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png" ContentType="image/png"/>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spacing w:lineRule="auto" w:line="240" w:before="0" w:after="0"/>
        <w:jc w:val="center"/>
        <w:rPr>
          <w:rFonts w:ascii="Times New Roman" w:hAnsi="Times New Roman" w:cs="Times New Roman"/>
          <w:sz w:val="26"/>
          <w:szCs w:val="26"/>
        </w:rPr>
      </w:pPr>
      <w:r>
        <w:rPr/>
      </w:r>
    </w:p>
    <w:p>
      <w:pPr>
        <w:pStyle w:val="Normal"/>
        <w:spacing w:lineRule="auto" w:line="240" w:before="0" w:after="0"/>
        <w:jc w:val="center"/>
        <w:rPr>
          <w:rFonts w:ascii="Times New Roman" w:hAnsi="Times New Roman" w:cs="Times New Roman"/>
          <w:sz w:val="26"/>
          <w:szCs w:val="26"/>
        </w:rPr>
      </w:pPr>
      <w:r>
        <w:rPr/>
      </w:r>
    </w:p>
    <w:p>
      <w:pPr>
        <w:pStyle w:val="Normal"/>
        <w:spacing w:lineRule="auto" w:line="240" w:before="0" w:after="0"/>
        <w:jc w:val="center"/>
        <w:rPr>
          <w:rFonts w:ascii="Times New Roman" w:hAnsi="Times New Roman" w:cs="Times New Roman"/>
          <w:sz w:val="26"/>
          <w:szCs w:val="26"/>
        </w:rPr>
      </w:pPr>
      <w:r>
        <w:rPr/>
      </w:r>
    </w:p>
    <w:p>
      <w:pPr>
        <w:pStyle w:val="Normal"/>
        <w:spacing w:lineRule="auto" w:line="240" w:before="0" w:after="0"/>
        <w:jc w:val="center"/>
        <w:rPr>
          <w:rFonts w:ascii="Times New Roman" w:hAnsi="Times New Roman" w:cs="Times New Roman"/>
          <w:sz w:val="26"/>
          <w:szCs w:val="26"/>
        </w:rPr>
      </w:pPr>
      <w:r>
        <w:rPr/>
      </w:r>
    </w:p>
    <w:p>
      <w:pPr>
        <w:pStyle w:val="Normal"/>
        <w:spacing w:before="0" w:after="0"/>
        <w:rPr>
          <w:rFonts w:ascii="Times New Roman" w:hAnsi="Times New Roman" w:eastAsia="Times New Roman" w:cs="Times New Roman"/>
          <w:sz w:val="26"/>
          <w:szCs w:val="26"/>
          <w:lang w:eastAsia="ru-RU"/>
        </w:rPr>
      </w:pPr>
      <w:r>
        <w:drawing>
          <wp:anchor behindDoc="0" distT="0" distB="0" distL="0" distR="0" simplePos="0" locked="0" layoutInCell="0" allowOverlap="1" relativeHeight="2">
            <wp:simplePos x="0" y="0"/>
            <wp:positionH relativeFrom="column">
              <wp:align>center</wp:align>
            </wp:positionH>
            <wp:positionV relativeFrom="paragraph">
              <wp:posOffset>635</wp:posOffset>
            </wp:positionV>
            <wp:extent cx="5940425" cy="8404860"/>
            <wp:effectExtent l="0" t="0" r="0" b="0"/>
            <wp:wrapSquare wrapText="largest"/>
            <wp:docPr id="1" name="Изображение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1" descr=""/>
                    <pic:cNvPicPr>
                      <a:picLocks noChangeAspect="1" noChangeArrowheads="1"/>
                    </pic:cNvPicPr>
                  </pic:nvPicPr>
                  <pic:blipFill>
                    <a:blip r:embed="rId2"/>
                    <a:stretch>
                      <a:fillRect/>
                    </a:stretch>
                  </pic:blipFill>
                  <pic:spPr bwMode="auto">
                    <a:xfrm>
                      <a:off x="0" y="0"/>
                      <a:ext cx="5940425" cy="8404860"/>
                    </a:xfrm>
                    <a:prstGeom prst="rect">
                      <a:avLst/>
                    </a:prstGeom>
                  </pic:spPr>
                </pic:pic>
              </a:graphicData>
            </a:graphic>
          </wp:anchor>
        </w:drawing>
      </w:r>
      <w:r>
        <w:rPr>
          <w:rFonts w:eastAsia="Times New Roman" w:cs="Times New Roman" w:ascii="Times New Roman" w:hAnsi="Times New Roman"/>
          <w:sz w:val="26"/>
          <w:szCs w:val="26"/>
          <w:lang w:eastAsia="ru-RU"/>
        </w:rPr>
        <w:t xml:space="preserve"> </w:t>
      </w:r>
    </w:p>
    <w:p>
      <w:pPr>
        <w:pStyle w:val="Normal"/>
        <w:spacing w:before="0" w:after="0"/>
        <w:rPr>
          <w:rFonts w:ascii="Times New Roman" w:hAnsi="Times New Roman" w:eastAsia="Times New Roman" w:cs="Times New Roman"/>
          <w:sz w:val="26"/>
          <w:szCs w:val="26"/>
          <w:lang w:eastAsia="ru-RU"/>
        </w:rPr>
      </w:pPr>
      <w:r>
        <w:rPr/>
      </w:r>
    </w:p>
    <w:p>
      <w:pPr>
        <w:pStyle w:val="Normal"/>
        <w:spacing w:before="0" w:after="0"/>
        <w:rPr>
          <w:rFonts w:ascii="Times New Roman" w:hAnsi="Times New Roman" w:eastAsia="Times New Roman" w:cs="Times New Roman"/>
          <w:sz w:val="26"/>
          <w:szCs w:val="26"/>
          <w:lang w:eastAsia="ru-RU"/>
        </w:rPr>
      </w:pPr>
      <w:r>
        <w:rPr>
          <w:rFonts w:eastAsia="Times New Roman" w:cs="Times New Roman" w:ascii="Times New Roman" w:hAnsi="Times New Roman"/>
          <w:sz w:val="26"/>
          <w:szCs w:val="26"/>
          <w:lang w:eastAsia="ru-RU"/>
        </w:rPr>
        <w:t xml:space="preserve">профессиональную гигиеническую подготовку и аттестацию, вакцинацию, имеющими личную медицинскую книжку установленного образца. </w:t>
      </w:r>
    </w:p>
    <w:p>
      <w:pPr>
        <w:pStyle w:val="Normal"/>
        <w:spacing w:before="0" w:after="0"/>
        <w:rPr>
          <w:rFonts w:ascii="Times New Roman" w:hAnsi="Times New Roman" w:eastAsia="Times New Roman" w:cs="Times New Roman"/>
          <w:sz w:val="26"/>
          <w:szCs w:val="26"/>
          <w:lang w:eastAsia="ru-RU"/>
        </w:rPr>
      </w:pPr>
      <w:r>
        <w:rPr>
          <w:rFonts w:eastAsia="Times New Roman" w:cs="Times New Roman" w:ascii="Times New Roman" w:hAnsi="Times New Roman"/>
          <w:sz w:val="26"/>
          <w:szCs w:val="26"/>
          <w:lang w:eastAsia="ru-RU"/>
        </w:rPr>
        <w:t>Предоставление питания воспитанникам организуют назначенные директором школы заместитель заведующей филиала, специалист по административно- хозяйственной деятельности, воспитатели, младшие воспитатели</w:t>
      </w:r>
    </w:p>
    <w:p>
      <w:pPr>
        <w:pStyle w:val="Normal"/>
        <w:spacing w:lineRule="auto" w:line="240" w:before="0" w:after="0"/>
        <w:rPr>
          <w:rFonts w:ascii="Times New Roman" w:hAnsi="Times New Roman" w:eastAsia="Times New Roman" w:cs="Times New Roman"/>
          <w:color w:val="222222"/>
          <w:sz w:val="26"/>
          <w:szCs w:val="26"/>
          <w:lang w:eastAsia="ru-RU"/>
        </w:rPr>
      </w:pPr>
      <w:r>
        <w:rPr>
          <w:rFonts w:eastAsia="Times New Roman" w:cs="Times New Roman" w:ascii="Times New Roman" w:hAnsi="Times New Roman"/>
          <w:color w:val="222222"/>
          <w:sz w:val="26"/>
          <w:szCs w:val="26"/>
          <w:lang w:eastAsia="ru-RU"/>
        </w:rPr>
        <w:t>2.1.2. По вопросам организации питания детский филиал взаимодействует с родителями (законными представителями) воспитанников, с отделом образования Тобольского муниципального района, территориальным органом Роспотребнадзора.</w:t>
      </w:r>
    </w:p>
    <w:p>
      <w:pPr>
        <w:pStyle w:val="Normal"/>
        <w:spacing w:lineRule="auto" w:line="240" w:before="0" w:after="0"/>
        <w:rPr>
          <w:rFonts w:ascii="Times New Roman" w:hAnsi="Times New Roman" w:eastAsia="Times New Roman" w:cs="Times New Roman"/>
          <w:color w:val="222222"/>
          <w:sz w:val="26"/>
          <w:szCs w:val="26"/>
          <w:lang w:eastAsia="ru-RU"/>
        </w:rPr>
      </w:pPr>
      <w:r>
        <w:rPr>
          <w:rFonts w:eastAsia="Times New Roman" w:cs="Times New Roman" w:ascii="Times New Roman" w:hAnsi="Times New Roman"/>
          <w:color w:val="222222"/>
          <w:sz w:val="26"/>
          <w:szCs w:val="26"/>
          <w:lang w:eastAsia="ru-RU"/>
        </w:rPr>
        <w:t xml:space="preserve">2.1.3. Питание воспитанников организуется в соответствии с </w:t>
      </w:r>
      <w:r>
        <w:rPr>
          <w:rFonts w:eastAsia="Times New Roman" w:cs="Times New Roman" w:ascii="Times New Roman" w:hAnsi="Times New Roman"/>
          <w:sz w:val="26"/>
          <w:szCs w:val="26"/>
          <w:lang w:eastAsia="ru-RU"/>
        </w:rPr>
        <w:t>требованиями </w:t>
      </w:r>
      <w:r>
        <w:fldChar w:fldCharType="begin"/>
      </w:r>
      <w:r>
        <w:rPr>
          <w:sz w:val="26"/>
          <w:szCs w:val="26"/>
          <w:rFonts w:eastAsia="Times New Roman" w:cs="Times New Roman" w:ascii="Times New Roman" w:hAnsi="Times New Roman"/>
          <w:lang w:eastAsia="ru-RU"/>
        </w:rPr>
        <w:instrText xml:space="preserve"> HYPERLINK "https://vip.1obraz.ru/" \l "/document/97/485031/dfaskikh6t/"</w:instrText>
      </w:r>
      <w:r>
        <w:rPr>
          <w:sz w:val="26"/>
          <w:szCs w:val="26"/>
          <w:rFonts w:eastAsia="Times New Roman" w:cs="Times New Roman" w:ascii="Times New Roman" w:hAnsi="Times New Roman"/>
          <w:lang w:eastAsia="ru-RU"/>
        </w:rPr>
        <w:fldChar w:fldCharType="separate"/>
      </w:r>
      <w:r>
        <w:rPr>
          <w:rFonts w:eastAsia="Times New Roman" w:cs="Times New Roman" w:ascii="Times New Roman" w:hAnsi="Times New Roman"/>
          <w:sz w:val="26"/>
          <w:szCs w:val="26"/>
          <w:lang w:eastAsia="ru-RU"/>
        </w:rPr>
        <w:t>СП 2.4.3648-20</w:t>
      </w:r>
      <w:r>
        <w:rPr>
          <w:sz w:val="26"/>
          <w:szCs w:val="26"/>
          <w:rFonts w:eastAsia="Times New Roman" w:cs="Times New Roman" w:ascii="Times New Roman" w:hAnsi="Times New Roman"/>
          <w:lang w:eastAsia="ru-RU"/>
        </w:rPr>
        <w:fldChar w:fldCharType="end"/>
      </w:r>
      <w:r>
        <w:rPr>
          <w:rFonts w:eastAsia="Times New Roman" w:cs="Times New Roman" w:ascii="Times New Roman" w:hAnsi="Times New Roman"/>
          <w:sz w:val="26"/>
          <w:szCs w:val="26"/>
          <w:lang w:eastAsia="ru-RU"/>
        </w:rPr>
        <w:t>, </w:t>
      </w:r>
      <w:r>
        <w:fldChar w:fldCharType="begin"/>
      </w:r>
      <w:r>
        <w:rPr>
          <w:sz w:val="26"/>
          <w:szCs w:val="26"/>
          <w:rFonts w:eastAsia="Times New Roman" w:cs="Times New Roman" w:ascii="Times New Roman" w:hAnsi="Times New Roman"/>
          <w:lang w:eastAsia="ru-RU"/>
        </w:rPr>
        <w:instrText xml:space="preserve"> HYPERLINK "https://vip.1obraz.ru/" \l "/document/99/566276706/"</w:instrText>
      </w:r>
      <w:r>
        <w:rPr>
          <w:sz w:val="26"/>
          <w:szCs w:val="26"/>
          <w:rFonts w:eastAsia="Times New Roman" w:cs="Times New Roman" w:ascii="Times New Roman" w:hAnsi="Times New Roman"/>
          <w:lang w:eastAsia="ru-RU"/>
        </w:rPr>
        <w:fldChar w:fldCharType="separate"/>
      </w:r>
      <w:r>
        <w:rPr>
          <w:rFonts w:eastAsia="Times New Roman" w:cs="Times New Roman" w:ascii="Times New Roman" w:hAnsi="Times New Roman"/>
          <w:sz w:val="26"/>
          <w:szCs w:val="26"/>
          <w:lang w:eastAsia="ru-RU"/>
        </w:rPr>
        <w:t>СанПиН 2.3/2.4.3590-20</w:t>
      </w:r>
      <w:r>
        <w:rPr>
          <w:sz w:val="26"/>
          <w:szCs w:val="26"/>
          <w:rFonts w:eastAsia="Times New Roman" w:cs="Times New Roman" w:ascii="Times New Roman" w:hAnsi="Times New Roman"/>
          <w:lang w:eastAsia="ru-RU"/>
        </w:rPr>
        <w:fldChar w:fldCharType="end"/>
      </w:r>
      <w:r>
        <w:rPr>
          <w:rFonts w:eastAsia="Times New Roman" w:cs="Times New Roman" w:ascii="Times New Roman" w:hAnsi="Times New Roman"/>
          <w:sz w:val="26"/>
          <w:szCs w:val="26"/>
          <w:lang w:eastAsia="ru-RU"/>
        </w:rPr>
        <w:t> и </w:t>
      </w:r>
      <w:r>
        <w:fldChar w:fldCharType="begin"/>
      </w:r>
      <w:r>
        <w:rPr>
          <w:sz w:val="26"/>
          <w:szCs w:val="26"/>
          <w:rFonts w:eastAsia="Times New Roman" w:cs="Times New Roman" w:ascii="Times New Roman" w:hAnsi="Times New Roman"/>
          <w:lang w:eastAsia="ru-RU"/>
        </w:rPr>
        <w:instrText xml:space="preserve"> HYPERLINK "https://vip.1obraz.ru/" \l "/document/99/902320560/"</w:instrText>
      </w:r>
      <w:r>
        <w:rPr>
          <w:sz w:val="26"/>
          <w:szCs w:val="26"/>
          <w:rFonts w:eastAsia="Times New Roman" w:cs="Times New Roman" w:ascii="Times New Roman" w:hAnsi="Times New Roman"/>
          <w:lang w:eastAsia="ru-RU"/>
        </w:rPr>
        <w:fldChar w:fldCharType="separate"/>
      </w:r>
      <w:r>
        <w:rPr>
          <w:rFonts w:eastAsia="Times New Roman" w:cs="Times New Roman" w:ascii="Times New Roman" w:hAnsi="Times New Roman"/>
          <w:sz w:val="26"/>
          <w:szCs w:val="26"/>
          <w:lang w:eastAsia="ru-RU"/>
        </w:rPr>
        <w:t>ТР ТС 021/2011</w:t>
      </w:r>
      <w:r>
        <w:rPr>
          <w:sz w:val="26"/>
          <w:szCs w:val="26"/>
          <w:rFonts w:eastAsia="Times New Roman" w:cs="Times New Roman" w:ascii="Times New Roman" w:hAnsi="Times New Roman"/>
          <w:lang w:eastAsia="ru-RU"/>
        </w:rPr>
        <w:fldChar w:fldCharType="end"/>
      </w:r>
      <w:r>
        <w:rPr>
          <w:rFonts w:eastAsia="Times New Roman" w:cs="Times New Roman" w:ascii="Times New Roman" w:hAnsi="Times New Roman"/>
          <w:color w:val="222222"/>
          <w:sz w:val="26"/>
          <w:szCs w:val="26"/>
          <w:lang w:eastAsia="ru-RU"/>
        </w:rPr>
        <w:t> и другими федеральными, региональными и муниципальными нормативными актами, регламентирующими правила предоставления питания.</w:t>
      </w:r>
    </w:p>
    <w:p>
      <w:pPr>
        <w:pStyle w:val="Normal"/>
        <w:spacing w:lineRule="auto" w:line="240" w:before="0" w:after="150"/>
        <w:rPr>
          <w:rFonts w:ascii="Times New Roman" w:hAnsi="Times New Roman" w:eastAsia="Times New Roman" w:cs="Times New Roman"/>
          <w:color w:val="222222"/>
          <w:sz w:val="26"/>
          <w:szCs w:val="26"/>
          <w:lang w:eastAsia="ru-RU"/>
        </w:rPr>
      </w:pPr>
      <w:r>
        <w:rPr>
          <w:rFonts w:eastAsia="Times New Roman" w:cs="Times New Roman" w:ascii="Times New Roman" w:hAnsi="Times New Roman"/>
          <w:b/>
          <w:bCs/>
          <w:color w:val="222222"/>
          <w:sz w:val="26"/>
          <w:szCs w:val="26"/>
          <w:lang w:eastAsia="ru-RU"/>
        </w:rPr>
        <w:t>2.2. Режим питания</w:t>
      </w:r>
    </w:p>
    <w:p>
      <w:pPr>
        <w:pStyle w:val="Normal"/>
        <w:spacing w:lineRule="auto" w:line="240" w:before="0" w:after="0"/>
        <w:rPr>
          <w:rFonts w:ascii="Arial" w:hAnsi="Arial" w:eastAsia="Times New Roman" w:cs="Arial"/>
          <w:color w:val="222222"/>
          <w:sz w:val="26"/>
          <w:szCs w:val="26"/>
          <w:lang w:eastAsia="ru-RU"/>
        </w:rPr>
      </w:pPr>
      <w:r>
        <w:rPr>
          <w:rFonts w:eastAsia="Times New Roman" w:cs="Times New Roman" w:ascii="Times New Roman" w:hAnsi="Times New Roman"/>
          <w:color w:val="222222"/>
          <w:sz w:val="26"/>
          <w:szCs w:val="26"/>
          <w:lang w:eastAsia="ru-RU"/>
        </w:rPr>
        <w:t>2.2.1. Питание предоставляется в дни работы детского сада</w:t>
      </w:r>
      <w:r>
        <w:rPr>
          <w:rFonts w:eastAsia="Times New Roman" w:cs="Times New Roman" w:ascii="Times New Roman" w:hAnsi="Times New Roman"/>
          <w:sz w:val="26"/>
          <w:szCs w:val="26"/>
          <w:lang w:eastAsia="ru-RU"/>
        </w:rPr>
        <w:t> пять дней в неделю- с понедельника по пятницу включительно.</w:t>
      </w:r>
      <w:r>
        <w:rPr>
          <w:rFonts w:eastAsia="Times New Roman" w:cs="Arial" w:ascii="Arial" w:hAnsi="Arial"/>
          <w:color w:val="222222"/>
          <w:sz w:val="26"/>
          <w:szCs w:val="26"/>
          <w:lang w:eastAsia="ru-RU"/>
        </w:rPr>
        <w:t xml:space="preserve"> </w:t>
      </w:r>
    </w:p>
    <w:p>
      <w:pPr>
        <w:pStyle w:val="Normal"/>
        <w:spacing w:lineRule="auto" w:line="240" w:before="0" w:after="0"/>
        <w:rPr>
          <w:rFonts w:ascii="Times New Roman" w:hAnsi="Times New Roman" w:eastAsia="Times New Roman" w:cs="Times New Roman"/>
          <w:color w:val="222222"/>
          <w:sz w:val="26"/>
          <w:szCs w:val="26"/>
          <w:lang w:eastAsia="ru-RU"/>
        </w:rPr>
      </w:pPr>
      <w:r>
        <w:rPr>
          <w:rFonts w:eastAsia="Times New Roman" w:cs="Times New Roman" w:ascii="Times New Roman" w:hAnsi="Times New Roman"/>
          <w:color w:val="222222"/>
          <w:sz w:val="26"/>
          <w:szCs w:val="26"/>
          <w:lang w:eastAsia="ru-RU"/>
        </w:rPr>
        <w:t>2.2.2. В случае проведения мероприятий, связанных с выходом или выездом воспитанников из здания детского сада, режим предоставления питания переводится на специальный график, утверждаемый приказом директора школы.</w:t>
      </w:r>
    </w:p>
    <w:p>
      <w:pPr>
        <w:pStyle w:val="Normal"/>
        <w:spacing w:lineRule="auto" w:line="240" w:before="0" w:after="0"/>
        <w:rPr>
          <w:rFonts w:ascii="Times New Roman" w:hAnsi="Times New Roman" w:eastAsia="Times New Roman" w:cs="Times New Roman"/>
          <w:color w:val="222222"/>
          <w:sz w:val="26"/>
          <w:szCs w:val="26"/>
          <w:lang w:eastAsia="ru-RU"/>
        </w:rPr>
      </w:pPr>
      <w:r>
        <w:rPr>
          <w:rFonts w:eastAsia="Times New Roman" w:cs="Times New Roman" w:ascii="Times New Roman" w:hAnsi="Times New Roman"/>
          <w:b/>
          <w:bCs/>
          <w:color w:val="222222"/>
          <w:sz w:val="26"/>
          <w:szCs w:val="26"/>
          <w:lang w:eastAsia="ru-RU"/>
        </w:rPr>
        <w:t>2.3. Условия организации питания</w:t>
      </w:r>
    </w:p>
    <w:p>
      <w:pPr>
        <w:pStyle w:val="Normal"/>
        <w:spacing w:lineRule="auto" w:line="240" w:before="0" w:after="0"/>
        <w:rPr>
          <w:rFonts w:ascii="Times New Roman" w:hAnsi="Times New Roman" w:eastAsia="Times New Roman" w:cs="Times New Roman"/>
          <w:color w:val="222222"/>
          <w:sz w:val="26"/>
          <w:szCs w:val="26"/>
          <w:lang w:eastAsia="ru-RU"/>
        </w:rPr>
      </w:pPr>
      <w:r>
        <w:rPr>
          <w:rFonts w:eastAsia="Times New Roman" w:cs="Times New Roman" w:ascii="Times New Roman" w:hAnsi="Times New Roman"/>
          <w:color w:val="222222"/>
          <w:sz w:val="26"/>
          <w:szCs w:val="26"/>
          <w:lang w:eastAsia="ru-RU"/>
        </w:rPr>
        <w:t>2.3.1. В соответствии с требованиями </w:t>
      </w:r>
      <w:r>
        <w:fldChar w:fldCharType="begin"/>
      </w:r>
      <w:r>
        <w:rPr>
          <w:sz w:val="26"/>
          <w:szCs w:val="26"/>
          <w:rFonts w:eastAsia="Times New Roman" w:cs="Times New Roman" w:ascii="Times New Roman" w:hAnsi="Times New Roman"/>
          <w:lang w:eastAsia="ru-RU"/>
        </w:rPr>
        <w:instrText xml:space="preserve"> HYPERLINK "https://vip.1obraz.ru/" \l "/document/97/485031/dfaskikh6t/"</w:instrText>
      </w:r>
      <w:r>
        <w:rPr>
          <w:sz w:val="26"/>
          <w:szCs w:val="26"/>
          <w:rFonts w:eastAsia="Times New Roman" w:cs="Times New Roman" w:ascii="Times New Roman" w:hAnsi="Times New Roman"/>
          <w:lang w:eastAsia="ru-RU"/>
        </w:rPr>
        <w:fldChar w:fldCharType="separate"/>
      </w:r>
      <w:r>
        <w:rPr>
          <w:rFonts w:eastAsia="Times New Roman" w:cs="Times New Roman" w:ascii="Times New Roman" w:hAnsi="Times New Roman"/>
          <w:sz w:val="26"/>
          <w:szCs w:val="26"/>
          <w:lang w:eastAsia="ru-RU"/>
        </w:rPr>
        <w:t>СП 2.4.3648-20</w:t>
      </w:r>
      <w:r>
        <w:rPr>
          <w:sz w:val="26"/>
          <w:szCs w:val="26"/>
          <w:rFonts w:eastAsia="Times New Roman" w:cs="Times New Roman" w:ascii="Times New Roman" w:hAnsi="Times New Roman"/>
          <w:lang w:eastAsia="ru-RU"/>
        </w:rPr>
        <w:fldChar w:fldCharType="end"/>
      </w:r>
      <w:r>
        <w:rPr>
          <w:rFonts w:eastAsia="Times New Roman" w:cs="Times New Roman" w:ascii="Times New Roman" w:hAnsi="Times New Roman"/>
          <w:sz w:val="26"/>
          <w:szCs w:val="26"/>
          <w:lang w:eastAsia="ru-RU"/>
        </w:rPr>
        <w:t>, </w:t>
      </w:r>
      <w:r>
        <w:fldChar w:fldCharType="begin"/>
      </w:r>
      <w:r>
        <w:rPr>
          <w:sz w:val="26"/>
          <w:szCs w:val="26"/>
          <w:rFonts w:eastAsia="Times New Roman" w:cs="Times New Roman" w:ascii="Times New Roman" w:hAnsi="Times New Roman"/>
          <w:lang w:eastAsia="ru-RU"/>
        </w:rPr>
        <w:instrText xml:space="preserve"> HYPERLINK "https://vip.1obraz.ru/" \l "/document/99/566276706/"</w:instrText>
      </w:r>
      <w:r>
        <w:rPr>
          <w:sz w:val="26"/>
          <w:szCs w:val="26"/>
          <w:rFonts w:eastAsia="Times New Roman" w:cs="Times New Roman" w:ascii="Times New Roman" w:hAnsi="Times New Roman"/>
          <w:lang w:eastAsia="ru-RU"/>
        </w:rPr>
        <w:fldChar w:fldCharType="separate"/>
      </w:r>
      <w:r>
        <w:rPr>
          <w:rFonts w:eastAsia="Times New Roman" w:cs="Times New Roman" w:ascii="Times New Roman" w:hAnsi="Times New Roman"/>
          <w:sz w:val="26"/>
          <w:szCs w:val="26"/>
          <w:lang w:eastAsia="ru-RU"/>
        </w:rPr>
        <w:t>СанПиН 2.3/2.4.3590-20</w:t>
      </w:r>
      <w:r>
        <w:rPr>
          <w:sz w:val="26"/>
          <w:szCs w:val="26"/>
          <w:rFonts w:eastAsia="Times New Roman" w:cs="Times New Roman" w:ascii="Times New Roman" w:hAnsi="Times New Roman"/>
          <w:lang w:eastAsia="ru-RU"/>
        </w:rPr>
        <w:fldChar w:fldCharType="end"/>
      </w:r>
      <w:r>
        <w:rPr>
          <w:rFonts w:eastAsia="Times New Roman" w:cs="Times New Roman" w:ascii="Times New Roman" w:hAnsi="Times New Roman"/>
          <w:sz w:val="26"/>
          <w:szCs w:val="26"/>
          <w:lang w:eastAsia="ru-RU"/>
        </w:rPr>
        <w:t> и </w:t>
      </w:r>
      <w:r>
        <w:fldChar w:fldCharType="begin"/>
      </w:r>
      <w:r>
        <w:rPr>
          <w:sz w:val="26"/>
          <w:szCs w:val="26"/>
          <w:rFonts w:eastAsia="Times New Roman" w:cs="Times New Roman" w:ascii="Times New Roman" w:hAnsi="Times New Roman"/>
          <w:lang w:eastAsia="ru-RU"/>
        </w:rPr>
        <w:instrText xml:space="preserve"> HYPERLINK "https://vip.1obraz.ru/" \l "/document/99/902320560/"</w:instrText>
      </w:r>
      <w:r>
        <w:rPr>
          <w:sz w:val="26"/>
          <w:szCs w:val="26"/>
          <w:rFonts w:eastAsia="Times New Roman" w:cs="Times New Roman" w:ascii="Times New Roman" w:hAnsi="Times New Roman"/>
          <w:lang w:eastAsia="ru-RU"/>
        </w:rPr>
        <w:fldChar w:fldCharType="separate"/>
      </w:r>
      <w:r>
        <w:rPr>
          <w:rFonts w:eastAsia="Times New Roman" w:cs="Times New Roman" w:ascii="Times New Roman" w:hAnsi="Times New Roman"/>
          <w:sz w:val="26"/>
          <w:szCs w:val="26"/>
          <w:lang w:eastAsia="ru-RU"/>
        </w:rPr>
        <w:t>ТР ТС 021/2011</w:t>
      </w:r>
      <w:r>
        <w:rPr>
          <w:sz w:val="26"/>
          <w:szCs w:val="26"/>
          <w:rFonts w:eastAsia="Times New Roman" w:cs="Times New Roman" w:ascii="Times New Roman" w:hAnsi="Times New Roman"/>
          <w:lang w:eastAsia="ru-RU"/>
        </w:rPr>
        <w:fldChar w:fldCharType="end"/>
      </w:r>
      <w:r>
        <w:rPr>
          <w:rFonts w:eastAsia="Times New Roman" w:cs="Times New Roman" w:ascii="Times New Roman" w:hAnsi="Times New Roman"/>
          <w:sz w:val="26"/>
          <w:szCs w:val="26"/>
          <w:lang w:eastAsia="ru-RU"/>
        </w:rPr>
        <w:t> в детском саду</w:t>
      </w:r>
      <w:r>
        <w:rPr>
          <w:rFonts w:eastAsia="Times New Roman" w:cs="Times New Roman" w:ascii="Times New Roman" w:hAnsi="Times New Roman"/>
          <w:color w:val="222222"/>
          <w:sz w:val="26"/>
          <w:szCs w:val="26"/>
          <w:lang w:eastAsia="ru-RU"/>
        </w:rPr>
        <w:t xml:space="preserve"> выделены производственные помещения для приема и хранения продуктов, приготовления пищевой продукции. Производственные помещения оснащаются механическим, тепловым и холодильным оборудованием, инвентарем, посудой и мебелью.</w:t>
      </w:r>
    </w:p>
    <w:p>
      <w:pPr>
        <w:pStyle w:val="1"/>
        <w:shd w:val="clear" w:color="auto" w:fill="FFFFFF"/>
        <w:spacing w:lineRule="atLeast" w:line="263" w:before="0" w:after="0"/>
        <w:rPr>
          <w:rFonts w:ascii="Times New Roman" w:hAnsi="Times New Roman" w:eastAsia="Times New Roman" w:cs="Times New Roman"/>
          <w:b/>
          <w:b/>
          <w:bCs/>
          <w:color w:val="000000"/>
          <w:kern w:val="2"/>
          <w:sz w:val="26"/>
          <w:szCs w:val="26"/>
          <w:lang w:eastAsia="ru-RU"/>
        </w:rPr>
      </w:pPr>
      <w:r>
        <w:rPr>
          <w:rFonts w:eastAsia="Times New Roman" w:cs="Times New Roman" w:ascii="Times New Roman" w:hAnsi="Times New Roman"/>
          <w:color w:val="222222"/>
          <w:sz w:val="26"/>
          <w:szCs w:val="26"/>
          <w:lang w:eastAsia="ru-RU"/>
        </w:rPr>
        <w:t>2.3.2. Закупка пищевых продукции и сырья осуществляется в соответствии с</w:t>
      </w:r>
      <w:r>
        <w:rPr>
          <w:rFonts w:eastAsia="Times New Roman" w:cs="Arial" w:ascii="Arial" w:hAnsi="Arial"/>
          <w:i/>
          <w:iCs/>
          <w:color w:val="222222"/>
          <w:sz w:val="26"/>
          <w:szCs w:val="26"/>
          <w:shd w:fill="FFFFCC" w:val="clear"/>
          <w:lang w:eastAsia="ru-RU"/>
        </w:rPr>
        <w:t xml:space="preserve"> </w:t>
      </w:r>
      <w:r>
        <w:fldChar w:fldCharType="begin"/>
      </w:r>
      <w:r>
        <w:rPr>
          <w:sz w:val="26"/>
          <w:szCs w:val="26"/>
          <w:iCs/>
          <w:rFonts w:eastAsia="Times New Roman" w:cs="Times New Roman" w:ascii="Times New Roman" w:hAnsi="Times New Roman"/>
          <w:color w:val="auto"/>
          <w:lang w:eastAsia="ru-RU"/>
        </w:rPr>
        <w:instrText xml:space="preserve"> HYPERLINK "https://vip.1obraz.ru/" \l "/document/99/499011838/"</w:instrText>
      </w:r>
      <w:r>
        <w:rPr>
          <w:sz w:val="26"/>
          <w:szCs w:val="26"/>
          <w:iCs/>
          <w:rFonts w:eastAsia="Times New Roman" w:cs="Times New Roman" w:ascii="Times New Roman" w:hAnsi="Times New Roman"/>
          <w:color w:val="auto"/>
          <w:lang w:eastAsia="ru-RU"/>
        </w:rPr>
        <w:fldChar w:fldCharType="separate"/>
      </w:r>
      <w:r>
        <w:rPr>
          <w:rFonts w:eastAsia="Times New Roman" w:cs="Times New Roman" w:ascii="Times New Roman" w:hAnsi="Times New Roman"/>
          <w:iCs/>
          <w:color w:val="auto"/>
          <w:sz w:val="26"/>
          <w:szCs w:val="26"/>
          <w:lang w:eastAsia="ru-RU"/>
        </w:rPr>
        <w:t>Федеральным законом от 18.07.2011 N 223-ФЗ «</w:t>
      </w:r>
      <w:r>
        <w:rPr>
          <w:sz w:val="26"/>
          <w:szCs w:val="26"/>
          <w:iCs/>
          <w:rFonts w:eastAsia="Times New Roman" w:cs="Times New Roman" w:ascii="Times New Roman" w:hAnsi="Times New Roman"/>
          <w:color w:val="auto"/>
          <w:lang w:eastAsia="ru-RU"/>
        </w:rPr>
        <w:fldChar w:fldCharType="end"/>
      </w:r>
      <w:r>
        <w:rPr>
          <w:rFonts w:eastAsia="Times New Roman" w:cs="Times New Roman" w:ascii="Times New Roman" w:hAnsi="Times New Roman"/>
          <w:iCs/>
          <w:sz w:val="26"/>
          <w:szCs w:val="26"/>
          <w:lang w:eastAsia="ru-RU"/>
        </w:rPr>
        <w:t>О</w:t>
      </w:r>
      <w:r>
        <w:rPr>
          <w:rFonts w:eastAsia="Times New Roman" w:cs="Times New Roman" w:ascii="Times New Roman" w:hAnsi="Times New Roman"/>
          <w:bCs/>
          <w:color w:val="000000"/>
          <w:kern w:val="2"/>
          <w:sz w:val="26"/>
          <w:szCs w:val="26"/>
          <w:lang w:eastAsia="ru-RU"/>
        </w:rPr>
        <w:t xml:space="preserve"> закупках товаров, работ, услуг отдельными видами юридических лиц"</w:t>
      </w:r>
      <w:r>
        <w:rPr>
          <w:rFonts w:eastAsia="Times New Roman" w:cs="Times New Roman" w:ascii="Times New Roman" w:hAnsi="Times New Roman"/>
          <w:b/>
          <w:bCs/>
          <w:color w:val="000000"/>
          <w:kern w:val="2"/>
          <w:sz w:val="26"/>
          <w:szCs w:val="26"/>
          <w:lang w:eastAsia="ru-RU"/>
        </w:rPr>
        <w:t xml:space="preserve">  </w:t>
      </w:r>
    </w:p>
    <w:p>
      <w:pPr>
        <w:pStyle w:val="Normal"/>
        <w:spacing w:lineRule="auto" w:line="240" w:before="0" w:after="0"/>
        <w:rPr>
          <w:rFonts w:ascii="Times New Roman" w:hAnsi="Times New Roman" w:eastAsia="Times New Roman" w:cs="Times New Roman"/>
          <w:color w:val="222222"/>
          <w:sz w:val="26"/>
          <w:szCs w:val="26"/>
          <w:lang w:eastAsia="ru-RU"/>
        </w:rPr>
      </w:pPr>
      <w:r>
        <w:fldChar w:fldCharType="begin"/>
      </w:r>
      <w:r>
        <w:rPr>
          <w:sz w:val="26"/>
          <w:szCs w:val="26"/>
          <w:rFonts w:eastAsia="Times New Roman" w:cs="Times New Roman" w:ascii="Times New Roman" w:hAnsi="Times New Roman"/>
          <w:color w:val="222222"/>
          <w:lang w:eastAsia="ru-RU"/>
        </w:rPr>
        <w:instrText xml:space="preserve"> HYPERLINK "https://vip.1obraz.ru/" \l "/document/99/499011838/"</w:instrText>
      </w:r>
      <w:r>
        <w:rPr>
          <w:sz w:val="26"/>
          <w:szCs w:val="26"/>
          <w:rFonts w:eastAsia="Times New Roman" w:cs="Times New Roman" w:ascii="Times New Roman" w:hAnsi="Times New Roman"/>
          <w:color w:val="222222"/>
          <w:lang w:eastAsia="ru-RU"/>
        </w:rPr>
        <w:fldChar w:fldCharType="separate"/>
      </w:r>
      <w:r>
        <w:rPr>
          <w:rFonts w:eastAsia="Times New Roman" w:cs="Times New Roman" w:ascii="Times New Roman" w:hAnsi="Times New Roman"/>
          <w:color w:val="222222"/>
          <w:sz w:val="26"/>
          <w:szCs w:val="26"/>
          <w:lang w:eastAsia="ru-RU"/>
        </w:rPr>
        <w:t xml:space="preserve"> </w:t>
      </w:r>
      <w:r>
        <w:rPr>
          <w:sz w:val="26"/>
          <w:szCs w:val="26"/>
          <w:rFonts w:eastAsia="Times New Roman" w:cs="Times New Roman" w:ascii="Times New Roman" w:hAnsi="Times New Roman"/>
          <w:color w:val="222222"/>
          <w:lang w:eastAsia="ru-RU"/>
        </w:rPr>
        <w:fldChar w:fldCharType="end"/>
      </w:r>
      <w:r>
        <w:rPr>
          <w:rFonts w:eastAsia="Times New Roman" w:cs="Times New Roman" w:ascii="Times New Roman" w:hAnsi="Times New Roman"/>
          <w:color w:val="222222"/>
          <w:sz w:val="26"/>
          <w:szCs w:val="26"/>
          <w:lang w:eastAsia="ru-RU"/>
        </w:rPr>
        <w:t>2.3.3. Для организации питания работники детского сада ведут и используют следующие документы:</w:t>
      </w:r>
    </w:p>
    <w:p>
      <w:pPr>
        <w:pStyle w:val="Normal"/>
        <w:spacing w:lineRule="auto" w:line="240" w:before="0" w:after="0"/>
        <w:rPr>
          <w:rFonts w:ascii="Times New Roman" w:hAnsi="Times New Roman" w:eastAsia="Times New Roman" w:cs="Times New Roman"/>
          <w:color w:val="222222"/>
          <w:sz w:val="26"/>
          <w:szCs w:val="26"/>
          <w:lang w:eastAsia="ru-RU"/>
        </w:rPr>
      </w:pPr>
      <w:r>
        <w:rPr>
          <w:rFonts w:eastAsia="Times New Roman" w:cs="Times New Roman" w:ascii="Times New Roman" w:hAnsi="Times New Roman"/>
          <w:color w:val="222222"/>
          <w:sz w:val="26"/>
          <w:szCs w:val="26"/>
          <w:lang w:eastAsia="ru-RU"/>
        </w:rPr>
        <w:t>-приказ об организации питания воспитанников;</w:t>
      </w:r>
    </w:p>
    <w:p>
      <w:pPr>
        <w:pStyle w:val="Normal"/>
        <w:spacing w:lineRule="auto" w:line="240" w:before="0" w:after="0"/>
        <w:rPr>
          <w:rFonts w:ascii="Times New Roman" w:hAnsi="Times New Roman" w:eastAsia="Times New Roman" w:cs="Times New Roman"/>
          <w:color w:val="222222"/>
          <w:sz w:val="26"/>
          <w:szCs w:val="26"/>
          <w:lang w:eastAsia="ru-RU"/>
        </w:rPr>
      </w:pPr>
      <w:r>
        <w:rPr>
          <w:rFonts w:eastAsia="Times New Roman" w:cs="Times New Roman" w:ascii="Times New Roman" w:hAnsi="Times New Roman"/>
          <w:color w:val="222222"/>
          <w:sz w:val="26"/>
          <w:szCs w:val="26"/>
          <w:lang w:eastAsia="ru-RU"/>
        </w:rPr>
        <w:t>-приказ об организации питьевого режима воспитанников</w:t>
      </w:r>
    </w:p>
    <w:p>
      <w:pPr>
        <w:pStyle w:val="Normal"/>
        <w:spacing w:lineRule="auto" w:line="240" w:before="0" w:after="0"/>
        <w:rPr>
          <w:rFonts w:ascii="Times New Roman" w:hAnsi="Times New Roman" w:eastAsia="Times New Roman" w:cs="Times New Roman"/>
          <w:color w:val="222222"/>
          <w:sz w:val="26"/>
          <w:szCs w:val="26"/>
          <w:lang w:eastAsia="ru-RU"/>
        </w:rPr>
      </w:pPr>
      <w:r>
        <w:rPr>
          <w:rFonts w:eastAsia="Times New Roman" w:cs="Times New Roman" w:ascii="Times New Roman" w:hAnsi="Times New Roman"/>
          <w:color w:val="222222"/>
          <w:sz w:val="26"/>
          <w:szCs w:val="26"/>
          <w:lang w:eastAsia="ru-RU"/>
        </w:rPr>
        <w:t>-меню приготавливаемых блюд;</w:t>
      </w:r>
    </w:p>
    <w:p>
      <w:pPr>
        <w:pStyle w:val="Normal"/>
        <w:spacing w:lineRule="auto" w:line="240" w:before="0" w:after="0"/>
        <w:rPr>
          <w:rFonts w:ascii="Times New Roman" w:hAnsi="Times New Roman" w:eastAsia="Times New Roman" w:cs="Times New Roman"/>
          <w:color w:val="222222"/>
          <w:sz w:val="26"/>
          <w:szCs w:val="26"/>
          <w:lang w:eastAsia="ru-RU"/>
        </w:rPr>
      </w:pPr>
      <w:r>
        <w:rPr>
          <w:rFonts w:eastAsia="Times New Roman" w:cs="Times New Roman" w:ascii="Times New Roman" w:hAnsi="Times New Roman"/>
          <w:color w:val="222222"/>
          <w:sz w:val="26"/>
          <w:szCs w:val="26"/>
          <w:lang w:eastAsia="ru-RU"/>
        </w:rPr>
        <w:t>-ежедневное меню;</w:t>
      </w:r>
    </w:p>
    <w:p>
      <w:pPr>
        <w:pStyle w:val="Normal"/>
        <w:spacing w:lineRule="auto" w:line="240" w:before="0" w:after="0"/>
        <w:rPr>
          <w:rFonts w:ascii="Times New Roman" w:hAnsi="Times New Roman" w:eastAsia="Times New Roman" w:cs="Times New Roman"/>
          <w:color w:val="222222"/>
          <w:sz w:val="26"/>
          <w:szCs w:val="26"/>
          <w:lang w:eastAsia="ru-RU"/>
        </w:rPr>
      </w:pPr>
      <w:r>
        <w:rPr>
          <w:rFonts w:eastAsia="Times New Roman" w:cs="Times New Roman" w:ascii="Times New Roman" w:hAnsi="Times New Roman"/>
          <w:color w:val="222222"/>
          <w:sz w:val="26"/>
          <w:szCs w:val="26"/>
          <w:lang w:eastAsia="ru-RU"/>
        </w:rPr>
        <w:t>-технологические карты кулинарных блюд;</w:t>
      </w:r>
    </w:p>
    <w:p>
      <w:pPr>
        <w:pStyle w:val="Normal"/>
        <w:spacing w:lineRule="auto" w:line="240" w:before="0" w:after="0"/>
        <w:rPr>
          <w:rFonts w:ascii="Times New Roman" w:hAnsi="Times New Roman" w:eastAsia="Times New Roman" w:cs="Times New Roman"/>
          <w:color w:val="222222"/>
          <w:sz w:val="26"/>
          <w:szCs w:val="26"/>
          <w:lang w:eastAsia="ru-RU"/>
        </w:rPr>
      </w:pPr>
      <w:r>
        <w:rPr>
          <w:rFonts w:eastAsia="Times New Roman" w:cs="Times New Roman" w:ascii="Times New Roman" w:hAnsi="Times New Roman"/>
          <w:color w:val="222222"/>
          <w:sz w:val="26"/>
          <w:szCs w:val="26"/>
          <w:lang w:eastAsia="ru-RU"/>
        </w:rPr>
        <w:t>-ведомость контроля за рационом питания;</w:t>
      </w:r>
    </w:p>
    <w:p>
      <w:pPr>
        <w:pStyle w:val="Normal"/>
        <w:spacing w:lineRule="auto" w:line="240" w:before="0" w:after="0"/>
        <w:rPr>
          <w:rFonts w:ascii="Times New Roman" w:hAnsi="Times New Roman" w:eastAsia="Times New Roman" w:cs="Times New Roman"/>
          <w:color w:val="222222"/>
          <w:sz w:val="26"/>
          <w:szCs w:val="26"/>
          <w:lang w:eastAsia="ru-RU"/>
        </w:rPr>
      </w:pPr>
      <w:r>
        <w:rPr>
          <w:rFonts w:eastAsia="Times New Roman" w:cs="Times New Roman" w:ascii="Times New Roman" w:hAnsi="Times New Roman"/>
          <w:color w:val="222222"/>
          <w:sz w:val="26"/>
          <w:szCs w:val="26"/>
          <w:lang w:eastAsia="ru-RU"/>
        </w:rPr>
        <w:t>-график смены кипяченой воды;</w:t>
      </w:r>
    </w:p>
    <w:p>
      <w:pPr>
        <w:pStyle w:val="Normal"/>
        <w:spacing w:lineRule="auto" w:line="240" w:before="0" w:after="0"/>
        <w:rPr>
          <w:rFonts w:ascii="Times New Roman" w:hAnsi="Times New Roman" w:eastAsia="Times New Roman" w:cs="Times New Roman"/>
          <w:color w:val="222222"/>
          <w:sz w:val="26"/>
          <w:szCs w:val="26"/>
          <w:lang w:eastAsia="ru-RU"/>
        </w:rPr>
      </w:pPr>
      <w:r>
        <w:rPr>
          <w:rFonts w:eastAsia="Times New Roman" w:cs="Times New Roman" w:ascii="Times New Roman" w:hAnsi="Times New Roman"/>
          <w:color w:val="222222"/>
          <w:sz w:val="26"/>
          <w:szCs w:val="26"/>
          <w:lang w:eastAsia="ru-RU"/>
        </w:rPr>
        <w:t>-программу производственного контроля;</w:t>
      </w:r>
    </w:p>
    <w:p>
      <w:pPr>
        <w:pStyle w:val="Normal"/>
        <w:spacing w:lineRule="auto" w:line="240" w:before="0" w:after="0"/>
        <w:rPr>
          <w:rFonts w:ascii="Times New Roman" w:hAnsi="Times New Roman" w:eastAsia="Times New Roman" w:cs="Times New Roman"/>
          <w:color w:val="222222"/>
          <w:sz w:val="26"/>
          <w:szCs w:val="26"/>
          <w:lang w:eastAsia="ru-RU"/>
        </w:rPr>
      </w:pPr>
      <w:r>
        <w:rPr>
          <w:rFonts w:eastAsia="Times New Roman" w:cs="Times New Roman" w:ascii="Times New Roman" w:hAnsi="Times New Roman"/>
          <w:color w:val="222222"/>
          <w:sz w:val="26"/>
          <w:szCs w:val="26"/>
          <w:lang w:eastAsia="ru-RU"/>
        </w:rPr>
        <w:t>-инструкции по отбору суточных проб;</w:t>
      </w:r>
    </w:p>
    <w:p>
      <w:pPr>
        <w:pStyle w:val="Normal"/>
        <w:spacing w:lineRule="auto" w:line="240" w:before="0" w:after="0"/>
        <w:rPr>
          <w:rFonts w:ascii="Times New Roman" w:hAnsi="Times New Roman" w:eastAsia="Times New Roman" w:cs="Times New Roman"/>
          <w:color w:val="222222"/>
          <w:sz w:val="26"/>
          <w:szCs w:val="26"/>
          <w:lang w:eastAsia="ru-RU"/>
        </w:rPr>
      </w:pPr>
      <w:r>
        <w:rPr>
          <w:rFonts w:eastAsia="Times New Roman" w:cs="Times New Roman" w:ascii="Times New Roman" w:hAnsi="Times New Roman"/>
          <w:color w:val="222222"/>
          <w:sz w:val="26"/>
          <w:szCs w:val="26"/>
          <w:lang w:eastAsia="ru-RU"/>
        </w:rPr>
        <w:t>-инструкции по правилам мытья кухонной посуды;</w:t>
      </w:r>
    </w:p>
    <w:p>
      <w:pPr>
        <w:pStyle w:val="Normal"/>
        <w:spacing w:lineRule="auto" w:line="240" w:before="0" w:after="0"/>
        <w:rPr>
          <w:rFonts w:ascii="Times New Roman" w:hAnsi="Times New Roman" w:eastAsia="Times New Roman" w:cs="Times New Roman"/>
          <w:color w:val="222222"/>
          <w:sz w:val="26"/>
          <w:szCs w:val="26"/>
          <w:lang w:eastAsia="ru-RU"/>
        </w:rPr>
      </w:pPr>
      <w:r>
        <w:rPr>
          <w:rFonts w:eastAsia="Times New Roman" w:cs="Times New Roman" w:ascii="Times New Roman" w:hAnsi="Times New Roman"/>
          <w:color w:val="222222"/>
          <w:sz w:val="26"/>
          <w:szCs w:val="26"/>
          <w:lang w:eastAsia="ru-RU"/>
        </w:rPr>
        <w:t>-инструкции по обработке яиц;</w:t>
      </w:r>
    </w:p>
    <w:p>
      <w:pPr>
        <w:pStyle w:val="Normal"/>
        <w:spacing w:lineRule="auto" w:line="240" w:before="0" w:after="0"/>
        <w:rPr>
          <w:rFonts w:ascii="Times New Roman" w:hAnsi="Times New Roman" w:eastAsia="Times New Roman" w:cs="Times New Roman"/>
          <w:color w:val="222222"/>
          <w:sz w:val="26"/>
          <w:szCs w:val="26"/>
          <w:lang w:eastAsia="ru-RU"/>
        </w:rPr>
      </w:pPr>
      <w:r>
        <w:rPr>
          <w:rFonts w:eastAsia="Times New Roman" w:cs="Times New Roman" w:ascii="Times New Roman" w:hAnsi="Times New Roman"/>
          <w:color w:val="222222"/>
          <w:sz w:val="26"/>
          <w:szCs w:val="26"/>
          <w:lang w:eastAsia="ru-RU"/>
        </w:rPr>
        <w:t>-гигиенический журнал ;</w:t>
      </w:r>
    </w:p>
    <w:p>
      <w:pPr>
        <w:pStyle w:val="Normal"/>
        <w:spacing w:lineRule="auto" w:line="240" w:before="0" w:after="0"/>
        <w:rPr>
          <w:rFonts w:ascii="Times New Roman" w:hAnsi="Times New Roman" w:eastAsia="Times New Roman" w:cs="Times New Roman"/>
          <w:color w:val="222222"/>
          <w:sz w:val="26"/>
          <w:szCs w:val="26"/>
          <w:lang w:eastAsia="ru-RU"/>
        </w:rPr>
      </w:pPr>
      <w:r>
        <w:rPr>
          <w:rFonts w:eastAsia="Times New Roman" w:cs="Times New Roman" w:ascii="Times New Roman" w:hAnsi="Times New Roman"/>
          <w:color w:val="222222"/>
          <w:sz w:val="26"/>
          <w:szCs w:val="26"/>
          <w:lang w:eastAsia="ru-RU"/>
        </w:rPr>
        <w:t>-журнал учета температурного режима в холодильном оборудовании;</w:t>
      </w:r>
    </w:p>
    <w:p>
      <w:pPr>
        <w:pStyle w:val="Normal"/>
        <w:spacing w:lineRule="auto" w:line="240" w:before="0" w:after="0"/>
        <w:rPr>
          <w:rFonts w:ascii="Times New Roman" w:hAnsi="Times New Roman" w:eastAsia="Times New Roman" w:cs="Times New Roman"/>
          <w:color w:val="222222"/>
          <w:sz w:val="26"/>
          <w:szCs w:val="26"/>
          <w:lang w:eastAsia="ru-RU"/>
        </w:rPr>
      </w:pPr>
      <w:r>
        <w:rPr>
          <w:rFonts w:eastAsia="Times New Roman" w:cs="Times New Roman" w:ascii="Times New Roman" w:hAnsi="Times New Roman"/>
          <w:color w:val="222222"/>
          <w:sz w:val="26"/>
          <w:szCs w:val="26"/>
          <w:lang w:eastAsia="ru-RU"/>
        </w:rPr>
        <w:t>-журнал учета температуры и влажности в складских помещениях;</w:t>
      </w:r>
    </w:p>
    <w:p>
      <w:pPr>
        <w:pStyle w:val="Normal"/>
        <w:spacing w:lineRule="auto" w:line="240" w:before="0" w:after="0"/>
        <w:rPr>
          <w:rFonts w:ascii="Times New Roman" w:hAnsi="Times New Roman" w:eastAsia="Times New Roman" w:cs="Times New Roman"/>
          <w:color w:val="222222"/>
          <w:sz w:val="26"/>
          <w:szCs w:val="26"/>
          <w:lang w:eastAsia="ru-RU"/>
        </w:rPr>
      </w:pPr>
      <w:r>
        <w:rPr>
          <w:rFonts w:eastAsia="Times New Roman" w:cs="Times New Roman" w:ascii="Times New Roman" w:hAnsi="Times New Roman"/>
          <w:color w:val="222222"/>
          <w:sz w:val="26"/>
          <w:szCs w:val="26"/>
          <w:lang w:eastAsia="ru-RU"/>
        </w:rPr>
        <w:t>-журнал  санитарно-технического состояния и содержания помещений пищеблока;</w:t>
      </w:r>
    </w:p>
    <w:p>
      <w:pPr>
        <w:pStyle w:val="Normal"/>
        <w:spacing w:lineRule="auto" w:line="240" w:before="0" w:after="0"/>
        <w:rPr>
          <w:rFonts w:ascii="Times New Roman" w:hAnsi="Times New Roman" w:eastAsia="Times New Roman" w:cs="Times New Roman"/>
          <w:color w:val="222222"/>
          <w:sz w:val="26"/>
          <w:szCs w:val="26"/>
          <w:lang w:eastAsia="ru-RU"/>
        </w:rPr>
      </w:pPr>
      <w:r>
        <w:rPr>
          <w:rFonts w:eastAsia="Times New Roman" w:cs="Times New Roman" w:ascii="Times New Roman" w:hAnsi="Times New Roman"/>
          <w:color w:val="222222"/>
          <w:sz w:val="26"/>
          <w:szCs w:val="26"/>
          <w:lang w:eastAsia="ru-RU"/>
        </w:rPr>
        <w:t>-журнал регистрации и контроля ультрафиолетовой бактерицидной установки;</w:t>
      </w:r>
    </w:p>
    <w:p>
      <w:pPr>
        <w:pStyle w:val="Normal"/>
        <w:spacing w:lineRule="auto" w:line="240" w:before="0" w:after="0"/>
        <w:rPr>
          <w:rFonts w:ascii="Times New Roman" w:hAnsi="Times New Roman" w:eastAsia="Times New Roman" w:cs="Times New Roman"/>
          <w:color w:val="222222"/>
          <w:sz w:val="26"/>
          <w:szCs w:val="26"/>
          <w:lang w:eastAsia="ru-RU"/>
        </w:rPr>
      </w:pPr>
      <w:r>
        <w:rPr>
          <w:rFonts w:eastAsia="Times New Roman" w:cs="Times New Roman" w:ascii="Times New Roman" w:hAnsi="Times New Roman"/>
          <w:color w:val="222222"/>
          <w:sz w:val="26"/>
          <w:szCs w:val="26"/>
          <w:lang w:eastAsia="ru-RU"/>
        </w:rPr>
        <w:t>-договора на поставку продуктов питания.</w:t>
      </w:r>
    </w:p>
    <w:p>
      <w:pPr>
        <w:pStyle w:val="Normal"/>
        <w:spacing w:lineRule="auto" w:line="240" w:before="0" w:after="150"/>
        <w:rPr>
          <w:rFonts w:ascii="Times New Roman" w:hAnsi="Times New Roman" w:eastAsia="Times New Roman" w:cs="Times New Roman"/>
          <w:b/>
          <w:b/>
          <w:bCs/>
          <w:color w:val="222222"/>
          <w:sz w:val="26"/>
          <w:szCs w:val="26"/>
          <w:lang w:eastAsia="ru-RU"/>
        </w:rPr>
      </w:pPr>
      <w:r>
        <w:rPr>
          <w:rFonts w:eastAsia="Times New Roman" w:cs="Times New Roman" w:ascii="Times New Roman" w:hAnsi="Times New Roman"/>
          <w:b/>
          <w:bCs/>
          <w:color w:val="222222"/>
          <w:sz w:val="26"/>
          <w:szCs w:val="26"/>
          <w:lang w:eastAsia="ru-RU"/>
        </w:rPr>
      </w:r>
    </w:p>
    <w:p>
      <w:pPr>
        <w:pStyle w:val="Normal"/>
        <w:spacing w:lineRule="auto" w:line="240" w:before="0" w:after="150"/>
        <w:jc w:val="center"/>
        <w:rPr>
          <w:rFonts w:ascii="Times New Roman" w:hAnsi="Times New Roman" w:eastAsia="Times New Roman" w:cs="Times New Roman"/>
          <w:color w:val="222222"/>
          <w:sz w:val="26"/>
          <w:szCs w:val="26"/>
          <w:lang w:eastAsia="ru-RU"/>
        </w:rPr>
      </w:pPr>
      <w:r>
        <w:rPr>
          <w:rFonts w:eastAsia="Times New Roman" w:cs="Times New Roman" w:ascii="Times New Roman" w:hAnsi="Times New Roman"/>
          <w:b/>
          <w:bCs/>
          <w:color w:val="222222"/>
          <w:sz w:val="26"/>
          <w:szCs w:val="26"/>
          <w:lang w:eastAsia="ru-RU"/>
        </w:rPr>
        <w:t>2.4. Меры по улучшению организации питания</w:t>
      </w:r>
    </w:p>
    <w:p>
      <w:pPr>
        <w:pStyle w:val="Normal"/>
        <w:spacing w:lineRule="auto" w:line="240" w:before="0" w:after="0"/>
        <w:rPr>
          <w:rFonts w:ascii="Times New Roman" w:hAnsi="Times New Roman" w:eastAsia="Times New Roman" w:cs="Times New Roman"/>
          <w:color w:val="222222"/>
          <w:sz w:val="26"/>
          <w:szCs w:val="26"/>
          <w:lang w:eastAsia="ru-RU"/>
        </w:rPr>
      </w:pPr>
      <w:r>
        <w:rPr>
          <w:rFonts w:eastAsia="Times New Roman" w:cs="Times New Roman" w:ascii="Times New Roman" w:hAnsi="Times New Roman"/>
          <w:color w:val="222222"/>
          <w:sz w:val="26"/>
          <w:szCs w:val="26"/>
          <w:lang w:eastAsia="ru-RU"/>
        </w:rPr>
        <w:t>2.4.1. В целях совершенствования организации питания воспитанников администрация детского сада совместно с воспитателями:</w:t>
      </w:r>
    </w:p>
    <w:p>
      <w:pPr>
        <w:pStyle w:val="Normal"/>
        <w:numPr>
          <w:ilvl w:val="0"/>
          <w:numId w:val="1"/>
        </w:numPr>
        <w:spacing w:lineRule="auto" w:line="240" w:before="0" w:after="0"/>
        <w:ind w:left="270" w:hanging="360"/>
        <w:rPr>
          <w:rFonts w:ascii="Times New Roman" w:hAnsi="Times New Roman" w:eastAsia="Times New Roman" w:cs="Times New Roman"/>
          <w:color w:val="222222"/>
          <w:sz w:val="26"/>
          <w:szCs w:val="26"/>
          <w:lang w:eastAsia="ru-RU"/>
        </w:rPr>
      </w:pPr>
      <w:r>
        <w:rPr>
          <w:rFonts w:eastAsia="Times New Roman" w:cs="Times New Roman" w:ascii="Times New Roman" w:hAnsi="Times New Roman"/>
          <w:color w:val="222222"/>
          <w:sz w:val="26"/>
          <w:szCs w:val="26"/>
          <w:lang w:eastAsia="ru-RU"/>
        </w:rPr>
        <w:t>организует постоянную информационно-просветительскую работу по повышению уровня  культуры питания воспитанников;</w:t>
      </w:r>
    </w:p>
    <w:p>
      <w:pPr>
        <w:pStyle w:val="Normal"/>
        <w:numPr>
          <w:ilvl w:val="0"/>
          <w:numId w:val="1"/>
        </w:numPr>
        <w:spacing w:lineRule="auto" w:line="240" w:before="0" w:after="0"/>
        <w:ind w:left="270" w:hanging="360"/>
        <w:rPr>
          <w:rFonts w:ascii="Times New Roman" w:hAnsi="Times New Roman" w:eastAsia="Times New Roman" w:cs="Times New Roman"/>
          <w:color w:val="222222"/>
          <w:sz w:val="26"/>
          <w:szCs w:val="26"/>
          <w:lang w:eastAsia="ru-RU"/>
        </w:rPr>
      </w:pPr>
      <w:r>
        <w:rPr>
          <w:rFonts w:eastAsia="Times New Roman" w:cs="Times New Roman" w:ascii="Times New Roman" w:hAnsi="Times New Roman"/>
          <w:color w:val="222222"/>
          <w:sz w:val="26"/>
          <w:szCs w:val="26"/>
          <w:lang w:eastAsia="ru-RU"/>
        </w:rPr>
        <w:t>оформляет информационные стенды, посвященные вопросам формирования культуры питания;</w:t>
      </w:r>
    </w:p>
    <w:p>
      <w:pPr>
        <w:pStyle w:val="Normal"/>
        <w:numPr>
          <w:ilvl w:val="0"/>
          <w:numId w:val="1"/>
        </w:numPr>
        <w:spacing w:lineRule="auto" w:line="240" w:before="0" w:after="0"/>
        <w:ind w:left="270" w:hanging="360"/>
        <w:rPr>
          <w:rFonts w:ascii="Times New Roman" w:hAnsi="Times New Roman" w:eastAsia="Times New Roman" w:cs="Times New Roman"/>
          <w:color w:val="222222"/>
          <w:sz w:val="26"/>
          <w:szCs w:val="26"/>
          <w:lang w:eastAsia="ru-RU"/>
        </w:rPr>
      </w:pPr>
      <w:r>
        <w:rPr>
          <w:rFonts w:eastAsia="Times New Roman" w:cs="Times New Roman" w:ascii="Times New Roman" w:hAnsi="Times New Roman"/>
          <w:color w:val="222222"/>
          <w:sz w:val="26"/>
          <w:szCs w:val="26"/>
          <w:lang w:eastAsia="ru-RU"/>
        </w:rPr>
        <w:t>проводит с родителями (законными представителями) воспитанников беседы, лектории и другие мероприятия, посвященные вопросам роли питания в формировании здоровья человека, обеспечения ежедневного сбалансированного питания, развития культуры питания и пропаганды здорового образа жизни, правильного питания в домашних условиях;</w:t>
      </w:r>
    </w:p>
    <w:p>
      <w:pPr>
        <w:pStyle w:val="Normal"/>
        <w:numPr>
          <w:ilvl w:val="0"/>
          <w:numId w:val="1"/>
        </w:numPr>
        <w:spacing w:lineRule="auto" w:line="240" w:before="0" w:after="0"/>
        <w:ind w:left="270" w:hanging="360"/>
        <w:rPr>
          <w:rFonts w:ascii="Times New Roman" w:hAnsi="Times New Roman" w:eastAsia="Times New Roman" w:cs="Times New Roman"/>
          <w:color w:val="222222"/>
          <w:sz w:val="26"/>
          <w:szCs w:val="26"/>
          <w:lang w:eastAsia="ru-RU"/>
        </w:rPr>
      </w:pPr>
      <w:r>
        <w:rPr>
          <w:rFonts w:eastAsia="Times New Roman" w:cs="Times New Roman" w:ascii="Times New Roman" w:hAnsi="Times New Roman"/>
          <w:color w:val="222222"/>
          <w:sz w:val="26"/>
          <w:szCs w:val="26"/>
          <w:lang w:eastAsia="ru-RU"/>
        </w:rPr>
        <w:t>содействует созданию системы общественного информирования и общественной экспертизы организации питания в детском саду с учетом широкого использования потенциала управляющего и родительского совета;</w:t>
      </w:r>
    </w:p>
    <w:p>
      <w:pPr>
        <w:pStyle w:val="ListParagraph"/>
        <w:numPr>
          <w:ilvl w:val="0"/>
          <w:numId w:val="1"/>
        </w:numPr>
        <w:tabs>
          <w:tab w:val="clear" w:pos="708"/>
          <w:tab w:val="left" w:pos="284" w:leader="none"/>
        </w:tabs>
        <w:spacing w:lineRule="auto" w:line="240" w:before="0" w:after="150"/>
        <w:ind w:left="142" w:hanging="142"/>
        <w:contextualSpacing/>
        <w:rPr>
          <w:rFonts w:ascii="Times New Roman" w:hAnsi="Times New Roman" w:eastAsia="Times New Roman" w:cs="Times New Roman"/>
          <w:b/>
          <w:b/>
          <w:bCs/>
          <w:color w:val="222222"/>
          <w:sz w:val="26"/>
          <w:szCs w:val="26"/>
          <w:lang w:eastAsia="ru-RU"/>
        </w:rPr>
      </w:pPr>
      <w:r>
        <w:rPr>
          <w:rFonts w:eastAsia="Times New Roman" w:cs="Times New Roman" w:ascii="Times New Roman" w:hAnsi="Times New Roman"/>
          <w:color w:val="222222"/>
          <w:sz w:val="26"/>
          <w:szCs w:val="26"/>
          <w:lang w:eastAsia="ru-RU"/>
        </w:rPr>
        <w:t>проводит мониторинг организации питания и направляет в отдел образования сведения о показателях эффективности реализации мероприятий.</w:t>
      </w:r>
      <w:r>
        <w:rPr>
          <w:rFonts w:eastAsia="Times New Roman" w:cs="Times New Roman" w:ascii="Times New Roman" w:hAnsi="Times New Roman"/>
          <w:b/>
          <w:bCs/>
          <w:color w:val="222222"/>
          <w:sz w:val="26"/>
          <w:szCs w:val="26"/>
          <w:lang w:eastAsia="ru-RU"/>
        </w:rPr>
        <w:t xml:space="preserve"> </w:t>
      </w:r>
    </w:p>
    <w:p>
      <w:pPr>
        <w:pStyle w:val="Normal"/>
        <w:spacing w:lineRule="auto" w:line="240" w:before="0" w:after="150"/>
        <w:jc w:val="center"/>
        <w:rPr>
          <w:rFonts w:ascii="Times New Roman" w:hAnsi="Times New Roman" w:eastAsia="Times New Roman" w:cs="Times New Roman"/>
          <w:color w:val="222222"/>
          <w:sz w:val="26"/>
          <w:szCs w:val="26"/>
          <w:lang w:eastAsia="ru-RU"/>
        </w:rPr>
      </w:pPr>
      <w:r>
        <w:rPr>
          <w:rFonts w:eastAsia="Times New Roman" w:cs="Times New Roman" w:ascii="Times New Roman" w:hAnsi="Times New Roman"/>
          <w:b/>
          <w:bCs/>
          <w:color w:val="222222"/>
          <w:sz w:val="26"/>
          <w:szCs w:val="26"/>
          <w:lang w:eastAsia="ru-RU"/>
        </w:rPr>
        <w:t>3. Порядок предоставления приемов пищи и питьевой воды воспитанникам</w:t>
      </w:r>
    </w:p>
    <w:p>
      <w:pPr>
        <w:pStyle w:val="Normal"/>
        <w:spacing w:lineRule="auto" w:line="240" w:before="0" w:after="150"/>
        <w:rPr>
          <w:rFonts w:ascii="Times New Roman" w:hAnsi="Times New Roman" w:eastAsia="Times New Roman" w:cs="Times New Roman"/>
          <w:color w:val="222222"/>
          <w:sz w:val="26"/>
          <w:szCs w:val="26"/>
          <w:lang w:eastAsia="ru-RU"/>
        </w:rPr>
      </w:pPr>
      <w:r>
        <w:rPr>
          <w:rFonts w:eastAsia="Times New Roman" w:cs="Times New Roman" w:ascii="Times New Roman" w:hAnsi="Times New Roman"/>
          <w:b/>
          <w:bCs/>
          <w:color w:val="222222"/>
          <w:sz w:val="26"/>
          <w:szCs w:val="26"/>
          <w:lang w:eastAsia="ru-RU"/>
        </w:rPr>
        <w:t>3.1. Обязательные приемы пищи</w:t>
      </w:r>
    </w:p>
    <w:p>
      <w:pPr>
        <w:pStyle w:val="Normal"/>
        <w:spacing w:lineRule="auto" w:line="240" w:before="0" w:after="0"/>
        <w:rPr>
          <w:rFonts w:ascii="Times New Roman" w:hAnsi="Times New Roman" w:eastAsia="Times New Roman" w:cs="Times New Roman"/>
          <w:sz w:val="26"/>
          <w:szCs w:val="26"/>
          <w:lang w:eastAsia="ru-RU"/>
        </w:rPr>
      </w:pPr>
      <w:r>
        <w:rPr>
          <w:rFonts w:eastAsia="Times New Roman" w:cs="Times New Roman" w:ascii="Times New Roman" w:hAnsi="Times New Roman"/>
          <w:color w:val="222222"/>
          <w:sz w:val="26"/>
          <w:szCs w:val="26"/>
          <w:lang w:eastAsia="ru-RU"/>
        </w:rPr>
        <w:t xml:space="preserve">3.1.1. Количество приемов пищи определяется по нормам, установленным в таблице №12 </w:t>
      </w:r>
      <w:r>
        <w:rPr>
          <w:rFonts w:eastAsia="Times New Roman" w:cs="Times New Roman" w:ascii="Times New Roman" w:hAnsi="Times New Roman"/>
          <w:sz w:val="26"/>
          <w:szCs w:val="26"/>
          <w:lang w:eastAsia="ru-RU"/>
        </w:rPr>
        <w:t>к </w:t>
      </w:r>
      <w:r>
        <w:fldChar w:fldCharType="begin"/>
      </w:r>
      <w:r>
        <w:rPr>
          <w:sz w:val="26"/>
          <w:szCs w:val="26"/>
          <w:rFonts w:eastAsia="Times New Roman" w:cs="Times New Roman" w:ascii="Times New Roman" w:hAnsi="Times New Roman"/>
          <w:lang w:eastAsia="ru-RU"/>
        </w:rPr>
        <w:instrText xml:space="preserve"> HYPERLINK "https://vip.1obraz.ru/" \l "/document/99/566276706/"</w:instrText>
      </w:r>
      <w:r>
        <w:rPr>
          <w:sz w:val="26"/>
          <w:szCs w:val="26"/>
          <w:rFonts w:eastAsia="Times New Roman" w:cs="Times New Roman" w:ascii="Times New Roman" w:hAnsi="Times New Roman"/>
          <w:lang w:eastAsia="ru-RU"/>
        </w:rPr>
        <w:fldChar w:fldCharType="separate"/>
      </w:r>
      <w:r>
        <w:rPr>
          <w:rFonts w:eastAsia="Times New Roman" w:cs="Times New Roman" w:ascii="Times New Roman" w:hAnsi="Times New Roman"/>
          <w:sz w:val="26"/>
          <w:szCs w:val="26"/>
          <w:lang w:eastAsia="ru-RU"/>
        </w:rPr>
        <w:t>СанПиН 2.3/2.4.3590-20</w:t>
      </w:r>
      <w:r>
        <w:rPr>
          <w:sz w:val="26"/>
          <w:szCs w:val="26"/>
          <w:rFonts w:eastAsia="Times New Roman" w:cs="Times New Roman" w:ascii="Times New Roman" w:hAnsi="Times New Roman"/>
          <w:lang w:eastAsia="ru-RU"/>
        </w:rPr>
        <w:fldChar w:fldCharType="end"/>
      </w:r>
      <w:r>
        <w:rPr>
          <w:rFonts w:eastAsia="Times New Roman" w:cs="Times New Roman" w:ascii="Times New Roman" w:hAnsi="Times New Roman"/>
          <w:sz w:val="26"/>
          <w:szCs w:val="26"/>
          <w:lang w:eastAsia="ru-RU"/>
        </w:rPr>
        <w:t xml:space="preserve">. </w:t>
      </w:r>
      <w:r>
        <w:rPr>
          <w:rFonts w:eastAsia="Times New Roman" w:cs="Times New Roman" w:ascii="Times New Roman" w:hAnsi="Times New Roman"/>
          <w:color w:val="222222"/>
          <w:sz w:val="26"/>
          <w:szCs w:val="26"/>
          <w:lang w:eastAsia="ru-RU"/>
        </w:rPr>
        <w:t>Всем воспитанникам предоставляется четырехразовое сбалансированное питание.</w:t>
      </w:r>
    </w:p>
    <w:p>
      <w:pPr>
        <w:pStyle w:val="Normal"/>
        <w:spacing w:lineRule="auto" w:line="240" w:before="0" w:after="0"/>
        <w:rPr>
          <w:rFonts w:ascii="Times New Roman" w:hAnsi="Times New Roman" w:eastAsia="Times New Roman" w:cs="Times New Roman"/>
          <w:sz w:val="26"/>
          <w:szCs w:val="26"/>
          <w:lang w:eastAsia="ru-RU"/>
        </w:rPr>
      </w:pPr>
      <w:r>
        <w:rPr>
          <w:rFonts w:eastAsia="Times New Roman" w:cs="Times New Roman" w:ascii="Times New Roman" w:hAnsi="Times New Roman"/>
          <w:color w:val="222222"/>
          <w:sz w:val="26"/>
          <w:szCs w:val="26"/>
          <w:lang w:eastAsia="ru-RU"/>
        </w:rPr>
        <w:t xml:space="preserve">3.1.2. Отпуск приемов пищи осуществляется по заявкам ответственных работников. Заявка на количество питающихся предоставляется воспитателем </w:t>
      </w:r>
      <w:r>
        <w:rPr>
          <w:rFonts w:eastAsia="Times New Roman" w:cs="Times New Roman" w:ascii="Times New Roman" w:hAnsi="Times New Roman"/>
          <w:sz w:val="26"/>
          <w:szCs w:val="26"/>
          <w:lang w:eastAsia="ru-RU"/>
        </w:rPr>
        <w:t>ответственному за питание и уточняется на следующий день не позднее 8.30.</w:t>
      </w:r>
    </w:p>
    <w:p>
      <w:pPr>
        <w:pStyle w:val="Normal"/>
        <w:spacing w:lineRule="auto" w:line="240" w:before="0" w:after="0"/>
        <w:rPr>
          <w:rFonts w:ascii="Times New Roman" w:hAnsi="Times New Roman" w:eastAsia="Times New Roman" w:cs="Times New Roman"/>
          <w:sz w:val="26"/>
          <w:szCs w:val="26"/>
          <w:lang w:eastAsia="ru-RU"/>
        </w:rPr>
      </w:pPr>
      <w:r>
        <w:rPr>
          <w:rFonts w:eastAsia="Times New Roman" w:cs="Times New Roman" w:ascii="Times New Roman" w:hAnsi="Times New Roman"/>
          <w:color w:val="222222"/>
          <w:sz w:val="26"/>
          <w:szCs w:val="26"/>
          <w:lang w:eastAsia="ru-RU"/>
        </w:rPr>
        <w:t>3.1.3. Время приема пищи воспитанниками определяется по нормам, установленным в </w:t>
      </w:r>
      <w:r>
        <w:fldChar w:fldCharType="begin"/>
      </w:r>
      <w:r>
        <w:rPr>
          <w:sz w:val="26"/>
          <w:szCs w:val="26"/>
          <w:rFonts w:eastAsia="Times New Roman" w:cs="Times New Roman" w:ascii="Times New Roman" w:hAnsi="Times New Roman"/>
          <w:lang w:eastAsia="ru-RU"/>
        </w:rPr>
        <w:instrText xml:space="preserve"> HYPERLINK "https://vip.1obraz.ru/" \l "/document/99/566276706/ZAP2IUA3M4/"</w:instrText>
      </w:r>
      <w:r>
        <w:rPr>
          <w:sz w:val="26"/>
          <w:szCs w:val="26"/>
          <w:rFonts w:eastAsia="Times New Roman" w:cs="Times New Roman" w:ascii="Times New Roman" w:hAnsi="Times New Roman"/>
          <w:lang w:eastAsia="ru-RU"/>
        </w:rPr>
        <w:fldChar w:fldCharType="separate"/>
      </w:r>
      <w:r>
        <w:rPr>
          <w:rFonts w:eastAsia="Times New Roman" w:cs="Times New Roman" w:ascii="Times New Roman" w:hAnsi="Times New Roman"/>
          <w:sz w:val="26"/>
          <w:szCs w:val="26"/>
          <w:lang w:eastAsia="ru-RU"/>
        </w:rPr>
        <w:t>таблице 4</w:t>
      </w:r>
      <w:r>
        <w:rPr>
          <w:sz w:val="26"/>
          <w:szCs w:val="26"/>
          <w:rFonts w:eastAsia="Times New Roman" w:cs="Times New Roman" w:ascii="Times New Roman" w:hAnsi="Times New Roman"/>
          <w:lang w:eastAsia="ru-RU"/>
        </w:rPr>
        <w:fldChar w:fldCharType="end"/>
      </w:r>
      <w:r>
        <w:rPr>
          <w:rFonts w:eastAsia="Times New Roman" w:cs="Times New Roman" w:ascii="Times New Roman" w:hAnsi="Times New Roman"/>
          <w:sz w:val="26"/>
          <w:szCs w:val="26"/>
          <w:lang w:eastAsia="ru-RU"/>
        </w:rPr>
        <w:t> приложения 10 к </w:t>
      </w:r>
      <w:r>
        <w:fldChar w:fldCharType="begin"/>
      </w:r>
      <w:r>
        <w:rPr>
          <w:sz w:val="26"/>
          <w:szCs w:val="26"/>
          <w:rFonts w:eastAsia="Times New Roman" w:cs="Times New Roman" w:ascii="Times New Roman" w:hAnsi="Times New Roman"/>
          <w:lang w:eastAsia="ru-RU"/>
        </w:rPr>
        <w:instrText xml:space="preserve"> HYPERLINK "https://vip.1obraz.ru/" \l "/document/99/566276706/"</w:instrText>
      </w:r>
      <w:r>
        <w:rPr>
          <w:sz w:val="26"/>
          <w:szCs w:val="26"/>
          <w:rFonts w:eastAsia="Times New Roman" w:cs="Times New Roman" w:ascii="Times New Roman" w:hAnsi="Times New Roman"/>
          <w:lang w:eastAsia="ru-RU"/>
        </w:rPr>
        <w:fldChar w:fldCharType="separate"/>
      </w:r>
      <w:r>
        <w:rPr>
          <w:rFonts w:eastAsia="Times New Roman" w:cs="Times New Roman" w:ascii="Times New Roman" w:hAnsi="Times New Roman"/>
          <w:sz w:val="26"/>
          <w:szCs w:val="26"/>
          <w:lang w:eastAsia="ru-RU"/>
        </w:rPr>
        <w:t>СанПиН 2.3/2.4.3590-20</w:t>
      </w:r>
      <w:r>
        <w:rPr>
          <w:sz w:val="26"/>
          <w:szCs w:val="26"/>
          <w:rFonts w:eastAsia="Times New Roman" w:cs="Times New Roman" w:ascii="Times New Roman" w:hAnsi="Times New Roman"/>
          <w:lang w:eastAsia="ru-RU"/>
        </w:rPr>
        <w:fldChar w:fldCharType="end"/>
      </w:r>
      <w:r>
        <w:rPr>
          <w:rFonts w:eastAsia="Times New Roman" w:cs="Times New Roman" w:ascii="Times New Roman" w:hAnsi="Times New Roman"/>
          <w:sz w:val="26"/>
          <w:szCs w:val="26"/>
          <w:lang w:eastAsia="ru-RU"/>
        </w:rPr>
        <w:t>:</w:t>
      </w:r>
    </w:p>
    <w:p>
      <w:pPr>
        <w:pStyle w:val="Normal"/>
        <w:spacing w:lineRule="auto" w:line="240" w:before="0" w:after="0"/>
        <w:rPr>
          <w:rFonts w:ascii="Times New Roman" w:hAnsi="Times New Roman" w:eastAsia="Times New Roman" w:cs="Times New Roman"/>
          <w:sz w:val="26"/>
          <w:szCs w:val="26"/>
          <w:lang w:eastAsia="ru-RU"/>
        </w:rPr>
      </w:pPr>
      <w:r>
        <w:rPr>
          <w:rFonts w:eastAsia="Times New Roman" w:cs="Times New Roman" w:ascii="Times New Roman" w:hAnsi="Times New Roman"/>
          <w:sz w:val="26"/>
          <w:szCs w:val="26"/>
          <w:lang w:eastAsia="ru-RU"/>
        </w:rPr>
        <w:t>8.30-9.00 – завтрак;</w:t>
      </w:r>
    </w:p>
    <w:p>
      <w:pPr>
        <w:pStyle w:val="Normal"/>
        <w:spacing w:lineRule="auto" w:line="240" w:before="0" w:after="0"/>
        <w:rPr>
          <w:rFonts w:ascii="Times New Roman" w:hAnsi="Times New Roman" w:eastAsia="Times New Roman" w:cs="Times New Roman"/>
          <w:sz w:val="26"/>
          <w:szCs w:val="26"/>
          <w:lang w:eastAsia="ru-RU"/>
        </w:rPr>
      </w:pPr>
      <w:r>
        <w:rPr>
          <w:rFonts w:eastAsia="Times New Roman" w:cs="Times New Roman" w:ascii="Times New Roman" w:hAnsi="Times New Roman"/>
          <w:sz w:val="26"/>
          <w:szCs w:val="26"/>
          <w:lang w:eastAsia="ru-RU"/>
        </w:rPr>
        <w:t>10.30-11.00 – второй завтрак;</w:t>
      </w:r>
    </w:p>
    <w:p>
      <w:pPr>
        <w:pStyle w:val="Normal"/>
        <w:spacing w:lineRule="auto" w:line="240" w:before="0" w:after="0"/>
        <w:rPr>
          <w:rFonts w:ascii="Times New Roman" w:hAnsi="Times New Roman" w:eastAsia="Times New Roman" w:cs="Times New Roman"/>
          <w:sz w:val="26"/>
          <w:szCs w:val="26"/>
          <w:lang w:eastAsia="ru-RU"/>
        </w:rPr>
      </w:pPr>
      <w:r>
        <w:rPr>
          <w:rFonts w:eastAsia="Times New Roman" w:cs="Times New Roman" w:ascii="Times New Roman" w:hAnsi="Times New Roman"/>
          <w:sz w:val="26"/>
          <w:szCs w:val="26"/>
          <w:lang w:eastAsia="ru-RU"/>
        </w:rPr>
        <w:t>12.00-13.00 – обед;</w:t>
      </w:r>
    </w:p>
    <w:p>
      <w:pPr>
        <w:pStyle w:val="Normal"/>
        <w:spacing w:lineRule="auto" w:line="240" w:before="0" w:after="0"/>
        <w:rPr>
          <w:rFonts w:ascii="Times New Roman" w:hAnsi="Times New Roman" w:eastAsia="Times New Roman" w:cs="Times New Roman"/>
          <w:sz w:val="26"/>
          <w:szCs w:val="26"/>
          <w:lang w:eastAsia="ru-RU"/>
        </w:rPr>
      </w:pPr>
      <w:r>
        <w:rPr>
          <w:rFonts w:eastAsia="Times New Roman" w:cs="Times New Roman" w:ascii="Times New Roman" w:hAnsi="Times New Roman"/>
          <w:sz w:val="26"/>
          <w:szCs w:val="26"/>
          <w:lang w:eastAsia="ru-RU"/>
        </w:rPr>
        <w:t>15.30 - полдник.</w:t>
      </w:r>
    </w:p>
    <w:p>
      <w:pPr>
        <w:pStyle w:val="Normal"/>
        <w:spacing w:lineRule="auto" w:line="240" w:before="0" w:after="0"/>
        <w:rPr>
          <w:rFonts w:ascii="Times New Roman" w:hAnsi="Times New Roman" w:eastAsia="Times New Roman" w:cs="Times New Roman"/>
          <w:color w:val="222222"/>
          <w:sz w:val="26"/>
          <w:szCs w:val="26"/>
          <w:lang w:eastAsia="ru-RU"/>
        </w:rPr>
      </w:pPr>
      <w:r>
        <w:rPr>
          <w:rFonts w:eastAsia="Times New Roman" w:cs="Times New Roman" w:ascii="Times New Roman" w:hAnsi="Times New Roman"/>
          <w:color w:val="222222"/>
          <w:sz w:val="26"/>
          <w:szCs w:val="26"/>
          <w:lang w:eastAsia="ru-RU"/>
        </w:rPr>
        <w:t>3.1.4. Воспитаннику прекращается предоставление обязательных приемов пищи:</w:t>
      </w:r>
    </w:p>
    <w:p>
      <w:pPr>
        <w:pStyle w:val="Normal"/>
        <w:numPr>
          <w:ilvl w:val="0"/>
          <w:numId w:val="2"/>
        </w:numPr>
        <w:spacing w:lineRule="auto" w:line="240" w:before="0" w:after="0"/>
        <w:ind w:left="270" w:hanging="360"/>
        <w:rPr>
          <w:rFonts w:ascii="Times New Roman" w:hAnsi="Times New Roman" w:eastAsia="Times New Roman" w:cs="Times New Roman"/>
          <w:color w:val="222222"/>
          <w:sz w:val="26"/>
          <w:szCs w:val="26"/>
          <w:lang w:eastAsia="ru-RU"/>
        </w:rPr>
      </w:pPr>
      <w:r>
        <w:rPr>
          <w:rFonts w:eastAsia="Times New Roman" w:cs="Times New Roman" w:ascii="Times New Roman" w:hAnsi="Times New Roman"/>
          <w:color w:val="222222"/>
          <w:sz w:val="26"/>
          <w:szCs w:val="26"/>
          <w:lang w:eastAsia="ru-RU"/>
        </w:rPr>
        <w:t>на время воспитательно-образовательной деятельности с применением дистанционных технологий;</w:t>
      </w:r>
    </w:p>
    <w:p>
      <w:pPr>
        <w:pStyle w:val="Normal"/>
        <w:numPr>
          <w:ilvl w:val="0"/>
          <w:numId w:val="2"/>
        </w:numPr>
        <w:spacing w:lineRule="auto" w:line="240" w:before="0" w:after="0"/>
        <w:ind w:left="270" w:hanging="360"/>
        <w:rPr>
          <w:rFonts w:ascii="Times New Roman" w:hAnsi="Times New Roman" w:eastAsia="Times New Roman" w:cs="Times New Roman"/>
          <w:color w:val="222222"/>
          <w:sz w:val="26"/>
          <w:szCs w:val="26"/>
          <w:lang w:eastAsia="ru-RU"/>
        </w:rPr>
      </w:pPr>
      <w:r>
        <w:rPr>
          <w:rFonts w:eastAsia="Times New Roman" w:cs="Times New Roman" w:ascii="Times New Roman" w:hAnsi="Times New Roman"/>
          <w:color w:val="222222"/>
          <w:sz w:val="26"/>
          <w:szCs w:val="26"/>
          <w:lang w:eastAsia="ru-RU"/>
        </w:rPr>
        <w:t>в случае смерти воспитанника (признания его судом в установленном порядке безвестно отсутствующим или объявления умершим);</w:t>
      </w:r>
    </w:p>
    <w:p>
      <w:pPr>
        <w:pStyle w:val="Normal"/>
        <w:numPr>
          <w:ilvl w:val="0"/>
          <w:numId w:val="2"/>
        </w:numPr>
        <w:spacing w:lineRule="auto" w:line="240" w:before="0" w:after="0"/>
        <w:ind w:left="270" w:hanging="360"/>
        <w:rPr>
          <w:rFonts w:ascii="Times New Roman" w:hAnsi="Times New Roman" w:eastAsia="Times New Roman" w:cs="Times New Roman"/>
          <w:color w:val="222222"/>
          <w:sz w:val="26"/>
          <w:szCs w:val="26"/>
          <w:lang w:eastAsia="ru-RU"/>
        </w:rPr>
      </w:pPr>
      <w:r>
        <w:rPr>
          <w:rFonts w:eastAsia="Times New Roman" w:cs="Times New Roman" w:ascii="Times New Roman" w:hAnsi="Times New Roman"/>
          <w:color w:val="222222"/>
          <w:sz w:val="26"/>
          <w:szCs w:val="26"/>
          <w:lang w:eastAsia="ru-RU"/>
        </w:rPr>
        <w:t>при переводе или отчислении воспитанника из детского сада;</w:t>
      </w:r>
    </w:p>
    <w:p>
      <w:pPr>
        <w:pStyle w:val="Normal"/>
        <w:spacing w:lineRule="auto" w:line="240" w:before="0" w:after="0"/>
        <w:ind w:left="-90" w:hanging="0"/>
        <w:rPr>
          <w:rFonts w:ascii="Times New Roman" w:hAnsi="Times New Roman" w:eastAsia="Times New Roman" w:cs="Times New Roman"/>
          <w:color w:val="222222"/>
          <w:sz w:val="26"/>
          <w:szCs w:val="26"/>
          <w:lang w:eastAsia="ru-RU"/>
        </w:rPr>
      </w:pPr>
      <w:r>
        <w:rPr>
          <w:rFonts w:eastAsia="Times New Roman" w:cs="Times New Roman" w:ascii="Times New Roman" w:hAnsi="Times New Roman"/>
          <w:color w:val="222222"/>
          <w:sz w:val="26"/>
          <w:szCs w:val="26"/>
          <w:lang w:eastAsia="ru-RU"/>
        </w:rPr>
        <w:t>3.1.5.В случае снижения численности детей, если закладка продуктов для приготовления завтрака произошла, порции отпускаются другим детям, как дополнительное питание, главным образом детям старшего и младшего дошкольного возраста в виде увеличения нормы блюд.</w:t>
      </w:r>
    </w:p>
    <w:p>
      <w:pPr>
        <w:pStyle w:val="Normal"/>
        <w:spacing w:lineRule="auto" w:line="240" w:before="0" w:after="0"/>
        <w:ind w:left="-90" w:hanging="0"/>
        <w:rPr>
          <w:rFonts w:ascii="Times New Roman" w:hAnsi="Times New Roman" w:eastAsia="Times New Roman" w:cs="Times New Roman"/>
          <w:color w:val="222222"/>
          <w:sz w:val="26"/>
          <w:szCs w:val="26"/>
          <w:lang w:eastAsia="ru-RU"/>
        </w:rPr>
      </w:pPr>
      <w:r>
        <w:rPr>
          <w:rFonts w:eastAsia="Times New Roman" w:cs="Times New Roman" w:ascii="Times New Roman" w:hAnsi="Times New Roman"/>
          <w:color w:val="222222"/>
          <w:sz w:val="26"/>
          <w:szCs w:val="26"/>
          <w:lang w:eastAsia="ru-RU"/>
        </w:rPr>
        <w:t>3.1.6.Выдача неиспользованных порций в виде дополнительного питания или увеличения выхода блюд оформляется членами Бракеражной комиссии соответствующим актом.</w:t>
      </w:r>
    </w:p>
    <w:p>
      <w:pPr>
        <w:pStyle w:val="Normal"/>
        <w:spacing w:lineRule="auto" w:line="240" w:before="0" w:after="0"/>
        <w:ind w:left="-90" w:hanging="0"/>
        <w:rPr>
          <w:rFonts w:ascii="Times New Roman" w:hAnsi="Times New Roman" w:eastAsia="Times New Roman" w:cs="Times New Roman"/>
          <w:color w:val="222222"/>
          <w:sz w:val="26"/>
          <w:szCs w:val="26"/>
          <w:lang w:eastAsia="ru-RU"/>
        </w:rPr>
      </w:pPr>
      <w:r>
        <w:rPr>
          <w:rFonts w:eastAsia="Times New Roman" w:cs="Times New Roman" w:ascii="Times New Roman" w:hAnsi="Times New Roman"/>
          <w:color w:val="222222"/>
          <w:sz w:val="26"/>
          <w:szCs w:val="26"/>
          <w:lang w:eastAsia="ru-RU"/>
        </w:rPr>
        <w:t>3.1.7.С последующим приемом пищи (обед, полдник, ужин) дети, отсутствующие в детском саду, снимаются с питания, а продукты, оставшиеся невостребованными, возвращаются на склад по акту. Возврат продуктов, выписанных по меню для приготовления обеда, не производится, если они прошли кулинарную обработку в соответствии с технологией приготовления питания:</w:t>
      </w:r>
    </w:p>
    <w:p>
      <w:pPr>
        <w:pStyle w:val="Normal"/>
        <w:spacing w:lineRule="auto" w:line="240" w:before="0" w:after="0"/>
        <w:ind w:left="-90" w:hanging="0"/>
        <w:rPr>
          <w:rFonts w:ascii="Times New Roman" w:hAnsi="Times New Roman" w:eastAsia="Times New Roman" w:cs="Times New Roman"/>
          <w:color w:val="222222"/>
          <w:sz w:val="26"/>
          <w:szCs w:val="26"/>
          <w:lang w:eastAsia="ru-RU"/>
        </w:rPr>
      </w:pPr>
      <w:r>
        <w:rPr>
          <w:rFonts w:eastAsia="Times New Roman" w:cs="Times New Roman" w:ascii="Times New Roman" w:hAnsi="Times New Roman"/>
          <w:color w:val="222222"/>
          <w:sz w:val="26"/>
          <w:szCs w:val="26"/>
          <w:lang w:eastAsia="ru-RU"/>
        </w:rPr>
        <w:t>-мясо, куры, печень;</w:t>
      </w:r>
    </w:p>
    <w:p>
      <w:pPr>
        <w:pStyle w:val="Normal"/>
        <w:spacing w:lineRule="auto" w:line="240" w:before="0" w:after="0"/>
        <w:ind w:left="-90" w:hanging="0"/>
        <w:rPr>
          <w:rFonts w:ascii="Times New Roman" w:hAnsi="Times New Roman" w:eastAsia="Times New Roman" w:cs="Times New Roman"/>
          <w:color w:val="222222"/>
          <w:sz w:val="26"/>
          <w:szCs w:val="26"/>
          <w:lang w:eastAsia="ru-RU"/>
        </w:rPr>
      </w:pPr>
      <w:r>
        <w:rPr>
          <w:rFonts w:eastAsia="Times New Roman" w:cs="Times New Roman" w:ascii="Times New Roman" w:hAnsi="Times New Roman"/>
          <w:color w:val="222222"/>
          <w:sz w:val="26"/>
          <w:szCs w:val="26"/>
          <w:lang w:eastAsia="ru-RU"/>
        </w:rPr>
        <w:t>-овощи, если они прошли тепловую обработку;</w:t>
      </w:r>
    </w:p>
    <w:p>
      <w:pPr>
        <w:pStyle w:val="Normal"/>
        <w:spacing w:lineRule="auto" w:line="240" w:before="0" w:after="0"/>
        <w:ind w:left="-90" w:hanging="0"/>
        <w:rPr>
          <w:rFonts w:ascii="Times New Roman" w:hAnsi="Times New Roman" w:eastAsia="Times New Roman" w:cs="Times New Roman"/>
          <w:color w:val="222222"/>
          <w:sz w:val="26"/>
          <w:szCs w:val="26"/>
          <w:lang w:eastAsia="ru-RU"/>
        </w:rPr>
      </w:pPr>
      <w:r>
        <w:rPr>
          <w:rFonts w:eastAsia="Times New Roman" w:cs="Times New Roman" w:ascii="Times New Roman" w:hAnsi="Times New Roman"/>
          <w:color w:val="222222"/>
          <w:sz w:val="26"/>
          <w:szCs w:val="26"/>
          <w:lang w:eastAsia="ru-RU"/>
        </w:rPr>
        <w:t>-продукты, у которых срок реализации не позволяет их дальнейшее хранение.</w:t>
      </w:r>
    </w:p>
    <w:p>
      <w:pPr>
        <w:pStyle w:val="Normal"/>
        <w:spacing w:lineRule="auto" w:line="240" w:before="0" w:after="0"/>
        <w:ind w:left="-90" w:hanging="0"/>
        <w:rPr>
          <w:rFonts w:ascii="Times New Roman" w:hAnsi="Times New Roman" w:eastAsia="Times New Roman" w:cs="Times New Roman"/>
          <w:color w:val="222222"/>
          <w:sz w:val="26"/>
          <w:szCs w:val="26"/>
          <w:lang w:eastAsia="ru-RU"/>
        </w:rPr>
      </w:pPr>
      <w:r>
        <w:rPr>
          <w:rFonts w:eastAsia="Times New Roman" w:cs="Times New Roman" w:ascii="Times New Roman" w:hAnsi="Times New Roman"/>
          <w:color w:val="222222"/>
          <w:sz w:val="26"/>
          <w:szCs w:val="26"/>
          <w:lang w:eastAsia="ru-RU"/>
        </w:rPr>
        <w:t>3.1.8.Возврату подлежат продукты: яйцо, консервация (овощная, фруктовая), сгущенное молоко, кондитерские изделия, масло сливочное, молоко сухое, масло растительное, сахар, крупы, макароны, фрукты, овощи.</w:t>
      </w:r>
    </w:p>
    <w:p>
      <w:pPr>
        <w:pStyle w:val="Normal"/>
        <w:spacing w:lineRule="auto" w:line="240" w:before="0" w:after="0"/>
        <w:ind w:left="-90" w:hanging="0"/>
        <w:rPr>
          <w:rFonts w:ascii="Times New Roman" w:hAnsi="Times New Roman" w:eastAsia="Times New Roman" w:cs="Times New Roman"/>
          <w:color w:val="222222"/>
          <w:sz w:val="26"/>
          <w:szCs w:val="26"/>
          <w:lang w:eastAsia="ru-RU"/>
        </w:rPr>
      </w:pPr>
      <w:r>
        <w:rPr>
          <w:rFonts w:eastAsia="Times New Roman" w:cs="Times New Roman" w:ascii="Times New Roman" w:hAnsi="Times New Roman"/>
          <w:color w:val="222222"/>
          <w:sz w:val="26"/>
          <w:szCs w:val="26"/>
          <w:lang w:eastAsia="ru-RU"/>
        </w:rPr>
        <w:t>3.1.9. Если на завтрак пришло больше детей, чем было заявлено, то для всех детей уменьшают выход блюд, составляется акт и вносятся изменения в меню на последующие виды приема пищи в соответствии с количеством прибывших детей.</w:t>
      </w:r>
    </w:p>
    <w:p>
      <w:pPr>
        <w:pStyle w:val="ListParagraph"/>
        <w:spacing w:lineRule="auto" w:line="240" w:before="0" w:after="150"/>
        <w:contextualSpacing/>
        <w:rPr>
          <w:rFonts w:ascii="Times New Roman" w:hAnsi="Times New Roman" w:eastAsia="Times New Roman" w:cs="Times New Roman"/>
          <w:b/>
          <w:b/>
          <w:bCs/>
          <w:color w:val="222222"/>
          <w:sz w:val="26"/>
          <w:szCs w:val="26"/>
          <w:lang w:eastAsia="ru-RU"/>
        </w:rPr>
      </w:pPr>
      <w:r>
        <w:rPr>
          <w:rFonts w:eastAsia="Times New Roman" w:cs="Times New Roman" w:ascii="Times New Roman" w:hAnsi="Times New Roman"/>
          <w:b/>
          <w:bCs/>
          <w:color w:val="222222"/>
          <w:sz w:val="26"/>
          <w:szCs w:val="26"/>
          <w:lang w:eastAsia="ru-RU"/>
        </w:rPr>
      </w:r>
    </w:p>
    <w:p>
      <w:pPr>
        <w:pStyle w:val="ListParagraph"/>
        <w:spacing w:lineRule="auto" w:line="240" w:before="0" w:after="150"/>
        <w:contextualSpacing/>
        <w:jc w:val="center"/>
        <w:rPr>
          <w:rFonts w:ascii="Times New Roman" w:hAnsi="Times New Roman" w:eastAsia="Times New Roman" w:cs="Times New Roman"/>
          <w:color w:val="222222"/>
          <w:sz w:val="26"/>
          <w:szCs w:val="26"/>
          <w:lang w:eastAsia="ru-RU"/>
        </w:rPr>
      </w:pPr>
      <w:r>
        <w:rPr>
          <w:rFonts w:eastAsia="Times New Roman" w:cs="Times New Roman" w:ascii="Times New Roman" w:hAnsi="Times New Roman"/>
          <w:b/>
          <w:bCs/>
          <w:color w:val="222222"/>
          <w:sz w:val="26"/>
          <w:szCs w:val="26"/>
          <w:lang w:eastAsia="ru-RU"/>
        </w:rPr>
        <w:t>3.2. Питьевой режим</w:t>
      </w:r>
    </w:p>
    <w:p>
      <w:pPr>
        <w:pStyle w:val="Normal"/>
        <w:spacing w:lineRule="auto" w:line="240" w:before="0" w:after="0"/>
        <w:rPr>
          <w:rFonts w:ascii="Times New Roman" w:hAnsi="Times New Roman" w:eastAsia="Times New Roman" w:cs="Times New Roman"/>
          <w:color w:val="222222"/>
          <w:sz w:val="26"/>
          <w:szCs w:val="26"/>
          <w:lang w:eastAsia="ru-RU"/>
        </w:rPr>
      </w:pPr>
      <w:r>
        <w:rPr>
          <w:rFonts w:eastAsia="Times New Roman" w:cs="Times New Roman" w:ascii="Times New Roman" w:hAnsi="Times New Roman"/>
          <w:color w:val="222222"/>
          <w:sz w:val="26"/>
          <w:szCs w:val="26"/>
          <w:lang w:eastAsia="ru-RU"/>
        </w:rPr>
        <w:t>3.2.1. Питьевой режим воспитанников обеспечивается кипяченой водой</w:t>
      </w:r>
    </w:p>
    <w:p>
      <w:pPr>
        <w:pStyle w:val="Normal"/>
        <w:spacing w:lineRule="auto" w:line="240" w:before="0" w:after="0"/>
        <w:rPr>
          <w:rFonts w:ascii="Times New Roman" w:hAnsi="Times New Roman" w:eastAsia="Times New Roman" w:cs="Times New Roman"/>
          <w:color w:val="222222"/>
          <w:sz w:val="26"/>
          <w:szCs w:val="26"/>
          <w:lang w:eastAsia="ru-RU"/>
        </w:rPr>
      </w:pPr>
      <w:r>
        <w:rPr>
          <w:rFonts w:eastAsia="Times New Roman" w:cs="Times New Roman" w:ascii="Times New Roman" w:hAnsi="Times New Roman"/>
          <w:color w:val="222222"/>
          <w:sz w:val="26"/>
          <w:szCs w:val="26"/>
          <w:lang w:eastAsia="ru-RU"/>
        </w:rPr>
        <w:t xml:space="preserve">3.2.2. Свободный доступ к питьевой воде обеспечивается в течение всего времени </w:t>
      </w:r>
      <w:r>
        <w:rPr>
          <w:rFonts w:eastAsia="Times New Roman" w:cs="Times New Roman" w:ascii="Times New Roman" w:hAnsi="Times New Roman"/>
          <w:sz w:val="26"/>
          <w:szCs w:val="26"/>
          <w:lang w:eastAsia="ru-RU"/>
        </w:rPr>
        <w:t>пребывания детей в детском саду.</w:t>
      </w:r>
    </w:p>
    <w:p>
      <w:pPr>
        <w:pStyle w:val="Normal"/>
        <w:spacing w:lineRule="auto" w:line="240" w:before="0" w:after="150"/>
        <w:rPr>
          <w:rFonts w:ascii="Times New Roman" w:hAnsi="Times New Roman" w:eastAsia="Times New Roman" w:cs="Times New Roman"/>
          <w:sz w:val="26"/>
          <w:szCs w:val="26"/>
          <w:lang w:eastAsia="ru-RU"/>
        </w:rPr>
      </w:pPr>
      <w:r>
        <w:rPr>
          <w:rFonts w:eastAsia="Times New Roman" w:cs="Times New Roman" w:ascii="Times New Roman" w:hAnsi="Times New Roman"/>
          <w:color w:val="222222"/>
          <w:sz w:val="26"/>
          <w:szCs w:val="26"/>
          <w:lang w:eastAsia="ru-RU"/>
        </w:rPr>
        <w:t>3.2.3. При организации питьевого режима соблюдаются правила и нормативы, установленные </w:t>
      </w:r>
      <w:r>
        <w:fldChar w:fldCharType="begin"/>
      </w:r>
      <w:r>
        <w:rPr>
          <w:sz w:val="26"/>
          <w:szCs w:val="26"/>
          <w:rFonts w:eastAsia="Times New Roman" w:cs="Times New Roman" w:ascii="Times New Roman" w:hAnsi="Times New Roman"/>
          <w:lang w:eastAsia="ru-RU"/>
        </w:rPr>
        <w:instrText xml:space="preserve"> HYPERLINK "https://vip.1obraz.ru/" \l "/document/99/566276706/"</w:instrText>
      </w:r>
      <w:r>
        <w:rPr>
          <w:sz w:val="26"/>
          <w:szCs w:val="26"/>
          <w:rFonts w:eastAsia="Times New Roman" w:cs="Times New Roman" w:ascii="Times New Roman" w:hAnsi="Times New Roman"/>
          <w:lang w:eastAsia="ru-RU"/>
        </w:rPr>
        <w:fldChar w:fldCharType="separate"/>
      </w:r>
      <w:r>
        <w:rPr>
          <w:rFonts w:eastAsia="Times New Roman" w:cs="Times New Roman" w:ascii="Times New Roman" w:hAnsi="Times New Roman"/>
          <w:sz w:val="26"/>
          <w:szCs w:val="26"/>
          <w:lang w:eastAsia="ru-RU"/>
        </w:rPr>
        <w:t>СанПиН 2.3/2.4.3590-20</w:t>
      </w:r>
      <w:r>
        <w:rPr>
          <w:sz w:val="26"/>
          <w:szCs w:val="26"/>
          <w:rFonts w:eastAsia="Times New Roman" w:cs="Times New Roman" w:ascii="Times New Roman" w:hAnsi="Times New Roman"/>
          <w:lang w:eastAsia="ru-RU"/>
        </w:rPr>
        <w:fldChar w:fldCharType="end"/>
      </w:r>
      <w:r>
        <w:rPr>
          <w:rFonts w:eastAsia="Times New Roman" w:cs="Times New Roman" w:ascii="Times New Roman" w:hAnsi="Times New Roman"/>
          <w:sz w:val="26"/>
          <w:szCs w:val="26"/>
          <w:lang w:eastAsia="ru-RU"/>
        </w:rPr>
        <w:t>. Кипятить воду нужно не менее 5 минут; до раздачи детям, охладив до комнатной температуры непосредственно в емкости, где кипятилась. Смену воды в емкости для раздачи необходимо проводить не реже чем через 3 часа. Время смены отмечается в графике, составленном в произвольной форме.</w:t>
      </w:r>
    </w:p>
    <w:p>
      <w:pPr>
        <w:pStyle w:val="Normal"/>
        <w:spacing w:lineRule="auto" w:line="240" w:before="0" w:after="150"/>
        <w:jc w:val="center"/>
        <w:rPr>
          <w:rFonts w:ascii="Times New Roman" w:hAnsi="Times New Roman" w:eastAsia="Times New Roman" w:cs="Times New Roman"/>
          <w:color w:val="222222"/>
          <w:sz w:val="26"/>
          <w:szCs w:val="26"/>
          <w:lang w:eastAsia="ru-RU"/>
        </w:rPr>
      </w:pPr>
      <w:r>
        <w:rPr>
          <w:rFonts w:eastAsia="Times New Roman" w:cs="Times New Roman" w:ascii="Times New Roman" w:hAnsi="Times New Roman"/>
          <w:b/>
          <w:bCs/>
          <w:color w:val="222222"/>
          <w:sz w:val="26"/>
          <w:szCs w:val="26"/>
          <w:lang w:eastAsia="ru-RU"/>
        </w:rPr>
        <w:t>4. Финансовое обеспечение</w:t>
      </w:r>
    </w:p>
    <w:p>
      <w:pPr>
        <w:pStyle w:val="Normal"/>
        <w:spacing w:lineRule="auto" w:line="240" w:before="0" w:after="0"/>
        <w:rPr>
          <w:rFonts w:ascii="Times New Roman" w:hAnsi="Times New Roman" w:eastAsia="Times New Roman" w:cs="Times New Roman"/>
          <w:color w:val="222222"/>
          <w:sz w:val="26"/>
          <w:szCs w:val="26"/>
          <w:lang w:eastAsia="ru-RU"/>
        </w:rPr>
      </w:pPr>
      <w:r>
        <w:rPr>
          <w:rFonts w:eastAsia="Times New Roman" w:cs="Times New Roman" w:ascii="Times New Roman" w:hAnsi="Times New Roman"/>
          <w:b/>
          <w:bCs/>
          <w:color w:val="222222"/>
          <w:sz w:val="26"/>
          <w:szCs w:val="26"/>
          <w:lang w:eastAsia="ru-RU"/>
        </w:rPr>
        <w:t>4.1. Источники и порядок определения стоимости организации питания</w:t>
      </w:r>
    </w:p>
    <w:p>
      <w:pPr>
        <w:pStyle w:val="Normal"/>
        <w:spacing w:lineRule="auto" w:line="240" w:before="0" w:after="0"/>
        <w:rPr>
          <w:rFonts w:ascii="Times New Roman" w:hAnsi="Times New Roman" w:eastAsia="Times New Roman" w:cs="Times New Roman"/>
          <w:sz w:val="26"/>
          <w:szCs w:val="26"/>
          <w:lang w:eastAsia="ru-RU"/>
        </w:rPr>
      </w:pPr>
      <w:r>
        <w:rPr>
          <w:rFonts w:eastAsia="Times New Roman" w:cs="Times New Roman" w:ascii="Times New Roman" w:hAnsi="Times New Roman"/>
          <w:color w:val="222222"/>
          <w:sz w:val="26"/>
          <w:szCs w:val="26"/>
          <w:lang w:eastAsia="ru-RU"/>
        </w:rPr>
        <w:t>4.1.1. Финансирование</w:t>
      </w:r>
      <w:r>
        <w:rPr>
          <w:rFonts w:eastAsia="Times New Roman" w:cs="Times New Roman" w:ascii="Times New Roman" w:hAnsi="Times New Roman"/>
          <w:sz w:val="26"/>
          <w:szCs w:val="26"/>
          <w:lang w:eastAsia="ru-RU"/>
        </w:rPr>
        <w:t> питания воспитанников осуществляется за счет:</w:t>
      </w:r>
    </w:p>
    <w:p>
      <w:pPr>
        <w:pStyle w:val="Normal"/>
        <w:numPr>
          <w:ilvl w:val="0"/>
          <w:numId w:val="3"/>
        </w:numPr>
        <w:spacing w:lineRule="auto" w:line="240" w:before="0" w:after="0"/>
        <w:ind w:left="270" w:hanging="360"/>
        <w:rPr>
          <w:rFonts w:ascii="Times New Roman" w:hAnsi="Times New Roman" w:eastAsia="Times New Roman" w:cs="Times New Roman"/>
          <w:color w:val="222222"/>
          <w:sz w:val="26"/>
          <w:szCs w:val="26"/>
          <w:lang w:eastAsia="ru-RU"/>
        </w:rPr>
      </w:pPr>
      <w:r>
        <w:rPr>
          <w:rFonts w:eastAsia="Times New Roman" w:cs="Times New Roman" w:ascii="Times New Roman" w:hAnsi="Times New Roman"/>
          <w:color w:val="222222"/>
          <w:sz w:val="26"/>
          <w:szCs w:val="26"/>
          <w:lang w:eastAsia="ru-RU"/>
        </w:rPr>
        <w:t>средств родителей (законных представителей) воспитанников (далее – родительская плата);</w:t>
      </w:r>
    </w:p>
    <w:p>
      <w:pPr>
        <w:pStyle w:val="ListParagraph"/>
        <w:numPr>
          <w:ilvl w:val="0"/>
          <w:numId w:val="2"/>
        </w:numPr>
        <w:tabs>
          <w:tab w:val="clear" w:pos="708"/>
          <w:tab w:val="left" w:pos="360" w:leader="none"/>
        </w:tabs>
        <w:ind w:left="284" w:hanging="360"/>
        <w:rPr>
          <w:rFonts w:ascii="Times New Roman" w:hAnsi="Times New Roman" w:eastAsia="Times New Roman" w:cs="Times New Roman"/>
          <w:sz w:val="26"/>
          <w:szCs w:val="26"/>
          <w:lang w:eastAsia="ru-RU"/>
        </w:rPr>
      </w:pPr>
      <w:r>
        <w:rPr>
          <w:rFonts w:eastAsia="Times New Roman" w:cs="Times New Roman" w:ascii="Times New Roman" w:hAnsi="Times New Roman"/>
          <w:sz w:val="26"/>
          <w:szCs w:val="26"/>
          <w:lang w:eastAsia="ru-RU"/>
        </w:rPr>
        <w:t>бюджетных ассигнований Тобольского муниципального района</w:t>
      </w:r>
    </w:p>
    <w:p>
      <w:pPr>
        <w:pStyle w:val="Normal"/>
        <w:spacing w:lineRule="auto" w:line="240" w:before="0" w:after="150"/>
        <w:rPr>
          <w:rFonts w:ascii="Times New Roman" w:hAnsi="Times New Roman" w:eastAsia="Times New Roman" w:cs="Times New Roman"/>
          <w:color w:val="222222"/>
          <w:sz w:val="26"/>
          <w:szCs w:val="26"/>
          <w:lang w:eastAsia="ru-RU"/>
        </w:rPr>
      </w:pPr>
      <w:r>
        <w:rPr>
          <w:rFonts w:eastAsia="Times New Roman" w:cs="Times New Roman" w:ascii="Times New Roman" w:hAnsi="Times New Roman"/>
          <w:b/>
          <w:bCs/>
          <w:color w:val="222222"/>
          <w:sz w:val="26"/>
          <w:szCs w:val="26"/>
          <w:lang w:eastAsia="ru-RU"/>
        </w:rPr>
        <w:t>4.2. Организация питания за счет средств родительской платы</w:t>
      </w:r>
    </w:p>
    <w:p>
      <w:pPr>
        <w:pStyle w:val="Normal"/>
        <w:spacing w:lineRule="auto" w:line="240" w:before="0" w:after="0"/>
        <w:rPr>
          <w:rFonts w:ascii="Times New Roman" w:hAnsi="Times New Roman" w:eastAsia="Times New Roman" w:cs="Times New Roman"/>
          <w:color w:val="222222"/>
          <w:sz w:val="26"/>
          <w:szCs w:val="26"/>
          <w:lang w:eastAsia="ru-RU"/>
        </w:rPr>
      </w:pPr>
      <w:r>
        <w:rPr>
          <w:rFonts w:eastAsia="Times New Roman" w:cs="Times New Roman" w:ascii="Times New Roman" w:hAnsi="Times New Roman"/>
          <w:color w:val="222222"/>
          <w:sz w:val="26"/>
          <w:szCs w:val="26"/>
          <w:lang w:eastAsia="ru-RU"/>
        </w:rPr>
        <w:t>4.2.1. Предоставление питания воспитанникам за счет родительской платы осуществляется в рамках средств, взимаемых с родителей (законных представителей) за присмотр и уход за детьми в детском саду.</w:t>
      </w:r>
    </w:p>
    <w:p>
      <w:pPr>
        <w:pStyle w:val="Normal"/>
        <w:spacing w:lineRule="auto" w:line="240" w:before="0" w:after="0"/>
        <w:rPr>
          <w:rFonts w:ascii="Times New Roman" w:hAnsi="Times New Roman" w:eastAsia="Times New Roman" w:cs="Times New Roman"/>
          <w:color w:val="222222"/>
          <w:sz w:val="26"/>
          <w:szCs w:val="26"/>
          <w:lang w:eastAsia="ru-RU"/>
        </w:rPr>
      </w:pPr>
      <w:r>
        <w:rPr>
          <w:rFonts w:eastAsia="Times New Roman" w:cs="Times New Roman" w:ascii="Times New Roman" w:hAnsi="Times New Roman"/>
          <w:color w:val="222222"/>
          <w:sz w:val="26"/>
          <w:szCs w:val="26"/>
          <w:lang w:eastAsia="ru-RU"/>
        </w:rPr>
        <w:t>4.2.2. Директор школы издает приказ, которым утверждает список воспитанников, имеющих право на обеспечение питанием за счет средств родителей (законных представителей).</w:t>
      </w:r>
    </w:p>
    <w:p>
      <w:pPr>
        <w:pStyle w:val="Normal"/>
        <w:spacing w:before="0" w:after="0"/>
        <w:rPr>
          <w:rFonts w:ascii="Arial" w:hAnsi="Arial" w:eastAsia="Times New Roman" w:cs="Arial"/>
          <w:color w:val="222222"/>
          <w:sz w:val="26"/>
          <w:szCs w:val="26"/>
          <w:lang w:eastAsia="ru-RU"/>
        </w:rPr>
      </w:pPr>
      <w:r>
        <w:rPr>
          <w:rFonts w:eastAsia="Times New Roman" w:cs="Times New Roman" w:ascii="Times New Roman" w:hAnsi="Times New Roman"/>
          <w:color w:val="222222"/>
          <w:sz w:val="26"/>
          <w:szCs w:val="26"/>
          <w:lang w:eastAsia="ru-RU"/>
        </w:rPr>
        <w:t>4.2.3. Списки детей для получения питания за счет средств родителей (законных представителей) воспитанников формирует два раза в год (на 1 сентября и 1 января) и ежемесячно корректируются при наличии:</w:t>
      </w:r>
      <w:r>
        <w:rPr>
          <w:rFonts w:eastAsia="Times New Roman" w:cs="Arial" w:ascii="Arial" w:hAnsi="Arial"/>
          <w:color w:val="222222"/>
          <w:sz w:val="26"/>
          <w:szCs w:val="26"/>
          <w:lang w:eastAsia="ru-RU"/>
        </w:rPr>
        <w:t xml:space="preserve"> </w:t>
      </w:r>
    </w:p>
    <w:p>
      <w:pPr>
        <w:pStyle w:val="Normal"/>
        <w:spacing w:before="0" w:after="0"/>
        <w:rPr>
          <w:rFonts w:ascii="Times New Roman" w:hAnsi="Times New Roman" w:eastAsia="Times New Roman" w:cs="Times New Roman"/>
          <w:color w:val="222222"/>
          <w:sz w:val="26"/>
          <w:szCs w:val="26"/>
          <w:lang w:eastAsia="ru-RU"/>
        </w:rPr>
      </w:pPr>
      <w:r>
        <w:rPr>
          <w:rFonts w:eastAsia="Times New Roman" w:cs="Times New Roman" w:ascii="Times New Roman" w:hAnsi="Times New Roman"/>
          <w:color w:val="222222"/>
          <w:sz w:val="26"/>
          <w:szCs w:val="26"/>
          <w:lang w:eastAsia="ru-RU"/>
        </w:rPr>
        <w:t>-поступивших воспитанников;</w:t>
      </w:r>
    </w:p>
    <w:p>
      <w:pPr>
        <w:pStyle w:val="Normal"/>
        <w:spacing w:lineRule="auto" w:line="240" w:before="0" w:after="0"/>
        <w:rPr>
          <w:rFonts w:ascii="Arial" w:hAnsi="Arial" w:eastAsia="Times New Roman" w:cs="Arial"/>
          <w:color w:val="222222"/>
          <w:sz w:val="26"/>
          <w:szCs w:val="26"/>
          <w:lang w:eastAsia="ru-RU"/>
        </w:rPr>
      </w:pPr>
      <w:r>
        <w:rPr>
          <w:rFonts w:eastAsia="Times New Roman" w:cs="Times New Roman" w:ascii="Times New Roman" w:hAnsi="Times New Roman"/>
          <w:color w:val="222222"/>
          <w:sz w:val="26"/>
          <w:szCs w:val="26"/>
          <w:lang w:eastAsia="ru-RU"/>
        </w:rPr>
        <w:t>-выбывших воспитанников.</w:t>
      </w:r>
      <w:r>
        <w:rPr>
          <w:rFonts w:eastAsia="Times New Roman" w:cs="Arial" w:ascii="Arial" w:hAnsi="Arial"/>
          <w:color w:val="222222"/>
          <w:sz w:val="26"/>
          <w:szCs w:val="26"/>
          <w:lang w:eastAsia="ru-RU"/>
        </w:rPr>
        <w:t xml:space="preserve"> </w:t>
      </w:r>
    </w:p>
    <w:p>
      <w:pPr>
        <w:pStyle w:val="Normal"/>
        <w:spacing w:lineRule="auto" w:line="240" w:before="0" w:after="0"/>
        <w:rPr>
          <w:rFonts w:ascii="Times New Roman" w:hAnsi="Times New Roman" w:eastAsia="Times New Roman" w:cs="Times New Roman"/>
          <w:color w:val="222222"/>
          <w:sz w:val="26"/>
          <w:szCs w:val="26"/>
          <w:lang w:eastAsia="ru-RU"/>
        </w:rPr>
      </w:pPr>
      <w:r>
        <w:rPr>
          <w:rFonts w:eastAsia="Times New Roman" w:cs="Times New Roman" w:ascii="Times New Roman" w:hAnsi="Times New Roman"/>
          <w:color w:val="222222"/>
          <w:sz w:val="26"/>
          <w:szCs w:val="26"/>
          <w:lang w:eastAsia="ru-RU"/>
        </w:rPr>
        <w:t>4.2.4. Начисление родительской платы производится на основании табеля посещаемости воспитанников.</w:t>
      </w:r>
    </w:p>
    <w:p>
      <w:pPr>
        <w:pStyle w:val="Normal"/>
        <w:spacing w:lineRule="auto" w:line="240" w:before="0" w:after="0"/>
        <w:rPr>
          <w:rFonts w:ascii="Times New Roman" w:hAnsi="Times New Roman" w:eastAsia="Times New Roman" w:cs="Times New Roman"/>
          <w:color w:val="222222"/>
          <w:sz w:val="26"/>
          <w:szCs w:val="26"/>
          <w:lang w:eastAsia="ru-RU"/>
        </w:rPr>
      </w:pPr>
      <w:r>
        <w:rPr>
          <w:rFonts w:eastAsia="Times New Roman" w:cs="Times New Roman" w:ascii="Times New Roman" w:hAnsi="Times New Roman"/>
          <w:color w:val="222222"/>
          <w:sz w:val="26"/>
          <w:szCs w:val="26"/>
          <w:lang w:eastAsia="ru-RU"/>
        </w:rPr>
        <w:t>4.2.5. Родительская плата начисляется по факту посещения и оплачивается по квитанции, полученной родителями (законными представителями) воспитанников в детском саду. Оплата производится в отделении банка по указанным в квитанции реквизитам.</w:t>
      </w:r>
    </w:p>
    <w:p>
      <w:pPr>
        <w:pStyle w:val="Normal"/>
        <w:spacing w:before="0" w:after="0"/>
        <w:rPr>
          <w:rFonts w:ascii="Times New Roman" w:hAnsi="Times New Roman" w:eastAsia="Times New Roman" w:cs="Times New Roman"/>
          <w:color w:val="222222"/>
          <w:sz w:val="26"/>
          <w:szCs w:val="26"/>
          <w:lang w:eastAsia="ru-RU"/>
        </w:rPr>
      </w:pPr>
      <w:r>
        <w:rPr>
          <w:rFonts w:eastAsia="Times New Roman" w:cs="Times New Roman" w:ascii="Times New Roman" w:hAnsi="Times New Roman"/>
          <w:color w:val="222222"/>
          <w:sz w:val="26"/>
          <w:szCs w:val="26"/>
          <w:lang w:eastAsia="ru-RU"/>
        </w:rPr>
        <w:t>4.2.6. Внесение родительской платы осуществляется ежемесячно в срок до</w:t>
      </w:r>
    </w:p>
    <w:p>
      <w:pPr>
        <w:pStyle w:val="Normal"/>
        <w:spacing w:before="0" w:after="0"/>
        <w:rPr>
          <w:rFonts w:ascii="Times New Roman" w:hAnsi="Times New Roman" w:eastAsia="Times New Roman" w:cs="Times New Roman"/>
          <w:color w:val="222222"/>
          <w:sz w:val="26"/>
          <w:szCs w:val="26"/>
          <w:lang w:eastAsia="ru-RU"/>
        </w:rPr>
      </w:pPr>
      <w:r>
        <w:rPr>
          <w:rFonts w:eastAsia="Times New Roman" w:cs="Times New Roman" w:ascii="Times New Roman" w:hAnsi="Times New Roman"/>
          <w:color w:val="222222"/>
          <w:sz w:val="26"/>
          <w:szCs w:val="26"/>
          <w:lang w:eastAsia="ru-RU"/>
        </w:rPr>
        <w:t>10 числа каждого месяца</w:t>
      </w:r>
    </w:p>
    <w:p>
      <w:pPr>
        <w:pStyle w:val="Normal"/>
        <w:spacing w:before="0" w:after="0"/>
        <w:rPr>
          <w:rFonts w:ascii="Times New Roman" w:hAnsi="Times New Roman" w:eastAsia="Times New Roman" w:cs="Times New Roman"/>
          <w:color w:val="222222"/>
          <w:sz w:val="26"/>
          <w:szCs w:val="26"/>
          <w:lang w:eastAsia="ru-RU"/>
        </w:rPr>
      </w:pPr>
      <w:r>
        <w:rPr>
          <w:rFonts w:eastAsia="Times New Roman" w:cs="Times New Roman" w:ascii="Times New Roman" w:hAnsi="Times New Roman"/>
          <w:color w:val="222222"/>
          <w:sz w:val="26"/>
          <w:szCs w:val="26"/>
          <w:lang w:eastAsia="ru-RU"/>
        </w:rPr>
        <w:t>4.2.7. О непосещении воспитанником детского сада родители (законные представители) воспитанников обязаны сообщить воспитателю.</w:t>
      </w:r>
    </w:p>
    <w:p>
      <w:pPr>
        <w:pStyle w:val="Normal"/>
        <w:spacing w:lineRule="auto" w:line="240" w:before="0" w:after="0"/>
        <w:rPr>
          <w:rFonts w:ascii="Times New Roman" w:hAnsi="Times New Roman" w:eastAsia="Times New Roman" w:cs="Times New Roman"/>
          <w:color w:val="222222"/>
          <w:sz w:val="26"/>
          <w:szCs w:val="26"/>
          <w:lang w:eastAsia="ru-RU"/>
        </w:rPr>
      </w:pPr>
      <w:r>
        <w:rPr>
          <w:rFonts w:eastAsia="Times New Roman" w:cs="Times New Roman" w:ascii="Times New Roman" w:hAnsi="Times New Roman"/>
          <w:color w:val="222222"/>
          <w:sz w:val="26"/>
          <w:szCs w:val="26"/>
          <w:lang w:eastAsia="ru-RU"/>
        </w:rPr>
        <w:t>Сообщение должно поступить заблаговременно, то есть до наступления дня отсутствия воспитанника.</w:t>
      </w:r>
    </w:p>
    <w:p>
      <w:pPr>
        <w:pStyle w:val="Normal"/>
        <w:spacing w:before="0" w:after="0"/>
        <w:rPr>
          <w:rFonts w:ascii="Times New Roman" w:hAnsi="Times New Roman" w:eastAsia="Times New Roman" w:cs="Times New Roman"/>
          <w:color w:val="222222"/>
          <w:sz w:val="26"/>
          <w:szCs w:val="26"/>
          <w:lang w:eastAsia="ru-RU"/>
        </w:rPr>
      </w:pPr>
      <w:r>
        <w:rPr>
          <w:rFonts w:eastAsia="Times New Roman" w:cs="Times New Roman" w:ascii="Times New Roman" w:hAnsi="Times New Roman"/>
          <w:color w:val="222222"/>
          <w:sz w:val="26"/>
          <w:szCs w:val="26"/>
          <w:lang w:eastAsia="ru-RU"/>
        </w:rPr>
        <w:t>4.2.8. При отсутствии воспитанника по уважительным причинам и при условии своевременного предупреждения воспитателя о таком отсутствии ребенок снимается с питания.</w:t>
      </w:r>
    </w:p>
    <w:p>
      <w:pPr>
        <w:pStyle w:val="Normal"/>
        <w:rPr>
          <w:rFonts w:ascii="Times New Roman" w:hAnsi="Times New Roman" w:eastAsia="Times New Roman" w:cs="Times New Roman"/>
          <w:b/>
          <w:b/>
          <w:color w:val="222222"/>
          <w:sz w:val="26"/>
          <w:szCs w:val="26"/>
          <w:lang w:eastAsia="ru-RU"/>
        </w:rPr>
      </w:pPr>
      <w:r>
        <w:rPr>
          <w:rFonts w:eastAsia="Times New Roman" w:cs="Times New Roman" w:ascii="Times New Roman" w:hAnsi="Times New Roman"/>
          <w:b/>
          <w:color w:val="222222"/>
          <w:sz w:val="26"/>
          <w:szCs w:val="26"/>
          <w:lang w:eastAsia="ru-RU"/>
        </w:rPr>
        <w:t>4.3. Организация питания за счет бюджетных ассигнований муниципального бюджета.</w:t>
      </w:r>
    </w:p>
    <w:p>
      <w:pPr>
        <w:pStyle w:val="Normal"/>
        <w:spacing w:before="0" w:after="0"/>
        <w:rPr>
          <w:rFonts w:ascii="Times New Roman" w:hAnsi="Times New Roman" w:eastAsia="Times New Roman" w:cs="Times New Roman"/>
          <w:color w:val="222222"/>
          <w:sz w:val="26"/>
          <w:szCs w:val="26"/>
          <w:lang w:eastAsia="ru-RU"/>
        </w:rPr>
      </w:pPr>
      <w:r>
        <w:rPr>
          <w:rFonts w:eastAsia="Times New Roman" w:cs="Times New Roman" w:ascii="Times New Roman" w:hAnsi="Times New Roman"/>
          <w:color w:val="222222"/>
          <w:sz w:val="26"/>
          <w:szCs w:val="26"/>
          <w:lang w:eastAsia="ru-RU"/>
        </w:rPr>
        <w:t>4.3.1.Обеспечение питанием воспитанников за счет бюджетных ассигнований муниципального бюджета Тобольского муниципального района.</w:t>
      </w:r>
    </w:p>
    <w:p>
      <w:pPr>
        <w:pStyle w:val="Normal"/>
        <w:rPr>
          <w:rFonts w:ascii="Times New Roman" w:hAnsi="Times New Roman" w:eastAsia="Times New Roman" w:cs="Times New Roman"/>
          <w:color w:val="222222"/>
          <w:sz w:val="26"/>
          <w:szCs w:val="26"/>
          <w:lang w:eastAsia="ru-RU"/>
        </w:rPr>
      </w:pPr>
      <w:r>
        <w:rPr>
          <w:rFonts w:eastAsia="Times New Roman" w:cs="Times New Roman" w:ascii="Times New Roman" w:hAnsi="Times New Roman"/>
          <w:color w:val="222222"/>
          <w:sz w:val="26"/>
          <w:szCs w:val="26"/>
          <w:lang w:eastAsia="ru-RU"/>
        </w:rPr>
        <w:t>4.3.2.Порядок расходования бюджетных ассигнований осуществляется в соответствии с требованиями нормативных актов органов власти.</w:t>
      </w:r>
    </w:p>
    <w:p>
      <w:pPr>
        <w:pStyle w:val="Normal"/>
        <w:rPr>
          <w:rFonts w:ascii="Times New Roman" w:hAnsi="Times New Roman" w:eastAsia="Times New Roman" w:cs="Times New Roman"/>
          <w:b/>
          <w:b/>
          <w:color w:val="222222"/>
          <w:sz w:val="26"/>
          <w:szCs w:val="26"/>
          <w:lang w:eastAsia="ru-RU"/>
        </w:rPr>
      </w:pPr>
      <w:r>
        <w:rPr>
          <w:rFonts w:eastAsia="Times New Roman" w:cs="Times New Roman" w:ascii="Times New Roman" w:hAnsi="Times New Roman"/>
          <w:b/>
          <w:color w:val="222222"/>
          <w:sz w:val="26"/>
          <w:szCs w:val="26"/>
          <w:lang w:eastAsia="ru-RU"/>
        </w:rPr>
        <w:t>4.4. Организация питания за счет внебюджетных средств</w:t>
      </w:r>
    </w:p>
    <w:p>
      <w:pPr>
        <w:pStyle w:val="Normal"/>
        <w:rPr>
          <w:rFonts w:ascii="Times New Roman" w:hAnsi="Times New Roman" w:eastAsia="Times New Roman" w:cs="Times New Roman"/>
          <w:color w:val="222222"/>
          <w:sz w:val="26"/>
          <w:szCs w:val="26"/>
          <w:lang w:eastAsia="ru-RU"/>
        </w:rPr>
      </w:pPr>
      <w:r>
        <w:rPr>
          <w:rFonts w:eastAsia="Times New Roman" w:cs="Times New Roman" w:ascii="Times New Roman" w:hAnsi="Times New Roman"/>
          <w:color w:val="222222"/>
          <w:sz w:val="26"/>
          <w:szCs w:val="26"/>
          <w:lang w:eastAsia="ru-RU"/>
        </w:rPr>
        <w:t>4.4.1. Внебюджетные средства детский сад направляет на обеспечение питанием всех категорий воспитанников.</w:t>
      </w:r>
    </w:p>
    <w:p>
      <w:pPr>
        <w:pStyle w:val="Normal"/>
        <w:spacing w:lineRule="auto" w:line="240" w:before="0" w:after="150"/>
        <w:jc w:val="center"/>
        <w:rPr>
          <w:rFonts w:ascii="Times New Roman" w:hAnsi="Times New Roman" w:eastAsia="Times New Roman" w:cs="Times New Roman"/>
          <w:sz w:val="26"/>
          <w:szCs w:val="26"/>
          <w:lang w:eastAsia="ru-RU"/>
        </w:rPr>
      </w:pPr>
      <w:r>
        <w:rPr>
          <w:rFonts w:eastAsia="Times New Roman" w:cs="Times New Roman" w:ascii="Times New Roman" w:hAnsi="Times New Roman"/>
          <w:b/>
          <w:bCs/>
          <w:sz w:val="26"/>
          <w:szCs w:val="26"/>
          <w:lang w:eastAsia="ru-RU"/>
        </w:rPr>
        <w:t>5. Меры социальной поддержки</w:t>
      </w:r>
    </w:p>
    <w:p>
      <w:pPr>
        <w:pStyle w:val="Normal"/>
        <w:spacing w:lineRule="auto" w:line="240" w:before="0" w:after="0"/>
        <w:rPr>
          <w:rFonts w:ascii="Times New Roman" w:hAnsi="Times New Roman" w:eastAsia="Times New Roman" w:cs="Times New Roman"/>
          <w:sz w:val="26"/>
          <w:szCs w:val="26"/>
          <w:lang w:eastAsia="ru-RU"/>
        </w:rPr>
      </w:pPr>
      <w:r>
        <w:rPr>
          <w:rFonts w:eastAsia="Times New Roman" w:cs="Times New Roman" w:ascii="Times New Roman" w:hAnsi="Times New Roman"/>
          <w:sz w:val="26"/>
          <w:szCs w:val="26"/>
          <w:lang w:eastAsia="ru-RU"/>
        </w:rPr>
        <w:t>5.1. Компенсация родительской платы за питание предоставляется родителям (законным представителям) всех воспитанников детского сада. Размер компенсации родительской платы зависит от количества детей в семье и составляет:</w:t>
      </w:r>
    </w:p>
    <w:p>
      <w:pPr>
        <w:pStyle w:val="Normal"/>
        <w:spacing w:lineRule="auto" w:line="240" w:before="0" w:after="0"/>
        <w:rPr>
          <w:rFonts w:ascii="Times New Roman" w:hAnsi="Times New Roman" w:eastAsia="Times New Roman" w:cs="Times New Roman"/>
          <w:sz w:val="26"/>
          <w:szCs w:val="26"/>
          <w:lang w:eastAsia="ru-RU"/>
        </w:rPr>
      </w:pPr>
      <w:r>
        <w:rPr>
          <w:rFonts w:eastAsia="Times New Roman" w:cs="Times New Roman" w:ascii="Times New Roman" w:hAnsi="Times New Roman"/>
          <w:sz w:val="26"/>
          <w:szCs w:val="26"/>
          <w:lang w:eastAsia="ru-RU"/>
        </w:rPr>
        <w:t>-на первого ребенка – 20%</w:t>
      </w:r>
    </w:p>
    <w:p>
      <w:pPr>
        <w:pStyle w:val="Normal"/>
        <w:spacing w:lineRule="auto" w:line="240" w:before="0" w:after="0"/>
        <w:rPr>
          <w:rFonts w:ascii="Times New Roman" w:hAnsi="Times New Roman" w:eastAsia="Times New Roman" w:cs="Times New Roman"/>
          <w:sz w:val="26"/>
          <w:szCs w:val="26"/>
          <w:lang w:eastAsia="ru-RU"/>
        </w:rPr>
      </w:pPr>
      <w:r>
        <w:rPr>
          <w:rFonts w:eastAsia="Times New Roman" w:cs="Times New Roman" w:ascii="Times New Roman" w:hAnsi="Times New Roman"/>
          <w:sz w:val="26"/>
          <w:szCs w:val="26"/>
          <w:lang w:eastAsia="ru-RU"/>
        </w:rPr>
        <w:t>-на 2 ребенка – 50%</w:t>
      </w:r>
    </w:p>
    <w:p>
      <w:pPr>
        <w:pStyle w:val="Normal"/>
        <w:spacing w:lineRule="auto" w:line="240" w:before="0" w:after="0"/>
        <w:rPr>
          <w:rFonts w:ascii="Times New Roman" w:hAnsi="Times New Roman" w:eastAsia="Times New Roman" w:cs="Times New Roman"/>
          <w:sz w:val="26"/>
          <w:szCs w:val="26"/>
          <w:lang w:eastAsia="ru-RU"/>
        </w:rPr>
      </w:pPr>
      <w:r>
        <w:rPr>
          <w:rFonts w:eastAsia="Times New Roman" w:cs="Times New Roman" w:ascii="Times New Roman" w:hAnsi="Times New Roman"/>
          <w:sz w:val="26"/>
          <w:szCs w:val="26"/>
          <w:lang w:eastAsia="ru-RU"/>
        </w:rPr>
        <w:t>-на 3 и последующих детей - 70%.</w:t>
      </w:r>
    </w:p>
    <w:p>
      <w:pPr>
        <w:pStyle w:val="Normal"/>
        <w:spacing w:lineRule="auto" w:line="240" w:before="0" w:after="0"/>
        <w:rPr>
          <w:rFonts w:ascii="Times New Roman" w:hAnsi="Times New Roman" w:eastAsia="Times New Roman" w:cs="Times New Roman"/>
          <w:color w:val="222222"/>
          <w:sz w:val="26"/>
          <w:szCs w:val="26"/>
          <w:lang w:eastAsia="ru-RU"/>
        </w:rPr>
      </w:pPr>
      <w:r>
        <w:rPr>
          <w:rFonts w:eastAsia="Times New Roman" w:cs="Times New Roman" w:ascii="Times New Roman" w:hAnsi="Times New Roman"/>
          <w:color w:val="222222"/>
          <w:sz w:val="26"/>
          <w:szCs w:val="26"/>
          <w:lang w:eastAsia="ru-RU"/>
        </w:rPr>
        <w:t>5.2. Основанием для получения родителями (законными представителями) воспитанников компенсационных выплат является предоставление документов:</w:t>
      </w:r>
    </w:p>
    <w:p>
      <w:pPr>
        <w:pStyle w:val="Normal"/>
        <w:numPr>
          <w:ilvl w:val="0"/>
          <w:numId w:val="4"/>
        </w:numPr>
        <w:spacing w:lineRule="auto" w:line="240" w:before="0" w:after="0"/>
        <w:ind w:left="270" w:hanging="360"/>
        <w:rPr>
          <w:rFonts w:ascii="Times New Roman" w:hAnsi="Times New Roman" w:eastAsia="Times New Roman" w:cs="Times New Roman"/>
          <w:color w:val="222222"/>
          <w:sz w:val="26"/>
          <w:szCs w:val="26"/>
          <w:lang w:eastAsia="ru-RU"/>
        </w:rPr>
      </w:pPr>
      <w:r>
        <w:rPr>
          <w:rFonts w:eastAsia="Times New Roman" w:cs="Times New Roman" w:ascii="Times New Roman" w:hAnsi="Times New Roman"/>
          <w:color w:val="222222"/>
          <w:sz w:val="26"/>
          <w:szCs w:val="26"/>
          <w:lang w:eastAsia="ru-RU"/>
        </w:rPr>
        <w:t>заявления одного из родителей (законных представителей), составленного по форме, установленной в </w:t>
      </w:r>
      <w:r>
        <w:fldChar w:fldCharType="begin"/>
      </w:r>
      <w:r>
        <w:rPr>
          <w:sz w:val="26"/>
          <w:szCs w:val="26"/>
          <w:rFonts w:eastAsia="Times New Roman" w:cs="Times New Roman" w:ascii="Times New Roman" w:hAnsi="Times New Roman"/>
          <w:lang w:eastAsia="ru-RU"/>
        </w:rPr>
        <w:instrText xml:space="preserve"> HYPERLINK "https://vip.1obraz.ru/" \l "/document/118/30683/"</w:instrText>
      </w:r>
      <w:r>
        <w:rPr>
          <w:sz w:val="26"/>
          <w:szCs w:val="26"/>
          <w:rFonts w:eastAsia="Times New Roman" w:cs="Times New Roman" w:ascii="Times New Roman" w:hAnsi="Times New Roman"/>
          <w:lang w:eastAsia="ru-RU"/>
        </w:rPr>
        <w:fldChar w:fldCharType="separate"/>
      </w:r>
      <w:r>
        <w:rPr>
          <w:rFonts w:eastAsia="Times New Roman" w:cs="Times New Roman" w:ascii="Times New Roman" w:hAnsi="Times New Roman"/>
          <w:sz w:val="26"/>
          <w:szCs w:val="26"/>
          <w:lang w:eastAsia="ru-RU"/>
        </w:rPr>
        <w:t xml:space="preserve">приложении № </w:t>
      </w:r>
      <w:r>
        <w:rPr>
          <w:sz w:val="26"/>
          <w:szCs w:val="26"/>
          <w:rFonts w:eastAsia="Times New Roman" w:cs="Times New Roman" w:ascii="Times New Roman" w:hAnsi="Times New Roman"/>
          <w:lang w:eastAsia="ru-RU"/>
        </w:rPr>
        <w:fldChar w:fldCharType="end"/>
      </w:r>
      <w:r>
        <w:rPr>
          <w:rFonts w:eastAsia="Times New Roman" w:cs="Times New Roman" w:ascii="Times New Roman" w:hAnsi="Times New Roman"/>
          <w:sz w:val="26"/>
          <w:szCs w:val="26"/>
          <w:lang w:eastAsia="ru-RU"/>
        </w:rPr>
        <w:t>1 и приложение № 2 </w:t>
      </w:r>
      <w:r>
        <w:rPr>
          <w:rFonts w:eastAsia="Times New Roman" w:cs="Times New Roman" w:ascii="Times New Roman" w:hAnsi="Times New Roman"/>
          <w:color w:val="222222"/>
          <w:sz w:val="26"/>
          <w:szCs w:val="26"/>
          <w:lang w:eastAsia="ru-RU"/>
        </w:rPr>
        <w:t>к настоящему Положению;</w:t>
      </w:r>
    </w:p>
    <w:p>
      <w:pPr>
        <w:pStyle w:val="Normal"/>
        <w:numPr>
          <w:ilvl w:val="0"/>
          <w:numId w:val="4"/>
        </w:numPr>
        <w:spacing w:lineRule="auto" w:line="240" w:before="0" w:after="0"/>
        <w:ind w:left="270" w:hanging="360"/>
        <w:rPr>
          <w:rFonts w:ascii="Times New Roman" w:hAnsi="Times New Roman" w:eastAsia="Times New Roman" w:cs="Times New Roman"/>
          <w:color w:val="222222"/>
          <w:sz w:val="26"/>
          <w:szCs w:val="26"/>
          <w:lang w:eastAsia="ru-RU"/>
        </w:rPr>
      </w:pPr>
      <w:r>
        <w:rPr>
          <w:rFonts w:eastAsia="Times New Roman" w:cs="Times New Roman" w:ascii="Times New Roman" w:hAnsi="Times New Roman"/>
          <w:color w:val="222222"/>
          <w:sz w:val="26"/>
          <w:szCs w:val="26"/>
          <w:lang w:eastAsia="ru-RU"/>
        </w:rPr>
        <w:t>копий свидетельств о рождении всех детей в семье;</w:t>
      </w:r>
    </w:p>
    <w:p>
      <w:pPr>
        <w:pStyle w:val="Normal"/>
        <w:numPr>
          <w:ilvl w:val="0"/>
          <w:numId w:val="4"/>
        </w:numPr>
        <w:spacing w:lineRule="auto" w:line="240" w:before="0" w:after="0"/>
        <w:ind w:left="270" w:hanging="360"/>
        <w:rPr>
          <w:rFonts w:ascii="Times New Roman" w:hAnsi="Times New Roman" w:eastAsia="Times New Roman" w:cs="Times New Roman"/>
          <w:color w:val="222222"/>
          <w:sz w:val="26"/>
          <w:szCs w:val="26"/>
          <w:lang w:eastAsia="ru-RU"/>
        </w:rPr>
      </w:pPr>
      <w:r>
        <w:rPr>
          <w:rFonts w:eastAsia="Times New Roman" w:cs="Times New Roman" w:ascii="Times New Roman" w:hAnsi="Times New Roman"/>
          <w:color w:val="222222"/>
          <w:sz w:val="26"/>
          <w:szCs w:val="26"/>
          <w:lang w:eastAsia="ru-RU"/>
        </w:rPr>
        <w:t>копии документа, подтверждающего законное представительство ребенка.</w:t>
      </w:r>
    </w:p>
    <w:p>
      <w:pPr>
        <w:pStyle w:val="Normal"/>
        <w:spacing w:lineRule="auto" w:line="240" w:before="0" w:after="0"/>
        <w:rPr>
          <w:rFonts w:ascii="Times New Roman" w:hAnsi="Times New Roman" w:eastAsia="Times New Roman" w:cs="Times New Roman"/>
          <w:color w:val="222222"/>
          <w:sz w:val="26"/>
          <w:szCs w:val="26"/>
          <w:lang w:eastAsia="ru-RU"/>
        </w:rPr>
      </w:pPr>
      <w:r>
        <w:rPr>
          <w:rFonts w:eastAsia="Times New Roman" w:cs="Times New Roman" w:ascii="Times New Roman" w:hAnsi="Times New Roman"/>
          <w:color w:val="222222"/>
          <w:sz w:val="26"/>
          <w:szCs w:val="26"/>
          <w:lang w:eastAsia="ru-RU"/>
        </w:rPr>
        <w:t>5.3. При возникновении права на обеспечение льготным питанием воспитанников заявление родителей (законных представителей) рассматривается в течение трех дней со дня регистрации заявления.</w:t>
      </w:r>
    </w:p>
    <w:p>
      <w:pPr>
        <w:pStyle w:val="Normal"/>
        <w:spacing w:lineRule="auto" w:line="240" w:before="0" w:after="0"/>
        <w:rPr>
          <w:rFonts w:ascii="Arial" w:hAnsi="Arial" w:eastAsia="Times New Roman" w:cs="Arial"/>
          <w:color w:val="222222"/>
          <w:sz w:val="26"/>
          <w:szCs w:val="26"/>
          <w:lang w:eastAsia="ru-RU"/>
        </w:rPr>
      </w:pPr>
      <w:r>
        <w:rPr>
          <w:rFonts w:eastAsia="Times New Roman" w:cs="Times New Roman" w:ascii="Times New Roman" w:hAnsi="Times New Roman"/>
          <w:color w:val="222222"/>
          <w:sz w:val="26"/>
          <w:szCs w:val="26"/>
          <w:lang w:eastAsia="ru-RU"/>
        </w:rPr>
        <w:t>5.4. Списки воспитанников, поставленных на льготное питание, утверждаются приказом директора школы и согласовываются с отделом образования Тобольского муниципального района</w:t>
      </w:r>
      <w:r>
        <w:rPr>
          <w:rFonts w:eastAsia="Times New Roman" w:cs="Arial" w:ascii="Arial" w:hAnsi="Arial"/>
          <w:color w:val="222222"/>
          <w:sz w:val="26"/>
          <w:szCs w:val="26"/>
          <w:lang w:eastAsia="ru-RU"/>
        </w:rPr>
        <w:t xml:space="preserve"> </w:t>
      </w:r>
    </w:p>
    <w:p>
      <w:pPr>
        <w:pStyle w:val="Normal"/>
        <w:spacing w:lineRule="auto" w:line="240" w:before="0" w:after="0"/>
        <w:rPr>
          <w:rFonts w:ascii="Times New Roman" w:hAnsi="Times New Roman" w:eastAsia="Times New Roman" w:cs="Times New Roman"/>
          <w:color w:val="222222"/>
          <w:sz w:val="26"/>
          <w:szCs w:val="26"/>
          <w:lang w:eastAsia="ru-RU"/>
        </w:rPr>
      </w:pPr>
      <w:r>
        <w:rPr>
          <w:rFonts w:eastAsia="Times New Roman" w:cs="Times New Roman" w:ascii="Times New Roman" w:hAnsi="Times New Roman"/>
          <w:color w:val="222222"/>
          <w:sz w:val="26"/>
          <w:szCs w:val="26"/>
          <w:lang w:eastAsia="ru-RU"/>
        </w:rPr>
        <w:t>В приказ могут вноситься изменения в связи с подачей новых заявлений и утратой льготы.</w:t>
      </w:r>
    </w:p>
    <w:p>
      <w:pPr>
        <w:pStyle w:val="Normal"/>
        <w:spacing w:lineRule="auto" w:line="240" w:before="0" w:after="0"/>
        <w:rPr>
          <w:rFonts w:ascii="Times New Roman" w:hAnsi="Times New Roman" w:eastAsia="Times New Roman" w:cs="Times New Roman"/>
          <w:color w:val="222222"/>
          <w:sz w:val="26"/>
          <w:szCs w:val="26"/>
          <w:lang w:eastAsia="ru-RU"/>
        </w:rPr>
      </w:pPr>
      <w:r>
        <w:rPr>
          <w:rFonts w:eastAsia="Times New Roman" w:cs="Times New Roman" w:ascii="Times New Roman" w:hAnsi="Times New Roman"/>
          <w:color w:val="222222"/>
          <w:sz w:val="26"/>
          <w:szCs w:val="26"/>
          <w:lang w:eastAsia="ru-RU"/>
        </w:rPr>
        <w:t>5.5. В случае возникновения причин для досрочного прекращения предоставления льготного питания воспитанникам директор школы издает приказ об исключении ребенка из списков детей, питающихся льготно, с указанием этих причин.</w:t>
      </w:r>
    </w:p>
    <w:p>
      <w:pPr>
        <w:pStyle w:val="Normal"/>
        <w:spacing w:lineRule="auto" w:line="240" w:before="0" w:after="0"/>
        <w:rPr>
          <w:rFonts w:ascii="Times New Roman" w:hAnsi="Times New Roman" w:eastAsia="Times New Roman" w:cs="Times New Roman"/>
          <w:color w:val="222222"/>
          <w:sz w:val="26"/>
          <w:szCs w:val="26"/>
          <w:lang w:eastAsia="ru-RU"/>
        </w:rPr>
      </w:pPr>
      <w:r>
        <w:rPr>
          <w:rFonts w:eastAsia="Times New Roman" w:cs="Times New Roman" w:ascii="Times New Roman" w:hAnsi="Times New Roman"/>
          <w:color w:val="222222"/>
          <w:sz w:val="26"/>
          <w:szCs w:val="26"/>
          <w:lang w:eastAsia="ru-RU"/>
        </w:rPr>
      </w:r>
    </w:p>
    <w:p>
      <w:pPr>
        <w:pStyle w:val="Normal"/>
        <w:spacing w:lineRule="auto" w:line="240" w:before="0" w:after="0"/>
        <w:jc w:val="center"/>
        <w:rPr>
          <w:rFonts w:ascii="Times New Roman" w:hAnsi="Times New Roman" w:eastAsia="Times New Roman" w:cs="Times New Roman"/>
          <w:color w:val="222222"/>
          <w:sz w:val="26"/>
          <w:szCs w:val="26"/>
          <w:lang w:eastAsia="ru-RU"/>
        </w:rPr>
      </w:pPr>
      <w:r>
        <w:rPr>
          <w:rFonts w:eastAsia="Times New Roman" w:cs="Times New Roman" w:ascii="Times New Roman" w:hAnsi="Times New Roman"/>
          <w:color w:val="222222"/>
          <w:sz w:val="26"/>
          <w:szCs w:val="26"/>
          <w:lang w:eastAsia="ru-RU"/>
        </w:rPr>
        <w:t> </w:t>
      </w:r>
      <w:r>
        <w:rPr>
          <w:rFonts w:eastAsia="Times New Roman" w:cs="Times New Roman" w:ascii="Times New Roman" w:hAnsi="Times New Roman"/>
          <w:b/>
          <w:bCs/>
          <w:color w:val="222222"/>
          <w:sz w:val="26"/>
          <w:szCs w:val="26"/>
          <w:lang w:eastAsia="ru-RU"/>
        </w:rPr>
        <w:t>6. Обязанности участников образовательных отношений при организации питания</w:t>
      </w:r>
    </w:p>
    <w:p>
      <w:pPr>
        <w:pStyle w:val="Normal"/>
        <w:spacing w:lineRule="auto" w:line="240" w:before="0" w:after="150"/>
        <w:rPr>
          <w:rFonts w:ascii="Times New Roman" w:hAnsi="Times New Roman" w:eastAsia="Times New Roman" w:cs="Times New Roman"/>
          <w:color w:val="222222"/>
          <w:sz w:val="26"/>
          <w:szCs w:val="26"/>
          <w:lang w:eastAsia="ru-RU"/>
        </w:rPr>
      </w:pPr>
      <w:r>
        <w:rPr>
          <w:rFonts w:eastAsia="Times New Roman" w:cs="Times New Roman" w:ascii="Times New Roman" w:hAnsi="Times New Roman"/>
          <w:color w:val="222222"/>
          <w:sz w:val="26"/>
          <w:szCs w:val="26"/>
          <w:lang w:eastAsia="ru-RU"/>
        </w:rPr>
        <w:t xml:space="preserve">6.1. </w:t>
      </w:r>
      <w:r>
        <w:rPr>
          <w:rFonts w:eastAsia="Times New Roman" w:cs="Times New Roman" w:ascii="Times New Roman" w:hAnsi="Times New Roman"/>
          <w:b/>
          <w:color w:val="222222"/>
          <w:sz w:val="26"/>
          <w:szCs w:val="26"/>
          <w:lang w:eastAsia="ru-RU"/>
        </w:rPr>
        <w:t>Директор школы</w:t>
      </w:r>
      <w:r>
        <w:rPr>
          <w:rFonts w:eastAsia="Times New Roman" w:cs="Times New Roman" w:ascii="Times New Roman" w:hAnsi="Times New Roman"/>
          <w:color w:val="222222"/>
          <w:sz w:val="26"/>
          <w:szCs w:val="26"/>
          <w:lang w:eastAsia="ru-RU"/>
        </w:rPr>
        <w:t>:</w:t>
      </w:r>
    </w:p>
    <w:p>
      <w:pPr>
        <w:pStyle w:val="Normal"/>
        <w:numPr>
          <w:ilvl w:val="0"/>
          <w:numId w:val="5"/>
        </w:numPr>
        <w:spacing w:lineRule="auto" w:line="240" w:before="0" w:after="0"/>
        <w:ind w:left="270" w:hanging="360"/>
        <w:rPr>
          <w:rFonts w:ascii="Times New Roman" w:hAnsi="Times New Roman" w:eastAsia="Times New Roman" w:cs="Times New Roman"/>
          <w:color w:val="222222"/>
          <w:sz w:val="26"/>
          <w:szCs w:val="26"/>
          <w:lang w:eastAsia="ru-RU"/>
        </w:rPr>
      </w:pPr>
      <w:r>
        <w:rPr>
          <w:rFonts w:eastAsia="Times New Roman" w:cs="Times New Roman" w:ascii="Times New Roman" w:hAnsi="Times New Roman"/>
          <w:color w:val="222222"/>
          <w:sz w:val="26"/>
          <w:szCs w:val="26"/>
          <w:lang w:eastAsia="ru-RU"/>
        </w:rPr>
        <w:t>издает приказ о предоставлении питания воспитанникам;</w:t>
      </w:r>
    </w:p>
    <w:p>
      <w:pPr>
        <w:pStyle w:val="Normal"/>
        <w:numPr>
          <w:ilvl w:val="0"/>
          <w:numId w:val="5"/>
        </w:numPr>
        <w:spacing w:lineRule="auto" w:line="240" w:before="0" w:after="0"/>
        <w:ind w:left="270" w:hanging="360"/>
        <w:rPr>
          <w:rFonts w:ascii="Times New Roman" w:hAnsi="Times New Roman" w:eastAsia="Times New Roman" w:cs="Times New Roman"/>
          <w:color w:val="222222"/>
          <w:sz w:val="26"/>
          <w:szCs w:val="26"/>
          <w:lang w:eastAsia="ru-RU"/>
        </w:rPr>
      </w:pPr>
      <w:r>
        <w:rPr>
          <w:rFonts w:eastAsia="Times New Roman" w:cs="Times New Roman" w:ascii="Times New Roman" w:hAnsi="Times New Roman"/>
          <w:color w:val="222222"/>
          <w:sz w:val="26"/>
          <w:szCs w:val="26"/>
          <w:lang w:eastAsia="ru-RU"/>
        </w:rPr>
        <w:t>назначает из числа работников детского сада ответственных за организацию питания и закрепляет их обязанности;</w:t>
      </w:r>
    </w:p>
    <w:p>
      <w:pPr>
        <w:pStyle w:val="Normal"/>
        <w:spacing w:lineRule="auto" w:line="240" w:before="0" w:after="0"/>
        <w:ind w:left="270" w:hanging="0"/>
        <w:rPr>
          <w:rFonts w:ascii="Times New Roman" w:hAnsi="Times New Roman" w:eastAsia="Times New Roman" w:cs="Times New Roman"/>
          <w:color w:val="222222"/>
          <w:sz w:val="26"/>
          <w:szCs w:val="26"/>
          <w:lang w:eastAsia="ru-RU"/>
        </w:rPr>
      </w:pPr>
      <w:r>
        <w:rPr>
          <w:rFonts w:eastAsia="Times New Roman" w:cs="Times New Roman" w:ascii="Times New Roman" w:hAnsi="Times New Roman"/>
          <w:color w:val="222222"/>
          <w:sz w:val="26"/>
          <w:szCs w:val="26"/>
          <w:lang w:eastAsia="ru-RU"/>
        </w:rPr>
      </w:r>
    </w:p>
    <w:p>
      <w:pPr>
        <w:pStyle w:val="Normal"/>
        <w:spacing w:lineRule="auto" w:line="240" w:before="0" w:after="0"/>
        <w:ind w:hanging="142"/>
        <w:rPr>
          <w:rFonts w:ascii="Times New Roman" w:hAnsi="Times New Roman" w:eastAsia="Times New Roman" w:cs="Times New Roman"/>
          <w:b/>
          <w:b/>
          <w:color w:val="222222"/>
          <w:sz w:val="26"/>
          <w:szCs w:val="26"/>
          <w:lang w:eastAsia="ru-RU"/>
        </w:rPr>
      </w:pPr>
      <w:r>
        <w:rPr>
          <w:rFonts w:eastAsia="Times New Roman" w:cs="Times New Roman" w:ascii="Times New Roman" w:hAnsi="Times New Roman"/>
          <w:color w:val="222222"/>
          <w:sz w:val="26"/>
          <w:szCs w:val="26"/>
          <w:lang w:eastAsia="ru-RU"/>
        </w:rPr>
        <w:t xml:space="preserve">  </w:t>
      </w:r>
      <w:r>
        <w:rPr>
          <w:rFonts w:eastAsia="Times New Roman" w:cs="Times New Roman" w:ascii="Times New Roman" w:hAnsi="Times New Roman"/>
          <w:color w:val="222222"/>
          <w:sz w:val="26"/>
          <w:szCs w:val="26"/>
          <w:lang w:eastAsia="ru-RU"/>
        </w:rPr>
        <w:t>6.2.</w:t>
      </w:r>
      <w:r>
        <w:rPr>
          <w:rFonts w:eastAsia="Times New Roman" w:cs="Times New Roman" w:ascii="Times New Roman" w:hAnsi="Times New Roman"/>
          <w:b/>
          <w:color w:val="222222"/>
          <w:sz w:val="26"/>
          <w:szCs w:val="26"/>
          <w:lang w:eastAsia="ru-RU"/>
        </w:rPr>
        <w:t>Заведующий филиалом:</w:t>
      </w:r>
    </w:p>
    <w:p>
      <w:pPr>
        <w:pStyle w:val="Normal"/>
        <w:numPr>
          <w:ilvl w:val="0"/>
          <w:numId w:val="5"/>
        </w:numPr>
        <w:spacing w:lineRule="auto" w:line="240" w:before="0" w:after="0"/>
        <w:ind w:left="270" w:hanging="360"/>
        <w:rPr>
          <w:rFonts w:ascii="Times New Roman" w:hAnsi="Times New Roman" w:eastAsia="Times New Roman" w:cs="Times New Roman"/>
          <w:color w:val="222222"/>
          <w:sz w:val="26"/>
          <w:szCs w:val="26"/>
          <w:lang w:eastAsia="ru-RU"/>
        </w:rPr>
      </w:pPr>
      <w:r>
        <w:rPr>
          <w:rFonts w:eastAsia="Times New Roman" w:cs="Times New Roman" w:ascii="Times New Roman" w:hAnsi="Times New Roman"/>
          <w:color w:val="222222"/>
          <w:sz w:val="26"/>
          <w:szCs w:val="26"/>
          <w:lang w:eastAsia="ru-RU"/>
        </w:rPr>
        <w:t>несет ответственность за организацию питания воспитанников в соответствии с федеральными, региональными и муниципальными нормативными актами, федеральными санитарными правилами и нормами, уставом школы и настоящим Положением;</w:t>
      </w:r>
    </w:p>
    <w:p>
      <w:pPr>
        <w:pStyle w:val="Normal"/>
        <w:numPr>
          <w:ilvl w:val="0"/>
          <w:numId w:val="5"/>
        </w:numPr>
        <w:spacing w:lineRule="auto" w:line="240" w:before="0" w:after="0"/>
        <w:ind w:left="270" w:hanging="360"/>
        <w:rPr>
          <w:rFonts w:ascii="Times New Roman" w:hAnsi="Times New Roman" w:eastAsia="Times New Roman" w:cs="Times New Roman"/>
          <w:color w:val="222222"/>
          <w:sz w:val="26"/>
          <w:szCs w:val="26"/>
          <w:lang w:eastAsia="ru-RU"/>
        </w:rPr>
      </w:pPr>
      <w:r>
        <w:rPr>
          <w:rFonts w:eastAsia="Times New Roman" w:cs="Times New Roman" w:ascii="Times New Roman" w:hAnsi="Times New Roman"/>
          <w:color w:val="222222"/>
          <w:sz w:val="26"/>
          <w:szCs w:val="26"/>
          <w:lang w:eastAsia="ru-RU"/>
        </w:rPr>
        <w:t>обеспечивает принятие локальных актов, предусмотренных настоящим Положением;</w:t>
      </w:r>
    </w:p>
    <w:p>
      <w:pPr>
        <w:pStyle w:val="Normal"/>
        <w:numPr>
          <w:ilvl w:val="0"/>
          <w:numId w:val="5"/>
        </w:numPr>
        <w:spacing w:lineRule="auto" w:line="240" w:before="0" w:after="0"/>
        <w:ind w:left="270" w:hanging="360"/>
        <w:rPr>
          <w:rFonts w:ascii="Times New Roman" w:hAnsi="Times New Roman" w:eastAsia="Times New Roman" w:cs="Times New Roman"/>
          <w:color w:val="222222"/>
          <w:sz w:val="26"/>
          <w:szCs w:val="26"/>
          <w:lang w:eastAsia="ru-RU"/>
        </w:rPr>
      </w:pPr>
      <w:r>
        <w:rPr>
          <w:rFonts w:eastAsia="Times New Roman" w:cs="Times New Roman" w:ascii="Times New Roman" w:hAnsi="Times New Roman"/>
          <w:color w:val="222222"/>
          <w:sz w:val="26"/>
          <w:szCs w:val="26"/>
          <w:lang w:eastAsia="ru-RU"/>
        </w:rPr>
        <w:t>обеспечивает рассмотрение вопросов организации питания воспитанников на родительских собраниях, заседаниях управляющего совета школы.</w:t>
      </w:r>
    </w:p>
    <w:p>
      <w:pPr>
        <w:pStyle w:val="Normal"/>
        <w:spacing w:lineRule="auto" w:line="240" w:before="0" w:after="0"/>
        <w:ind w:left="270" w:hanging="0"/>
        <w:rPr>
          <w:rFonts w:ascii="Times New Roman" w:hAnsi="Times New Roman" w:eastAsia="Times New Roman" w:cs="Times New Roman"/>
          <w:color w:val="222222"/>
          <w:sz w:val="26"/>
          <w:szCs w:val="26"/>
          <w:lang w:eastAsia="ru-RU"/>
        </w:rPr>
      </w:pPr>
      <w:r>
        <w:rPr>
          <w:rFonts w:eastAsia="Times New Roman" w:cs="Times New Roman" w:ascii="Times New Roman" w:hAnsi="Times New Roman"/>
          <w:color w:val="222222"/>
          <w:sz w:val="26"/>
          <w:szCs w:val="26"/>
          <w:lang w:eastAsia="ru-RU"/>
        </w:rPr>
      </w:r>
    </w:p>
    <w:p>
      <w:pPr>
        <w:pStyle w:val="Normal"/>
        <w:spacing w:lineRule="auto" w:line="240" w:before="0" w:after="0"/>
        <w:rPr>
          <w:rFonts w:ascii="Times New Roman" w:hAnsi="Times New Roman" w:eastAsia="Times New Roman" w:cs="Times New Roman"/>
          <w:color w:val="222222"/>
          <w:sz w:val="26"/>
          <w:szCs w:val="26"/>
          <w:lang w:eastAsia="ru-RU"/>
        </w:rPr>
      </w:pPr>
      <w:r>
        <w:rPr>
          <w:rFonts w:eastAsia="Times New Roman" w:cs="Times New Roman" w:ascii="Times New Roman" w:hAnsi="Times New Roman"/>
          <w:color w:val="222222"/>
          <w:sz w:val="26"/>
          <w:szCs w:val="26"/>
          <w:lang w:eastAsia="ru-RU"/>
        </w:rPr>
        <w:t xml:space="preserve"> </w:t>
      </w:r>
      <w:r>
        <w:rPr>
          <w:rFonts w:eastAsia="Times New Roman" w:cs="Times New Roman" w:ascii="Times New Roman" w:hAnsi="Times New Roman"/>
          <w:color w:val="222222"/>
          <w:sz w:val="26"/>
          <w:szCs w:val="26"/>
          <w:lang w:eastAsia="ru-RU"/>
        </w:rPr>
        <w:t xml:space="preserve">6.3. </w:t>
      </w:r>
      <w:r>
        <w:rPr>
          <w:rFonts w:eastAsia="Times New Roman" w:cs="Times New Roman" w:ascii="Times New Roman" w:hAnsi="Times New Roman"/>
          <w:b/>
          <w:color w:val="222222"/>
          <w:sz w:val="26"/>
          <w:szCs w:val="26"/>
          <w:lang w:eastAsia="ru-RU"/>
        </w:rPr>
        <w:t>Специалист по административно-хозяйственной деятельности</w:t>
      </w:r>
      <w:r>
        <w:rPr>
          <w:rFonts w:eastAsia="Times New Roman" w:cs="Times New Roman" w:ascii="Times New Roman" w:hAnsi="Times New Roman"/>
          <w:color w:val="222222"/>
          <w:sz w:val="26"/>
          <w:szCs w:val="26"/>
          <w:lang w:eastAsia="ru-RU"/>
        </w:rPr>
        <w:t xml:space="preserve">   является ответственным за питание,</w:t>
      </w:r>
      <w:r>
        <w:rPr>
          <w:rFonts w:eastAsia="Times New Roman" w:cs="Times New Roman" w:ascii="Times New Roman" w:hAnsi="Times New Roman"/>
          <w:b/>
          <w:bCs/>
          <w:color w:val="222222"/>
          <w:sz w:val="26"/>
          <w:szCs w:val="26"/>
          <w:lang w:eastAsia="ru-RU"/>
        </w:rPr>
        <w:t> </w:t>
      </w:r>
      <w:r>
        <w:rPr>
          <w:rFonts w:eastAsia="Times New Roman" w:cs="Times New Roman" w:ascii="Times New Roman" w:hAnsi="Times New Roman"/>
          <w:color w:val="222222"/>
          <w:sz w:val="26"/>
          <w:szCs w:val="26"/>
          <w:lang w:eastAsia="ru-RU"/>
        </w:rPr>
        <w:t>осуществляет обязанности, установленные приказом директора школы.</w:t>
      </w:r>
    </w:p>
    <w:p>
      <w:pPr>
        <w:pStyle w:val="Normal"/>
        <w:numPr>
          <w:ilvl w:val="0"/>
          <w:numId w:val="6"/>
        </w:numPr>
        <w:spacing w:lineRule="auto" w:line="240" w:before="0" w:after="0"/>
        <w:ind w:left="270" w:hanging="360"/>
        <w:rPr>
          <w:rFonts w:ascii="Times New Roman" w:hAnsi="Times New Roman" w:eastAsia="Times New Roman" w:cs="Times New Roman"/>
          <w:color w:val="222222"/>
          <w:sz w:val="26"/>
          <w:szCs w:val="26"/>
          <w:lang w:eastAsia="ru-RU"/>
        </w:rPr>
      </w:pPr>
      <w:r>
        <w:rPr>
          <w:rFonts w:eastAsia="Times New Roman" w:cs="Times New Roman" w:ascii="Times New Roman" w:hAnsi="Times New Roman"/>
          <w:color w:val="222222"/>
          <w:sz w:val="26"/>
          <w:szCs w:val="26"/>
          <w:lang w:eastAsia="ru-RU"/>
        </w:rPr>
        <w:t>снабжает пищеблок достаточным количеством посуды, специальной одежды, санитарно-гигиеническими средствами, уборочным инвентарем.</w:t>
      </w:r>
    </w:p>
    <w:p>
      <w:pPr>
        <w:pStyle w:val="ListParagraph"/>
        <w:numPr>
          <w:ilvl w:val="0"/>
          <w:numId w:val="6"/>
        </w:numPr>
        <w:tabs>
          <w:tab w:val="clear" w:pos="708"/>
          <w:tab w:val="left" w:pos="142" w:leader="none"/>
        </w:tabs>
        <w:spacing w:lineRule="auto" w:line="240" w:before="0" w:after="150"/>
        <w:ind w:left="142" w:hanging="142"/>
        <w:contextualSpacing/>
        <w:rPr>
          <w:rFonts w:ascii="Times New Roman" w:hAnsi="Times New Roman" w:eastAsia="Times New Roman" w:cs="Times New Roman"/>
          <w:color w:val="222222"/>
          <w:sz w:val="26"/>
          <w:szCs w:val="26"/>
          <w:lang w:eastAsia="ru-RU"/>
        </w:rPr>
      </w:pPr>
      <w:r>
        <w:rPr>
          <w:rFonts w:eastAsia="Times New Roman" w:cs="Times New Roman" w:ascii="Times New Roman" w:hAnsi="Times New Roman"/>
          <w:color w:val="222222"/>
          <w:sz w:val="26"/>
          <w:szCs w:val="26"/>
          <w:lang w:eastAsia="ru-RU"/>
        </w:rPr>
        <w:t>обеспечивает своевременную организацию ремонта технологического, механического и холодильного оборудования пищеблока;</w:t>
      </w:r>
    </w:p>
    <w:p>
      <w:pPr>
        <w:pStyle w:val="ListParagraph"/>
        <w:numPr>
          <w:ilvl w:val="0"/>
          <w:numId w:val="6"/>
        </w:numPr>
        <w:tabs>
          <w:tab w:val="clear" w:pos="708"/>
          <w:tab w:val="left" w:pos="142" w:leader="none"/>
        </w:tabs>
        <w:spacing w:lineRule="auto" w:line="240" w:before="0" w:after="0"/>
        <w:ind w:left="142" w:hanging="142"/>
        <w:contextualSpacing/>
        <w:rPr>
          <w:rFonts w:ascii="Times New Roman" w:hAnsi="Times New Roman" w:eastAsia="Times New Roman" w:cs="Times New Roman"/>
          <w:color w:val="222222"/>
          <w:sz w:val="26"/>
          <w:szCs w:val="26"/>
          <w:lang w:eastAsia="ru-RU"/>
        </w:rPr>
      </w:pPr>
      <w:r>
        <w:rPr>
          <w:rFonts w:eastAsia="Times New Roman" w:cs="Times New Roman" w:ascii="Times New Roman" w:hAnsi="Times New Roman"/>
          <w:color w:val="222222"/>
          <w:sz w:val="26"/>
          <w:szCs w:val="26"/>
          <w:lang w:eastAsia="ru-RU"/>
        </w:rPr>
        <w:t>ведет документацию на пищеблоке</w:t>
      </w:r>
    </w:p>
    <w:p>
      <w:pPr>
        <w:pStyle w:val="Normal"/>
        <w:spacing w:lineRule="auto" w:line="240" w:before="0" w:after="0"/>
        <w:ind w:left="270" w:hanging="0"/>
        <w:rPr>
          <w:rFonts w:ascii="Times New Roman" w:hAnsi="Times New Roman" w:eastAsia="Times New Roman" w:cs="Times New Roman"/>
          <w:color w:val="222222"/>
          <w:sz w:val="26"/>
          <w:szCs w:val="26"/>
          <w:lang w:eastAsia="ru-RU"/>
        </w:rPr>
      </w:pPr>
      <w:r>
        <w:rPr>
          <w:rFonts w:eastAsia="Times New Roman" w:cs="Times New Roman" w:ascii="Times New Roman" w:hAnsi="Times New Roman"/>
          <w:color w:val="222222"/>
          <w:sz w:val="26"/>
          <w:szCs w:val="26"/>
          <w:lang w:eastAsia="ru-RU"/>
        </w:rPr>
      </w:r>
    </w:p>
    <w:p>
      <w:pPr>
        <w:pStyle w:val="Normal"/>
        <w:spacing w:lineRule="auto" w:line="240" w:before="0" w:after="0"/>
        <w:rPr>
          <w:rFonts w:ascii="Times New Roman" w:hAnsi="Times New Roman" w:eastAsia="Times New Roman" w:cs="Times New Roman"/>
          <w:color w:val="222222"/>
          <w:sz w:val="26"/>
          <w:szCs w:val="26"/>
          <w:lang w:eastAsia="ru-RU"/>
        </w:rPr>
      </w:pPr>
      <w:r>
        <w:rPr>
          <w:rFonts w:eastAsia="Times New Roman" w:cs="Times New Roman" w:ascii="Times New Roman" w:hAnsi="Times New Roman"/>
          <w:color w:val="222222"/>
          <w:sz w:val="26"/>
          <w:szCs w:val="26"/>
          <w:lang w:eastAsia="ru-RU"/>
        </w:rPr>
        <w:t xml:space="preserve">6.4. </w:t>
      </w:r>
      <w:r>
        <w:rPr>
          <w:rFonts w:eastAsia="Times New Roman" w:cs="Times New Roman" w:ascii="Times New Roman" w:hAnsi="Times New Roman"/>
          <w:b/>
          <w:color w:val="222222"/>
          <w:sz w:val="26"/>
          <w:szCs w:val="26"/>
          <w:lang w:eastAsia="ru-RU"/>
        </w:rPr>
        <w:t>Работник пищеблока</w:t>
      </w:r>
      <w:r>
        <w:rPr>
          <w:rFonts w:eastAsia="Times New Roman" w:cs="Times New Roman" w:ascii="Times New Roman" w:hAnsi="Times New Roman"/>
          <w:color w:val="222222"/>
          <w:sz w:val="26"/>
          <w:szCs w:val="26"/>
          <w:lang w:eastAsia="ru-RU"/>
        </w:rPr>
        <w:t>:</w:t>
      </w:r>
    </w:p>
    <w:p>
      <w:pPr>
        <w:pStyle w:val="Normal"/>
        <w:numPr>
          <w:ilvl w:val="0"/>
          <w:numId w:val="7"/>
        </w:numPr>
        <w:spacing w:lineRule="auto" w:line="240" w:before="0" w:after="0"/>
        <w:ind w:left="270" w:hanging="360"/>
        <w:rPr>
          <w:rFonts w:ascii="Times New Roman" w:hAnsi="Times New Roman" w:eastAsia="Times New Roman" w:cs="Times New Roman"/>
          <w:color w:val="222222"/>
          <w:sz w:val="26"/>
          <w:szCs w:val="26"/>
          <w:lang w:eastAsia="ru-RU"/>
        </w:rPr>
      </w:pPr>
      <w:r>
        <w:rPr>
          <w:rFonts w:eastAsia="Times New Roman" w:cs="Times New Roman" w:ascii="Times New Roman" w:hAnsi="Times New Roman"/>
          <w:color w:val="222222"/>
          <w:sz w:val="26"/>
          <w:szCs w:val="26"/>
          <w:lang w:eastAsia="ru-RU"/>
        </w:rPr>
        <w:t>выполняет обязанности в рамках должностной инструкции;</w:t>
      </w:r>
    </w:p>
    <w:p>
      <w:pPr>
        <w:pStyle w:val="Normal"/>
        <w:numPr>
          <w:ilvl w:val="0"/>
          <w:numId w:val="7"/>
        </w:numPr>
        <w:spacing w:lineRule="auto" w:line="240" w:before="0" w:after="0"/>
        <w:ind w:left="270" w:hanging="360"/>
        <w:rPr>
          <w:rFonts w:ascii="Times New Roman" w:hAnsi="Times New Roman" w:eastAsia="Times New Roman" w:cs="Times New Roman"/>
          <w:color w:val="222222"/>
          <w:sz w:val="26"/>
          <w:szCs w:val="26"/>
          <w:lang w:eastAsia="ru-RU"/>
        </w:rPr>
      </w:pPr>
      <w:r>
        <w:rPr>
          <w:rFonts w:eastAsia="Times New Roman" w:cs="Times New Roman" w:ascii="Times New Roman" w:hAnsi="Times New Roman"/>
          <w:color w:val="222222"/>
          <w:sz w:val="26"/>
          <w:szCs w:val="26"/>
          <w:lang w:eastAsia="ru-RU"/>
        </w:rPr>
        <w:t>вправе вносить предложения по улучшению организации питания.</w:t>
      </w:r>
    </w:p>
    <w:p>
      <w:pPr>
        <w:pStyle w:val="Normal"/>
        <w:spacing w:lineRule="auto" w:line="240" w:before="0" w:after="150"/>
        <w:rPr>
          <w:rFonts w:ascii="Times New Roman" w:hAnsi="Times New Roman" w:eastAsia="Times New Roman" w:cs="Times New Roman"/>
          <w:color w:val="222222"/>
          <w:sz w:val="26"/>
          <w:szCs w:val="26"/>
          <w:lang w:eastAsia="ru-RU"/>
        </w:rPr>
      </w:pPr>
      <w:r>
        <w:rPr>
          <w:rFonts w:eastAsia="Times New Roman" w:cs="Times New Roman" w:ascii="Times New Roman" w:hAnsi="Times New Roman"/>
          <w:color w:val="222222"/>
          <w:sz w:val="26"/>
          <w:szCs w:val="26"/>
          <w:lang w:eastAsia="ru-RU"/>
        </w:rPr>
      </w:r>
    </w:p>
    <w:p>
      <w:pPr>
        <w:pStyle w:val="Normal"/>
        <w:spacing w:lineRule="auto" w:line="240" w:before="0" w:after="0"/>
        <w:rPr>
          <w:rFonts w:ascii="Times New Roman" w:hAnsi="Times New Roman" w:eastAsia="Times New Roman" w:cs="Times New Roman"/>
          <w:color w:val="222222"/>
          <w:sz w:val="26"/>
          <w:szCs w:val="26"/>
          <w:lang w:eastAsia="ru-RU"/>
        </w:rPr>
      </w:pPr>
      <w:r>
        <w:rPr>
          <w:rFonts w:eastAsia="Times New Roman" w:cs="Times New Roman" w:ascii="Times New Roman" w:hAnsi="Times New Roman"/>
          <w:color w:val="222222"/>
          <w:sz w:val="26"/>
          <w:szCs w:val="26"/>
          <w:lang w:eastAsia="ru-RU"/>
        </w:rPr>
        <w:t xml:space="preserve">6.5. </w:t>
      </w:r>
      <w:r>
        <w:rPr>
          <w:rFonts w:eastAsia="Times New Roman" w:cs="Times New Roman" w:ascii="Times New Roman" w:hAnsi="Times New Roman"/>
          <w:b/>
          <w:color w:val="222222"/>
          <w:sz w:val="26"/>
          <w:szCs w:val="26"/>
          <w:lang w:eastAsia="ru-RU"/>
        </w:rPr>
        <w:t>Воспитатели</w:t>
      </w:r>
      <w:r>
        <w:rPr>
          <w:rFonts w:eastAsia="Times New Roman" w:cs="Times New Roman" w:ascii="Times New Roman" w:hAnsi="Times New Roman"/>
          <w:color w:val="222222"/>
          <w:sz w:val="26"/>
          <w:szCs w:val="26"/>
          <w:lang w:eastAsia="ru-RU"/>
        </w:rPr>
        <w:t>:</w:t>
      </w:r>
    </w:p>
    <w:p>
      <w:pPr>
        <w:pStyle w:val="Normal"/>
        <w:numPr>
          <w:ilvl w:val="0"/>
          <w:numId w:val="8"/>
        </w:numPr>
        <w:spacing w:lineRule="auto" w:line="240" w:before="0" w:after="0"/>
        <w:ind w:left="270" w:hanging="360"/>
        <w:rPr>
          <w:rFonts w:ascii="Times New Roman" w:hAnsi="Times New Roman" w:eastAsia="Times New Roman" w:cs="Times New Roman"/>
          <w:color w:val="222222"/>
          <w:sz w:val="26"/>
          <w:szCs w:val="26"/>
          <w:lang w:eastAsia="ru-RU"/>
        </w:rPr>
      </w:pPr>
      <w:r>
        <w:rPr>
          <w:rFonts w:eastAsia="Times New Roman" w:cs="Times New Roman" w:ascii="Times New Roman" w:hAnsi="Times New Roman"/>
          <w:color w:val="222222"/>
          <w:sz w:val="26"/>
          <w:szCs w:val="26"/>
          <w:lang w:eastAsia="ru-RU"/>
        </w:rPr>
        <w:t>представляют ответственному за питание детского сада заявку об организации питания воспитанников на следующий день. В заявке обязательно указывается фактическое количество питающихся;</w:t>
      </w:r>
    </w:p>
    <w:p>
      <w:pPr>
        <w:pStyle w:val="Normal"/>
        <w:numPr>
          <w:ilvl w:val="0"/>
          <w:numId w:val="8"/>
        </w:numPr>
        <w:spacing w:lineRule="auto" w:line="240" w:before="0" w:after="0"/>
        <w:ind w:left="270" w:hanging="360"/>
        <w:rPr>
          <w:rFonts w:ascii="Times New Roman" w:hAnsi="Times New Roman" w:eastAsia="Times New Roman" w:cs="Times New Roman"/>
          <w:color w:val="222222"/>
          <w:sz w:val="26"/>
          <w:szCs w:val="26"/>
          <w:lang w:eastAsia="ru-RU"/>
        </w:rPr>
      </w:pPr>
      <w:r>
        <w:rPr>
          <w:rFonts w:eastAsia="Times New Roman" w:cs="Times New Roman" w:ascii="Times New Roman" w:hAnsi="Times New Roman"/>
          <w:color w:val="222222"/>
          <w:sz w:val="26"/>
          <w:szCs w:val="26"/>
          <w:lang w:eastAsia="ru-RU"/>
        </w:rPr>
        <w:t>уточняют представленную накануне заявку об организации питания воспитанников;</w:t>
      </w:r>
    </w:p>
    <w:p>
      <w:pPr>
        <w:pStyle w:val="Normal"/>
        <w:numPr>
          <w:ilvl w:val="0"/>
          <w:numId w:val="8"/>
        </w:numPr>
        <w:spacing w:lineRule="auto" w:line="240" w:before="0" w:after="0"/>
        <w:ind w:left="270" w:hanging="360"/>
        <w:rPr>
          <w:rFonts w:ascii="Times New Roman" w:hAnsi="Times New Roman" w:eastAsia="Times New Roman" w:cs="Times New Roman"/>
          <w:color w:val="222222"/>
          <w:sz w:val="26"/>
          <w:szCs w:val="26"/>
          <w:lang w:eastAsia="ru-RU"/>
        </w:rPr>
      </w:pPr>
      <w:r>
        <w:rPr>
          <w:rFonts w:eastAsia="Times New Roman" w:cs="Times New Roman" w:ascii="Times New Roman" w:hAnsi="Times New Roman"/>
          <w:color w:val="222222"/>
          <w:sz w:val="26"/>
          <w:szCs w:val="26"/>
          <w:lang w:eastAsia="ru-RU"/>
        </w:rPr>
        <w:t>ведут ежедневный табель учета полученных воспитанниками приемов пищи;</w:t>
      </w:r>
    </w:p>
    <w:p>
      <w:pPr>
        <w:pStyle w:val="Normal"/>
        <w:numPr>
          <w:ilvl w:val="0"/>
          <w:numId w:val="8"/>
        </w:numPr>
        <w:spacing w:lineRule="auto" w:line="240" w:before="0" w:after="0"/>
        <w:ind w:left="270" w:hanging="360"/>
        <w:rPr>
          <w:rFonts w:ascii="Times New Roman" w:hAnsi="Times New Roman" w:eastAsia="Times New Roman" w:cs="Times New Roman"/>
          <w:color w:val="222222"/>
          <w:sz w:val="26"/>
          <w:szCs w:val="26"/>
          <w:lang w:eastAsia="ru-RU"/>
        </w:rPr>
      </w:pPr>
      <w:r>
        <w:rPr>
          <w:rFonts w:eastAsia="Times New Roman" w:cs="Times New Roman" w:ascii="Times New Roman" w:hAnsi="Times New Roman"/>
          <w:color w:val="222222"/>
          <w:sz w:val="26"/>
          <w:szCs w:val="26"/>
          <w:lang w:eastAsia="ru-RU"/>
        </w:rPr>
        <w:t>осуществляют в части своей компетенции мониторинг организации питания;</w:t>
      </w:r>
    </w:p>
    <w:p>
      <w:pPr>
        <w:pStyle w:val="Normal"/>
        <w:numPr>
          <w:ilvl w:val="0"/>
          <w:numId w:val="8"/>
        </w:numPr>
        <w:spacing w:lineRule="auto" w:line="240" w:before="0" w:after="0"/>
        <w:ind w:left="270" w:hanging="360"/>
        <w:rPr>
          <w:rFonts w:ascii="Times New Roman" w:hAnsi="Times New Roman" w:eastAsia="Times New Roman" w:cs="Times New Roman"/>
          <w:color w:val="222222"/>
          <w:sz w:val="26"/>
          <w:szCs w:val="26"/>
          <w:lang w:eastAsia="ru-RU"/>
        </w:rPr>
      </w:pPr>
      <w:r>
        <w:rPr>
          <w:rFonts w:eastAsia="Times New Roman" w:cs="Times New Roman" w:ascii="Times New Roman" w:hAnsi="Times New Roman"/>
          <w:color w:val="222222"/>
          <w:sz w:val="26"/>
          <w:szCs w:val="26"/>
          <w:lang w:eastAsia="ru-RU"/>
        </w:rPr>
        <w:t>предусматривают в планах воспитательной работы мероприятия, направленные на формирование здорового образа жизни детей, потребности в сбалансированном и рациональном питании, систематически выносят на обсуждение в ходе родительских собраний вопросы обеспечения полноценного питания воспитанников;</w:t>
      </w:r>
    </w:p>
    <w:p>
      <w:pPr>
        <w:pStyle w:val="Normal"/>
        <w:numPr>
          <w:ilvl w:val="0"/>
          <w:numId w:val="8"/>
        </w:numPr>
        <w:spacing w:lineRule="auto" w:line="240" w:before="0" w:after="0"/>
        <w:ind w:left="270" w:hanging="360"/>
        <w:rPr>
          <w:rFonts w:ascii="Times New Roman" w:hAnsi="Times New Roman" w:eastAsia="Times New Roman" w:cs="Times New Roman"/>
          <w:color w:val="222222"/>
          <w:sz w:val="26"/>
          <w:szCs w:val="26"/>
          <w:lang w:eastAsia="ru-RU"/>
        </w:rPr>
      </w:pPr>
      <w:r>
        <w:rPr>
          <w:rFonts w:eastAsia="Times New Roman" w:cs="Times New Roman" w:ascii="Times New Roman" w:hAnsi="Times New Roman"/>
          <w:color w:val="222222"/>
          <w:sz w:val="26"/>
          <w:szCs w:val="26"/>
          <w:lang w:eastAsia="ru-RU"/>
        </w:rPr>
        <w:t>выносят на обсуждение на заседаниях управляющего совета детского сада предложения по улучшению питания воспитанников.</w:t>
      </w:r>
    </w:p>
    <w:p>
      <w:pPr>
        <w:pStyle w:val="Normal"/>
        <w:spacing w:lineRule="auto" w:line="240" w:before="0" w:after="0"/>
        <w:ind w:left="270" w:hanging="0"/>
        <w:rPr>
          <w:rFonts w:ascii="Times New Roman" w:hAnsi="Times New Roman" w:eastAsia="Times New Roman" w:cs="Times New Roman"/>
          <w:color w:val="222222"/>
          <w:sz w:val="26"/>
          <w:szCs w:val="26"/>
          <w:lang w:eastAsia="ru-RU"/>
        </w:rPr>
      </w:pPr>
      <w:r>
        <w:rPr>
          <w:rFonts w:eastAsia="Times New Roman" w:cs="Times New Roman" w:ascii="Times New Roman" w:hAnsi="Times New Roman"/>
          <w:color w:val="222222"/>
          <w:sz w:val="26"/>
          <w:szCs w:val="26"/>
          <w:lang w:eastAsia="ru-RU"/>
        </w:rPr>
      </w:r>
    </w:p>
    <w:p>
      <w:pPr>
        <w:pStyle w:val="Normal"/>
        <w:spacing w:lineRule="auto" w:line="240" w:before="0" w:after="0"/>
        <w:rPr>
          <w:rFonts w:ascii="Times New Roman" w:hAnsi="Times New Roman" w:eastAsia="Times New Roman" w:cs="Times New Roman"/>
          <w:color w:val="222222"/>
          <w:sz w:val="26"/>
          <w:szCs w:val="26"/>
          <w:lang w:eastAsia="ru-RU"/>
        </w:rPr>
      </w:pPr>
      <w:r>
        <w:rPr>
          <w:rFonts w:eastAsia="Times New Roman" w:cs="Times New Roman" w:ascii="Times New Roman" w:hAnsi="Times New Roman"/>
          <w:color w:val="222222"/>
          <w:sz w:val="26"/>
          <w:szCs w:val="26"/>
          <w:lang w:eastAsia="ru-RU"/>
        </w:rPr>
        <w:t xml:space="preserve">6.6. </w:t>
      </w:r>
      <w:r>
        <w:rPr>
          <w:rFonts w:eastAsia="Times New Roman" w:cs="Times New Roman" w:ascii="Times New Roman" w:hAnsi="Times New Roman"/>
          <w:b/>
          <w:color w:val="222222"/>
          <w:sz w:val="26"/>
          <w:szCs w:val="26"/>
          <w:lang w:eastAsia="ru-RU"/>
        </w:rPr>
        <w:t>Родители (законные представители)</w:t>
      </w:r>
      <w:r>
        <w:rPr>
          <w:rFonts w:eastAsia="Times New Roman" w:cs="Times New Roman" w:ascii="Times New Roman" w:hAnsi="Times New Roman"/>
          <w:color w:val="222222"/>
          <w:sz w:val="26"/>
          <w:szCs w:val="26"/>
          <w:lang w:eastAsia="ru-RU"/>
        </w:rPr>
        <w:t xml:space="preserve"> воспитанников:</w:t>
      </w:r>
    </w:p>
    <w:p>
      <w:pPr>
        <w:pStyle w:val="Normal"/>
        <w:numPr>
          <w:ilvl w:val="0"/>
          <w:numId w:val="9"/>
        </w:numPr>
        <w:spacing w:lineRule="auto" w:line="240" w:before="0" w:after="0"/>
        <w:ind w:left="270" w:hanging="360"/>
        <w:rPr>
          <w:rFonts w:ascii="Times New Roman" w:hAnsi="Times New Roman" w:eastAsia="Times New Roman" w:cs="Times New Roman"/>
          <w:color w:val="222222"/>
          <w:sz w:val="26"/>
          <w:szCs w:val="26"/>
          <w:lang w:eastAsia="ru-RU"/>
        </w:rPr>
      </w:pPr>
      <w:r>
        <w:rPr>
          <w:rFonts w:eastAsia="Times New Roman" w:cs="Times New Roman" w:ascii="Times New Roman" w:hAnsi="Times New Roman"/>
          <w:color w:val="222222"/>
          <w:sz w:val="26"/>
          <w:szCs w:val="26"/>
          <w:lang w:eastAsia="ru-RU"/>
        </w:rPr>
        <w:t>представляют подтверждающие документы в случае, если ребенок относится к льготной категории детей;</w:t>
      </w:r>
    </w:p>
    <w:p>
      <w:pPr>
        <w:pStyle w:val="Normal"/>
        <w:numPr>
          <w:ilvl w:val="0"/>
          <w:numId w:val="9"/>
        </w:numPr>
        <w:spacing w:lineRule="auto" w:line="240" w:before="0" w:after="0"/>
        <w:ind w:left="270" w:hanging="360"/>
        <w:rPr>
          <w:rFonts w:ascii="Times New Roman" w:hAnsi="Times New Roman" w:eastAsia="Times New Roman" w:cs="Times New Roman"/>
          <w:color w:val="222222"/>
          <w:sz w:val="26"/>
          <w:szCs w:val="26"/>
          <w:lang w:eastAsia="ru-RU"/>
        </w:rPr>
      </w:pPr>
      <w:r>
        <w:rPr>
          <w:rFonts w:eastAsia="Times New Roman" w:cs="Times New Roman" w:ascii="Times New Roman" w:hAnsi="Times New Roman"/>
          <w:color w:val="222222"/>
          <w:sz w:val="26"/>
          <w:szCs w:val="26"/>
          <w:lang w:eastAsia="ru-RU"/>
        </w:rPr>
        <w:t>сообщают представителю детского сада о болезни ребенка или его временном отсутствии в детском саду для снятия его с питания на период его фактического отсутствия, а также предупреждают воспитателя об имеющихся у ребенка аллергических реакциях на продукты питания и других ограничениях;</w:t>
      </w:r>
    </w:p>
    <w:p>
      <w:pPr>
        <w:pStyle w:val="Normal"/>
        <w:numPr>
          <w:ilvl w:val="0"/>
          <w:numId w:val="9"/>
        </w:numPr>
        <w:spacing w:lineRule="auto" w:line="240" w:before="0" w:after="0"/>
        <w:ind w:left="270" w:hanging="360"/>
        <w:rPr>
          <w:rFonts w:ascii="Times New Roman" w:hAnsi="Times New Roman" w:eastAsia="Times New Roman" w:cs="Times New Roman"/>
          <w:color w:val="222222"/>
          <w:sz w:val="26"/>
          <w:szCs w:val="26"/>
          <w:lang w:eastAsia="ru-RU"/>
        </w:rPr>
      </w:pPr>
      <w:r>
        <w:rPr>
          <w:rFonts w:eastAsia="Times New Roman" w:cs="Times New Roman" w:ascii="Times New Roman" w:hAnsi="Times New Roman"/>
          <w:color w:val="222222"/>
          <w:sz w:val="26"/>
          <w:szCs w:val="26"/>
          <w:lang w:eastAsia="ru-RU"/>
        </w:rPr>
        <w:t>ведут разъяснительную работу со своими детьми по привитию им навыков здорового образа жизни и правильного питания;</w:t>
      </w:r>
    </w:p>
    <w:p>
      <w:pPr>
        <w:pStyle w:val="Normal"/>
        <w:numPr>
          <w:ilvl w:val="0"/>
          <w:numId w:val="9"/>
        </w:numPr>
        <w:spacing w:lineRule="auto" w:line="240" w:before="0" w:after="0"/>
        <w:ind w:left="270" w:hanging="360"/>
        <w:rPr>
          <w:rFonts w:ascii="Times New Roman" w:hAnsi="Times New Roman" w:eastAsia="Times New Roman" w:cs="Times New Roman"/>
          <w:color w:val="222222"/>
          <w:sz w:val="26"/>
          <w:szCs w:val="26"/>
          <w:lang w:eastAsia="ru-RU"/>
        </w:rPr>
      </w:pPr>
      <w:r>
        <w:rPr>
          <w:rFonts w:eastAsia="Times New Roman" w:cs="Times New Roman" w:ascii="Times New Roman" w:hAnsi="Times New Roman"/>
          <w:color w:val="222222"/>
          <w:sz w:val="26"/>
          <w:szCs w:val="26"/>
          <w:lang w:eastAsia="ru-RU"/>
        </w:rPr>
        <w:t>вносят предложения по улучшению организации питания воспитанников;</w:t>
      </w:r>
    </w:p>
    <w:p>
      <w:pPr>
        <w:pStyle w:val="ListParagraph"/>
        <w:spacing w:lineRule="auto" w:line="240" w:before="0" w:after="150"/>
        <w:contextualSpacing/>
        <w:rPr>
          <w:rFonts w:ascii="Times New Roman" w:hAnsi="Times New Roman" w:eastAsia="Times New Roman" w:cs="Times New Roman"/>
          <w:color w:val="222222"/>
          <w:sz w:val="26"/>
          <w:szCs w:val="26"/>
          <w:lang w:eastAsia="ru-RU"/>
        </w:rPr>
      </w:pPr>
      <w:r>
        <w:rPr>
          <w:rFonts w:eastAsia="Times New Roman" w:cs="Times New Roman" w:ascii="Times New Roman" w:hAnsi="Times New Roman"/>
          <w:color w:val="222222"/>
          <w:sz w:val="26"/>
          <w:szCs w:val="26"/>
          <w:lang w:eastAsia="ru-RU"/>
        </w:rPr>
      </w:r>
    </w:p>
    <w:p>
      <w:pPr>
        <w:pStyle w:val="ListParagraph"/>
        <w:spacing w:lineRule="auto" w:line="240" w:before="0" w:after="0"/>
        <w:contextualSpacing/>
        <w:jc w:val="center"/>
        <w:rPr>
          <w:rFonts w:ascii="Times New Roman" w:hAnsi="Times New Roman" w:eastAsia="Times New Roman" w:cs="Times New Roman"/>
          <w:color w:val="222222"/>
          <w:sz w:val="26"/>
          <w:szCs w:val="26"/>
          <w:lang w:eastAsia="ru-RU"/>
        </w:rPr>
      </w:pPr>
      <w:r>
        <w:rPr>
          <w:rFonts w:eastAsia="Times New Roman" w:cs="Times New Roman" w:ascii="Times New Roman" w:hAnsi="Times New Roman"/>
          <w:b/>
          <w:bCs/>
          <w:color w:val="222222"/>
          <w:sz w:val="26"/>
          <w:szCs w:val="26"/>
          <w:lang w:eastAsia="ru-RU"/>
        </w:rPr>
        <w:t>7. Контроль за организацией питания</w:t>
      </w:r>
    </w:p>
    <w:p>
      <w:pPr>
        <w:pStyle w:val="Normal"/>
        <w:spacing w:lineRule="auto" w:line="240" w:before="0" w:after="0"/>
        <w:rPr>
          <w:rFonts w:ascii="Times New Roman" w:hAnsi="Times New Roman" w:eastAsia="Times New Roman" w:cs="Times New Roman"/>
          <w:color w:val="222222"/>
          <w:sz w:val="26"/>
          <w:szCs w:val="26"/>
          <w:lang w:eastAsia="ru-RU"/>
        </w:rPr>
      </w:pPr>
      <w:r>
        <w:rPr>
          <w:rFonts w:eastAsia="Times New Roman" w:cs="Times New Roman" w:ascii="Times New Roman" w:hAnsi="Times New Roman"/>
          <w:color w:val="222222"/>
          <w:sz w:val="26"/>
          <w:szCs w:val="26"/>
          <w:lang w:eastAsia="ru-RU"/>
        </w:rPr>
        <w:t>7.1. Контроль качества и безопасности организации питания основан на принципах ХАССП и осуществляется на основании программы производственного контроля, утвержденной директором школы. </w:t>
      </w:r>
    </w:p>
    <w:p>
      <w:pPr>
        <w:pStyle w:val="ListParagraph"/>
        <w:spacing w:lineRule="auto" w:line="240" w:before="0" w:after="150"/>
        <w:ind w:left="0" w:hanging="0"/>
        <w:contextualSpacing/>
        <w:rPr>
          <w:rFonts w:ascii="Times New Roman" w:hAnsi="Times New Roman" w:eastAsia="Times New Roman" w:cs="Times New Roman"/>
          <w:sz w:val="26"/>
          <w:szCs w:val="26"/>
          <w:lang w:eastAsia="ru-RU"/>
        </w:rPr>
      </w:pPr>
      <w:r>
        <w:rPr>
          <w:rFonts w:eastAsia="Times New Roman" w:cs="Times New Roman" w:ascii="Times New Roman" w:hAnsi="Times New Roman"/>
          <w:color w:val="222222"/>
          <w:sz w:val="26"/>
          <w:szCs w:val="26"/>
          <w:lang w:eastAsia="ru-RU"/>
        </w:rPr>
        <w:t>7.2. Дополнительный контроль организации питания может осуществляться представителями Совета по питанию. Порядок проведения такого вида контроля определяется локальным актом детского сада.</w:t>
      </w:r>
    </w:p>
    <w:p>
      <w:pPr>
        <w:pStyle w:val="ListParagraph"/>
        <w:spacing w:lineRule="auto" w:line="240" w:before="0" w:after="150"/>
        <w:ind w:left="142" w:hanging="0"/>
        <w:contextualSpacing/>
        <w:jc w:val="center"/>
        <w:rPr>
          <w:rFonts w:ascii="Times New Roman" w:hAnsi="Times New Roman" w:eastAsia="Times New Roman" w:cs="Times New Roman"/>
          <w:b/>
          <w:b/>
          <w:bCs/>
          <w:color w:val="222222"/>
          <w:sz w:val="26"/>
          <w:szCs w:val="26"/>
          <w:lang w:eastAsia="ru-RU"/>
        </w:rPr>
      </w:pPr>
      <w:r>
        <w:rPr>
          <w:rFonts w:eastAsia="Times New Roman" w:cs="Times New Roman" w:ascii="Times New Roman" w:hAnsi="Times New Roman"/>
          <w:b/>
          <w:bCs/>
          <w:color w:val="222222"/>
          <w:sz w:val="26"/>
          <w:szCs w:val="26"/>
          <w:lang w:eastAsia="ru-RU"/>
        </w:rPr>
      </w:r>
    </w:p>
    <w:p>
      <w:pPr>
        <w:pStyle w:val="ListParagraph"/>
        <w:spacing w:lineRule="auto" w:line="240" w:before="0" w:after="150"/>
        <w:ind w:left="142" w:hanging="0"/>
        <w:contextualSpacing/>
        <w:jc w:val="center"/>
        <w:rPr>
          <w:rFonts w:ascii="Times New Roman" w:hAnsi="Times New Roman" w:eastAsia="Times New Roman" w:cs="Times New Roman"/>
          <w:color w:val="222222"/>
          <w:sz w:val="26"/>
          <w:szCs w:val="26"/>
          <w:lang w:eastAsia="ru-RU"/>
        </w:rPr>
      </w:pPr>
      <w:r>
        <w:rPr>
          <w:rFonts w:eastAsia="Times New Roman" w:cs="Times New Roman" w:ascii="Times New Roman" w:hAnsi="Times New Roman"/>
          <w:b/>
          <w:bCs/>
          <w:color w:val="222222"/>
          <w:sz w:val="26"/>
          <w:szCs w:val="26"/>
          <w:lang w:eastAsia="ru-RU"/>
        </w:rPr>
        <w:t>8. Ответственность</w:t>
      </w:r>
    </w:p>
    <w:p>
      <w:pPr>
        <w:pStyle w:val="ListParagraph"/>
        <w:spacing w:lineRule="auto" w:line="240" w:before="0" w:after="150"/>
        <w:ind w:left="142" w:hanging="0"/>
        <w:contextualSpacing/>
        <w:rPr>
          <w:rFonts w:ascii="Times New Roman" w:hAnsi="Times New Roman" w:eastAsia="Times New Roman" w:cs="Times New Roman"/>
          <w:color w:val="222222"/>
          <w:sz w:val="26"/>
          <w:szCs w:val="26"/>
          <w:lang w:eastAsia="ru-RU"/>
        </w:rPr>
      </w:pPr>
      <w:r>
        <w:rPr>
          <w:rFonts w:eastAsia="Times New Roman" w:cs="Times New Roman" w:ascii="Times New Roman" w:hAnsi="Times New Roman"/>
          <w:color w:val="222222"/>
          <w:sz w:val="26"/>
          <w:szCs w:val="26"/>
          <w:lang w:eastAsia="ru-RU"/>
        </w:rPr>
        <w:t>8.1. Все работники детского сада, отвечающие за организацию питания, несут ответственность за вред, причиненный здоровью воспитанников, связанный с неисполнением или ненадлежащим исполнением должностных обязанностей.</w:t>
      </w:r>
    </w:p>
    <w:p>
      <w:pPr>
        <w:pStyle w:val="ListParagraph"/>
        <w:spacing w:lineRule="auto" w:line="240" w:before="0" w:after="150"/>
        <w:ind w:left="142" w:hanging="0"/>
        <w:contextualSpacing/>
        <w:rPr>
          <w:rFonts w:ascii="Times New Roman" w:hAnsi="Times New Roman" w:eastAsia="Times New Roman" w:cs="Times New Roman"/>
          <w:color w:val="222222"/>
          <w:sz w:val="26"/>
          <w:szCs w:val="26"/>
          <w:lang w:eastAsia="ru-RU"/>
        </w:rPr>
      </w:pPr>
      <w:r>
        <w:rPr>
          <w:rFonts w:eastAsia="Times New Roman" w:cs="Times New Roman" w:ascii="Times New Roman" w:hAnsi="Times New Roman"/>
          <w:color w:val="222222"/>
          <w:sz w:val="26"/>
          <w:szCs w:val="26"/>
          <w:lang w:eastAsia="ru-RU"/>
        </w:rPr>
        <w:t>8.2. Родители (законные представители) воспитанников несут предусмотренную действующим законодательством ответственность за неуведомление детского сада о наступлении обстоятельств, лишающих их права на получение компенсации на питание ребенка.</w:t>
      </w:r>
    </w:p>
    <w:p>
      <w:pPr>
        <w:pStyle w:val="ListParagraph"/>
        <w:spacing w:lineRule="auto" w:line="240" w:before="0" w:after="150"/>
        <w:ind w:left="142" w:hanging="0"/>
        <w:contextualSpacing/>
        <w:rPr>
          <w:rFonts w:ascii="Times New Roman" w:hAnsi="Times New Roman" w:eastAsia="Times New Roman" w:cs="Times New Roman"/>
          <w:color w:val="222222"/>
          <w:sz w:val="26"/>
          <w:szCs w:val="26"/>
          <w:lang w:eastAsia="ru-RU"/>
        </w:rPr>
      </w:pPr>
      <w:r>
        <w:rPr>
          <w:rFonts w:eastAsia="Times New Roman" w:cs="Times New Roman" w:ascii="Times New Roman" w:hAnsi="Times New Roman"/>
          <w:color w:val="222222"/>
          <w:sz w:val="26"/>
          <w:szCs w:val="26"/>
          <w:lang w:eastAsia="ru-RU"/>
        </w:rPr>
        <w:t>8.3. Работники детского сада, виновные в нарушении требований организации питания, привлекаются к дисциплинарной и материальной ответственности, а в случаях, установленных законодательством Российской Федерации, – к гражданско-правовой, административной и уголовной ответственности в порядке, установленном федеральными законам.</w:t>
      </w:r>
    </w:p>
    <w:p>
      <w:pPr>
        <w:pStyle w:val="Normal"/>
        <w:spacing w:lineRule="auto" w:line="240" w:before="0" w:after="0"/>
        <w:jc w:val="center"/>
        <w:rPr>
          <w:rFonts w:ascii="Times New Roman" w:hAnsi="Times New Roman" w:cs="Times New Roman"/>
          <w:b/>
          <w:b/>
          <w:sz w:val="26"/>
          <w:szCs w:val="26"/>
        </w:rPr>
      </w:pPr>
      <w:r>
        <w:rPr>
          <w:rFonts w:cs="Times New Roman" w:ascii="Times New Roman" w:hAnsi="Times New Roman"/>
          <w:b/>
          <w:sz w:val="26"/>
          <w:szCs w:val="26"/>
        </w:rPr>
        <w:t>9. Заключительные положения.</w:t>
      </w:r>
    </w:p>
    <w:p>
      <w:pPr>
        <w:pStyle w:val="Normal"/>
        <w:spacing w:lineRule="auto" w:line="240" w:before="0" w:after="0"/>
        <w:rPr>
          <w:rFonts w:ascii="Times New Roman" w:hAnsi="Times New Roman" w:cs="Times New Roman"/>
          <w:sz w:val="26"/>
          <w:szCs w:val="26"/>
        </w:rPr>
      </w:pPr>
      <w:r>
        <w:rPr>
          <w:rFonts w:cs="Times New Roman" w:ascii="Times New Roman" w:hAnsi="Times New Roman"/>
          <w:sz w:val="26"/>
          <w:szCs w:val="26"/>
        </w:rPr>
        <w:t>9.1. Настоящее Положение вступает в действие с момента утверждения директором школы и действует неопределенное время.</w:t>
      </w:r>
    </w:p>
    <w:p>
      <w:pPr>
        <w:pStyle w:val="Normal"/>
        <w:spacing w:lineRule="auto" w:line="240" w:before="0" w:after="0"/>
        <w:jc w:val="center"/>
        <w:rPr>
          <w:rFonts w:ascii="Times New Roman" w:hAnsi="Times New Roman" w:cs="Times New Roman"/>
          <w:sz w:val="26"/>
          <w:szCs w:val="26"/>
        </w:rPr>
      </w:pPr>
      <w:r>
        <w:rPr>
          <w:rFonts w:cs="Times New Roman" w:ascii="Times New Roman" w:hAnsi="Times New Roman"/>
          <w:sz w:val="26"/>
          <w:szCs w:val="26"/>
        </w:rPr>
      </w:r>
    </w:p>
    <w:p>
      <w:pPr>
        <w:pStyle w:val="Normal"/>
        <w:spacing w:lineRule="auto" w:line="240" w:before="0" w:after="0"/>
        <w:jc w:val="center"/>
        <w:rPr>
          <w:rFonts w:ascii="Times New Roman" w:hAnsi="Times New Roman" w:cs="Times New Roman"/>
          <w:sz w:val="26"/>
          <w:szCs w:val="26"/>
        </w:rPr>
      </w:pPr>
      <w:r>
        <w:rPr>
          <w:rFonts w:cs="Times New Roman" w:ascii="Times New Roman" w:hAnsi="Times New Roman"/>
          <w:sz w:val="26"/>
          <w:szCs w:val="26"/>
        </w:rPr>
      </w:r>
    </w:p>
    <w:p>
      <w:pPr>
        <w:pStyle w:val="Normal"/>
        <w:spacing w:lineRule="auto" w:line="240" w:before="0" w:after="0"/>
        <w:jc w:val="center"/>
        <w:rPr>
          <w:rFonts w:ascii="Times New Roman" w:hAnsi="Times New Roman" w:cs="Times New Roman"/>
          <w:sz w:val="26"/>
          <w:szCs w:val="26"/>
        </w:rPr>
      </w:pPr>
      <w:r>
        <w:rPr>
          <w:rFonts w:cs="Times New Roman" w:ascii="Times New Roman" w:hAnsi="Times New Roman"/>
          <w:sz w:val="26"/>
          <w:szCs w:val="26"/>
        </w:rPr>
      </w:r>
    </w:p>
    <w:p>
      <w:pPr>
        <w:pStyle w:val="Normal"/>
        <w:spacing w:lineRule="auto" w:line="240" w:before="0" w:after="0"/>
        <w:jc w:val="center"/>
        <w:rPr>
          <w:rFonts w:ascii="Times New Roman" w:hAnsi="Times New Roman" w:cs="Times New Roman"/>
          <w:sz w:val="26"/>
          <w:szCs w:val="26"/>
        </w:rPr>
      </w:pPr>
      <w:r>
        <w:rPr>
          <w:rFonts w:cs="Times New Roman" w:ascii="Times New Roman" w:hAnsi="Times New Roman"/>
          <w:sz w:val="26"/>
          <w:szCs w:val="26"/>
        </w:rPr>
      </w:r>
    </w:p>
    <w:p>
      <w:pPr>
        <w:pStyle w:val="Normal"/>
        <w:spacing w:lineRule="auto" w:line="240" w:before="0" w:after="0"/>
        <w:jc w:val="center"/>
        <w:rPr>
          <w:rFonts w:ascii="Times New Roman" w:hAnsi="Times New Roman" w:cs="Times New Roman"/>
          <w:sz w:val="26"/>
          <w:szCs w:val="26"/>
        </w:rPr>
      </w:pPr>
      <w:r>
        <w:rPr>
          <w:rFonts w:cs="Times New Roman" w:ascii="Times New Roman" w:hAnsi="Times New Roman"/>
          <w:sz w:val="26"/>
          <w:szCs w:val="26"/>
        </w:rPr>
      </w:r>
    </w:p>
    <w:p>
      <w:pPr>
        <w:pStyle w:val="Normal"/>
        <w:spacing w:lineRule="auto" w:line="240" w:before="0" w:after="0"/>
        <w:jc w:val="center"/>
        <w:rPr>
          <w:rFonts w:ascii="Times New Roman" w:hAnsi="Times New Roman" w:cs="Times New Roman"/>
          <w:sz w:val="26"/>
          <w:szCs w:val="26"/>
        </w:rPr>
      </w:pPr>
      <w:r>
        <w:rPr>
          <w:rFonts w:cs="Times New Roman" w:ascii="Times New Roman" w:hAnsi="Times New Roman"/>
          <w:sz w:val="26"/>
          <w:szCs w:val="26"/>
        </w:rPr>
      </w:r>
    </w:p>
    <w:p>
      <w:pPr>
        <w:pStyle w:val="Normal"/>
        <w:spacing w:lineRule="auto" w:line="240" w:before="0" w:after="0"/>
        <w:jc w:val="center"/>
        <w:rPr>
          <w:rFonts w:ascii="Times New Roman" w:hAnsi="Times New Roman" w:cs="Times New Roman"/>
          <w:sz w:val="26"/>
          <w:szCs w:val="26"/>
        </w:rPr>
      </w:pPr>
      <w:r>
        <w:rPr>
          <w:rFonts w:cs="Times New Roman" w:ascii="Times New Roman" w:hAnsi="Times New Roman"/>
          <w:sz w:val="26"/>
          <w:szCs w:val="26"/>
        </w:rPr>
      </w:r>
    </w:p>
    <w:p>
      <w:pPr>
        <w:pStyle w:val="Normal"/>
        <w:spacing w:lineRule="auto" w:line="240" w:before="0" w:after="0"/>
        <w:jc w:val="center"/>
        <w:rPr>
          <w:rFonts w:ascii="Times New Roman" w:hAnsi="Times New Roman" w:cs="Times New Roman"/>
          <w:sz w:val="26"/>
          <w:szCs w:val="26"/>
        </w:rPr>
      </w:pPr>
      <w:r>
        <w:rPr>
          <w:rFonts w:cs="Times New Roman" w:ascii="Times New Roman" w:hAnsi="Times New Roman"/>
          <w:sz w:val="26"/>
          <w:szCs w:val="26"/>
        </w:rPr>
      </w:r>
    </w:p>
    <w:p>
      <w:pPr>
        <w:pStyle w:val="Normal"/>
        <w:spacing w:lineRule="auto" w:line="240" w:before="0" w:after="0"/>
        <w:jc w:val="center"/>
        <w:rPr>
          <w:rFonts w:ascii="Times New Roman" w:hAnsi="Times New Roman" w:cs="Times New Roman"/>
          <w:sz w:val="26"/>
          <w:szCs w:val="26"/>
        </w:rPr>
      </w:pPr>
      <w:r>
        <w:rPr>
          <w:rFonts w:cs="Times New Roman" w:ascii="Times New Roman" w:hAnsi="Times New Roman"/>
          <w:sz w:val="26"/>
          <w:szCs w:val="26"/>
        </w:rPr>
      </w:r>
    </w:p>
    <w:p>
      <w:pPr>
        <w:pStyle w:val="Normal"/>
        <w:spacing w:lineRule="auto" w:line="240" w:before="0" w:after="0"/>
        <w:jc w:val="center"/>
        <w:rPr>
          <w:rFonts w:ascii="Times New Roman" w:hAnsi="Times New Roman" w:cs="Times New Roman"/>
          <w:sz w:val="26"/>
          <w:szCs w:val="26"/>
        </w:rPr>
      </w:pPr>
      <w:r>
        <w:rPr>
          <w:rFonts w:cs="Times New Roman" w:ascii="Times New Roman" w:hAnsi="Times New Roman"/>
          <w:sz w:val="26"/>
          <w:szCs w:val="26"/>
        </w:rPr>
      </w:r>
    </w:p>
    <w:p>
      <w:pPr>
        <w:pStyle w:val="Normal"/>
        <w:spacing w:lineRule="auto" w:line="240" w:before="0" w:after="0"/>
        <w:jc w:val="center"/>
        <w:rPr>
          <w:rFonts w:ascii="Times New Roman" w:hAnsi="Times New Roman" w:cs="Times New Roman"/>
          <w:sz w:val="26"/>
          <w:szCs w:val="26"/>
        </w:rPr>
      </w:pPr>
      <w:r>
        <w:rPr>
          <w:rFonts w:cs="Times New Roman" w:ascii="Times New Roman" w:hAnsi="Times New Roman"/>
          <w:sz w:val="26"/>
          <w:szCs w:val="26"/>
        </w:rPr>
      </w:r>
    </w:p>
    <w:p>
      <w:pPr>
        <w:pStyle w:val="Normal"/>
        <w:spacing w:lineRule="auto" w:line="240" w:before="0" w:after="0"/>
        <w:jc w:val="center"/>
        <w:rPr>
          <w:rFonts w:ascii="Times New Roman" w:hAnsi="Times New Roman" w:cs="Times New Roman"/>
          <w:sz w:val="26"/>
          <w:szCs w:val="26"/>
        </w:rPr>
      </w:pPr>
      <w:r>
        <w:rPr>
          <w:rFonts w:cs="Times New Roman" w:ascii="Times New Roman" w:hAnsi="Times New Roman"/>
          <w:sz w:val="26"/>
          <w:szCs w:val="26"/>
        </w:rPr>
      </w:r>
    </w:p>
    <w:p>
      <w:pPr>
        <w:pStyle w:val="Normal"/>
        <w:spacing w:lineRule="auto" w:line="240" w:before="0" w:after="0"/>
        <w:jc w:val="center"/>
        <w:rPr>
          <w:rFonts w:ascii="Times New Roman" w:hAnsi="Times New Roman" w:cs="Times New Roman"/>
          <w:sz w:val="26"/>
          <w:szCs w:val="26"/>
        </w:rPr>
      </w:pPr>
      <w:r>
        <w:rPr>
          <w:rFonts w:cs="Times New Roman" w:ascii="Times New Roman" w:hAnsi="Times New Roman"/>
          <w:sz w:val="26"/>
          <w:szCs w:val="26"/>
        </w:rPr>
      </w:r>
    </w:p>
    <w:p>
      <w:pPr>
        <w:pStyle w:val="Normal"/>
        <w:spacing w:lineRule="auto" w:line="240" w:before="0" w:after="0"/>
        <w:jc w:val="center"/>
        <w:rPr>
          <w:rFonts w:ascii="Times New Roman" w:hAnsi="Times New Roman" w:cs="Times New Roman"/>
          <w:sz w:val="26"/>
          <w:szCs w:val="26"/>
        </w:rPr>
      </w:pPr>
      <w:r>
        <w:rPr>
          <w:rFonts w:cs="Times New Roman" w:ascii="Times New Roman" w:hAnsi="Times New Roman"/>
          <w:sz w:val="26"/>
          <w:szCs w:val="26"/>
        </w:rPr>
      </w:r>
    </w:p>
    <w:p>
      <w:pPr>
        <w:pStyle w:val="Normal"/>
        <w:spacing w:lineRule="auto" w:line="240" w:before="0" w:after="0"/>
        <w:jc w:val="center"/>
        <w:rPr>
          <w:rFonts w:ascii="Times New Roman" w:hAnsi="Times New Roman" w:cs="Times New Roman"/>
          <w:sz w:val="26"/>
          <w:szCs w:val="26"/>
        </w:rPr>
      </w:pPr>
      <w:r>
        <w:rPr>
          <w:rFonts w:cs="Times New Roman" w:ascii="Times New Roman" w:hAnsi="Times New Roman"/>
          <w:sz w:val="26"/>
          <w:szCs w:val="26"/>
        </w:rPr>
      </w:r>
    </w:p>
    <w:p>
      <w:pPr>
        <w:pStyle w:val="Normal"/>
        <w:spacing w:lineRule="auto" w:line="240" w:before="0" w:after="0"/>
        <w:jc w:val="center"/>
        <w:rPr>
          <w:rFonts w:ascii="Times New Roman" w:hAnsi="Times New Roman" w:cs="Times New Roman"/>
          <w:sz w:val="26"/>
          <w:szCs w:val="26"/>
        </w:rPr>
      </w:pPr>
      <w:r>
        <w:rPr>
          <w:rFonts w:cs="Times New Roman" w:ascii="Times New Roman" w:hAnsi="Times New Roman"/>
          <w:sz w:val="26"/>
          <w:szCs w:val="26"/>
        </w:rPr>
      </w:r>
    </w:p>
    <w:p>
      <w:pPr>
        <w:pStyle w:val="Normal"/>
        <w:spacing w:lineRule="auto" w:line="240" w:before="0" w:after="0"/>
        <w:jc w:val="center"/>
        <w:rPr>
          <w:rFonts w:ascii="Times New Roman" w:hAnsi="Times New Roman" w:cs="Times New Roman"/>
          <w:sz w:val="26"/>
          <w:szCs w:val="26"/>
        </w:rPr>
      </w:pPr>
      <w:r>
        <w:rPr>
          <w:rFonts w:cs="Times New Roman" w:ascii="Times New Roman" w:hAnsi="Times New Roman"/>
          <w:sz w:val="26"/>
          <w:szCs w:val="26"/>
        </w:rPr>
      </w:r>
    </w:p>
    <w:p>
      <w:pPr>
        <w:pStyle w:val="Normal"/>
        <w:spacing w:lineRule="auto" w:line="240" w:before="0" w:after="0"/>
        <w:jc w:val="center"/>
        <w:rPr>
          <w:rFonts w:ascii="Times New Roman" w:hAnsi="Times New Roman" w:cs="Times New Roman"/>
          <w:sz w:val="26"/>
          <w:szCs w:val="26"/>
        </w:rPr>
      </w:pPr>
      <w:r>
        <w:rPr>
          <w:rFonts w:cs="Times New Roman" w:ascii="Times New Roman" w:hAnsi="Times New Roman"/>
          <w:sz w:val="26"/>
          <w:szCs w:val="26"/>
        </w:rPr>
      </w:r>
    </w:p>
    <w:p>
      <w:pPr>
        <w:pStyle w:val="Normal"/>
        <w:spacing w:lineRule="auto" w:line="240" w:before="0" w:after="0"/>
        <w:jc w:val="center"/>
        <w:rPr>
          <w:rFonts w:ascii="Times New Roman" w:hAnsi="Times New Roman" w:cs="Times New Roman"/>
          <w:sz w:val="26"/>
          <w:szCs w:val="26"/>
        </w:rPr>
      </w:pPr>
      <w:r>
        <w:rPr>
          <w:rFonts w:cs="Times New Roman" w:ascii="Times New Roman" w:hAnsi="Times New Roman"/>
          <w:sz w:val="26"/>
          <w:szCs w:val="26"/>
        </w:rPr>
      </w:r>
    </w:p>
    <w:p>
      <w:pPr>
        <w:pStyle w:val="Normal"/>
        <w:spacing w:lineRule="auto" w:line="240" w:before="0" w:after="0"/>
        <w:jc w:val="center"/>
        <w:rPr>
          <w:rFonts w:ascii="Times New Roman" w:hAnsi="Times New Roman" w:cs="Times New Roman"/>
          <w:sz w:val="26"/>
          <w:szCs w:val="26"/>
        </w:rPr>
      </w:pPr>
      <w:r>
        <w:rPr>
          <w:rFonts w:cs="Times New Roman" w:ascii="Times New Roman" w:hAnsi="Times New Roman"/>
          <w:sz w:val="26"/>
          <w:szCs w:val="26"/>
        </w:rPr>
      </w:r>
    </w:p>
    <w:p>
      <w:pPr>
        <w:pStyle w:val="Normal"/>
        <w:spacing w:lineRule="auto" w:line="240" w:before="0" w:after="0"/>
        <w:jc w:val="center"/>
        <w:rPr>
          <w:rFonts w:ascii="Times New Roman" w:hAnsi="Times New Roman" w:cs="Times New Roman"/>
          <w:sz w:val="26"/>
          <w:szCs w:val="26"/>
        </w:rPr>
      </w:pPr>
      <w:r>
        <w:rPr>
          <w:rFonts w:cs="Times New Roman" w:ascii="Times New Roman" w:hAnsi="Times New Roman"/>
          <w:sz w:val="26"/>
          <w:szCs w:val="26"/>
        </w:rPr>
      </w:r>
    </w:p>
    <w:p>
      <w:pPr>
        <w:pStyle w:val="Normal"/>
        <w:spacing w:lineRule="auto" w:line="240" w:before="0" w:after="0"/>
        <w:jc w:val="center"/>
        <w:rPr>
          <w:rFonts w:ascii="Times New Roman" w:hAnsi="Times New Roman" w:cs="Times New Roman"/>
          <w:sz w:val="26"/>
          <w:szCs w:val="26"/>
        </w:rPr>
      </w:pPr>
      <w:r>
        <w:rPr>
          <w:rFonts w:cs="Times New Roman" w:ascii="Times New Roman" w:hAnsi="Times New Roman"/>
          <w:sz w:val="26"/>
          <w:szCs w:val="26"/>
        </w:rPr>
      </w:r>
    </w:p>
    <w:p>
      <w:pPr>
        <w:pStyle w:val="Normal"/>
        <w:spacing w:lineRule="auto" w:line="240" w:before="0" w:after="0"/>
        <w:jc w:val="center"/>
        <w:rPr>
          <w:rFonts w:ascii="Times New Roman" w:hAnsi="Times New Roman" w:cs="Times New Roman"/>
          <w:sz w:val="26"/>
          <w:szCs w:val="26"/>
        </w:rPr>
      </w:pPr>
      <w:r>
        <w:rPr>
          <w:rFonts w:cs="Times New Roman" w:ascii="Times New Roman" w:hAnsi="Times New Roman"/>
          <w:sz w:val="26"/>
          <w:szCs w:val="26"/>
        </w:rPr>
      </w:r>
    </w:p>
    <w:p>
      <w:pPr>
        <w:pStyle w:val="Normal"/>
        <w:spacing w:lineRule="auto" w:line="240" w:before="0" w:after="0"/>
        <w:jc w:val="center"/>
        <w:rPr>
          <w:rFonts w:ascii="Times New Roman" w:hAnsi="Times New Roman" w:cs="Times New Roman"/>
          <w:sz w:val="26"/>
          <w:szCs w:val="26"/>
        </w:rPr>
      </w:pPr>
      <w:r>
        <w:rPr>
          <w:rFonts w:cs="Times New Roman" w:ascii="Times New Roman" w:hAnsi="Times New Roman"/>
          <w:sz w:val="26"/>
          <w:szCs w:val="26"/>
        </w:rPr>
      </w:r>
    </w:p>
    <w:p>
      <w:pPr>
        <w:pStyle w:val="Normal"/>
        <w:spacing w:lineRule="auto" w:line="240" w:before="0" w:after="0"/>
        <w:jc w:val="center"/>
        <w:rPr>
          <w:rFonts w:ascii="Times New Roman" w:hAnsi="Times New Roman" w:cs="Times New Roman"/>
          <w:sz w:val="26"/>
          <w:szCs w:val="26"/>
        </w:rPr>
      </w:pPr>
      <w:r>
        <w:rPr>
          <w:rFonts w:cs="Times New Roman" w:ascii="Times New Roman" w:hAnsi="Times New Roman"/>
          <w:sz w:val="26"/>
          <w:szCs w:val="26"/>
        </w:rPr>
      </w:r>
    </w:p>
    <w:p>
      <w:pPr>
        <w:pStyle w:val="Normal"/>
        <w:spacing w:lineRule="auto" w:line="240" w:before="0" w:after="0"/>
        <w:jc w:val="center"/>
        <w:rPr>
          <w:rFonts w:ascii="Times New Roman" w:hAnsi="Times New Roman" w:cs="Times New Roman"/>
          <w:sz w:val="26"/>
          <w:szCs w:val="26"/>
        </w:rPr>
      </w:pPr>
      <w:r>
        <w:rPr>
          <w:rFonts w:cs="Times New Roman" w:ascii="Times New Roman" w:hAnsi="Times New Roman"/>
          <w:sz w:val="26"/>
          <w:szCs w:val="26"/>
        </w:rPr>
      </w:r>
    </w:p>
    <w:p>
      <w:pPr>
        <w:pStyle w:val="Normal"/>
        <w:spacing w:lineRule="auto" w:line="240" w:before="0" w:after="0"/>
        <w:jc w:val="center"/>
        <w:rPr>
          <w:rFonts w:ascii="Times New Roman" w:hAnsi="Times New Roman" w:cs="Times New Roman"/>
          <w:sz w:val="26"/>
          <w:szCs w:val="26"/>
        </w:rPr>
      </w:pPr>
      <w:r>
        <w:rPr>
          <w:rFonts w:cs="Times New Roman" w:ascii="Times New Roman" w:hAnsi="Times New Roman"/>
          <w:sz w:val="26"/>
          <w:szCs w:val="26"/>
        </w:rPr>
      </w:r>
    </w:p>
    <w:p>
      <w:pPr>
        <w:pStyle w:val="Normal"/>
        <w:spacing w:lineRule="auto" w:line="240" w:before="0" w:after="0"/>
        <w:jc w:val="center"/>
        <w:rPr>
          <w:rFonts w:ascii="Times New Roman" w:hAnsi="Times New Roman" w:cs="Times New Roman"/>
          <w:sz w:val="26"/>
          <w:szCs w:val="26"/>
        </w:rPr>
      </w:pPr>
      <w:r>
        <w:rPr>
          <w:rFonts w:cs="Times New Roman" w:ascii="Times New Roman" w:hAnsi="Times New Roman"/>
          <w:sz w:val="26"/>
          <w:szCs w:val="26"/>
        </w:rPr>
      </w:r>
    </w:p>
    <w:p>
      <w:pPr>
        <w:pStyle w:val="Normal"/>
        <w:spacing w:lineRule="auto" w:line="240" w:before="0" w:after="0"/>
        <w:jc w:val="center"/>
        <w:rPr>
          <w:rFonts w:ascii="Times New Roman" w:hAnsi="Times New Roman" w:cs="Times New Roman"/>
          <w:sz w:val="26"/>
          <w:szCs w:val="26"/>
        </w:rPr>
      </w:pPr>
      <w:r>
        <w:rPr>
          <w:rFonts w:cs="Times New Roman" w:ascii="Times New Roman" w:hAnsi="Times New Roman"/>
          <w:sz w:val="26"/>
          <w:szCs w:val="26"/>
        </w:rPr>
      </w:r>
    </w:p>
    <w:p>
      <w:pPr>
        <w:pStyle w:val="Normal"/>
        <w:spacing w:lineRule="auto" w:line="240" w:before="0" w:after="0"/>
        <w:jc w:val="center"/>
        <w:rPr>
          <w:rFonts w:ascii="Times New Roman" w:hAnsi="Times New Roman" w:cs="Times New Roman"/>
          <w:sz w:val="26"/>
          <w:szCs w:val="26"/>
        </w:rPr>
      </w:pPr>
      <w:r>
        <w:rPr>
          <w:rFonts w:cs="Times New Roman" w:ascii="Times New Roman" w:hAnsi="Times New Roman"/>
          <w:sz w:val="26"/>
          <w:szCs w:val="26"/>
        </w:rPr>
        <w:t>МУНИЦИПАЛЬНОЕ АВТОНОМНОЕ</w:t>
      </w:r>
    </w:p>
    <w:p>
      <w:pPr>
        <w:pStyle w:val="Normal"/>
        <w:spacing w:lineRule="auto" w:line="240" w:before="0" w:after="0"/>
        <w:jc w:val="center"/>
        <w:rPr>
          <w:rFonts w:ascii="Times New Roman" w:hAnsi="Times New Roman" w:cs="Times New Roman"/>
          <w:sz w:val="26"/>
          <w:szCs w:val="26"/>
        </w:rPr>
      </w:pPr>
      <w:r>
        <w:rPr>
          <w:rFonts w:cs="Times New Roman" w:ascii="Times New Roman" w:hAnsi="Times New Roman"/>
          <w:sz w:val="26"/>
          <w:szCs w:val="26"/>
        </w:rPr>
        <w:t>ОБЩЕОБРАЗОВАТЕЛЬНОЕ УЧРЕЖДЕНИЕ</w:t>
      </w:r>
    </w:p>
    <w:p>
      <w:pPr>
        <w:pStyle w:val="Normal"/>
        <w:spacing w:lineRule="auto" w:line="240" w:before="0" w:after="0"/>
        <w:jc w:val="center"/>
        <w:rPr>
          <w:rFonts w:ascii="Times New Roman" w:hAnsi="Times New Roman" w:cs="Times New Roman"/>
          <w:b/>
          <w:b/>
          <w:sz w:val="26"/>
          <w:szCs w:val="26"/>
        </w:rPr>
      </w:pPr>
      <w:r>
        <w:rPr>
          <w:rFonts w:cs="Times New Roman" w:ascii="Times New Roman" w:hAnsi="Times New Roman"/>
          <w:b/>
          <w:sz w:val="26"/>
          <w:szCs w:val="26"/>
        </w:rPr>
        <w:t>«КУТАРБИТСКАЯ СРЕДНЯЯ ОБЩЕОБРАЗОВАТЕЛЬНАЯ ШКОЛА»</w:t>
      </w:r>
    </w:p>
    <w:p>
      <w:pPr>
        <w:pStyle w:val="Normal"/>
        <w:spacing w:lineRule="auto" w:line="240" w:before="0" w:after="0"/>
        <w:jc w:val="center"/>
        <w:rPr>
          <w:rFonts w:ascii="Times New Roman" w:hAnsi="Times New Roman" w:cs="Times New Roman"/>
          <w:sz w:val="26"/>
          <w:szCs w:val="26"/>
        </w:rPr>
      </w:pPr>
      <w:r>
        <w:rPr>
          <w:rFonts w:cs="Times New Roman" w:ascii="Times New Roman" w:hAnsi="Times New Roman"/>
          <w:sz w:val="26"/>
          <w:szCs w:val="26"/>
        </w:rPr>
        <w:t>Тюменская область, Тобольский район, село Кутарбитка, улица Школьная, 27,</w:t>
      </w:r>
    </w:p>
    <w:p>
      <w:pPr>
        <w:pStyle w:val="Normal"/>
        <w:spacing w:lineRule="auto" w:line="240"/>
        <w:jc w:val="center"/>
        <w:rPr>
          <w:rFonts w:ascii="Times New Roman" w:hAnsi="Times New Roman" w:cs="Times New Roman"/>
          <w:color w:val="0563C1" w:themeColor="hyperlink"/>
          <w:sz w:val="20"/>
          <w:szCs w:val="20"/>
          <w:u w:val="single"/>
        </w:rPr>
      </w:pPr>
      <w:r>
        <w:rPr>
          <w:rFonts w:cs="Times New Roman" w:ascii="Times New Roman" w:hAnsi="Times New Roman"/>
          <w:sz w:val="20"/>
          <w:szCs w:val="20"/>
        </w:rPr>
        <w:t>тел/факс 334-330, 334-202, Е-</w:t>
      </w:r>
      <w:r>
        <w:rPr>
          <w:rFonts w:cs="Times New Roman" w:ascii="Times New Roman" w:hAnsi="Times New Roman"/>
          <w:sz w:val="20"/>
          <w:szCs w:val="20"/>
          <w:lang w:val="en-US"/>
        </w:rPr>
        <w:t>mail</w:t>
      </w:r>
      <w:r>
        <w:rPr>
          <w:rFonts w:cs="Times New Roman" w:ascii="Times New Roman" w:hAnsi="Times New Roman"/>
          <w:sz w:val="20"/>
          <w:szCs w:val="20"/>
        </w:rPr>
        <w:t xml:space="preserve">: </w:t>
      </w:r>
      <w:hyperlink r:id="rId3">
        <w:r>
          <w:rPr>
            <w:rFonts w:cs="Times New Roman" w:ascii="Times New Roman" w:hAnsi="Times New Roman"/>
            <w:sz w:val="20"/>
            <w:szCs w:val="20"/>
            <w:lang w:val="en-US"/>
          </w:rPr>
          <w:t>kutsosh</w:t>
        </w:r>
        <w:r>
          <w:rPr>
            <w:rFonts w:cs="Times New Roman" w:ascii="Times New Roman" w:hAnsi="Times New Roman"/>
            <w:sz w:val="20"/>
            <w:szCs w:val="20"/>
          </w:rPr>
          <w:t>70@</w:t>
        </w:r>
        <w:r>
          <w:rPr>
            <w:rFonts w:cs="Times New Roman" w:ascii="Times New Roman" w:hAnsi="Times New Roman"/>
            <w:sz w:val="20"/>
            <w:szCs w:val="20"/>
            <w:lang w:val="en-US"/>
          </w:rPr>
          <w:t>mail</w:t>
        </w:r>
        <w:r>
          <w:rPr>
            <w:rFonts w:cs="Times New Roman" w:ascii="Times New Roman" w:hAnsi="Times New Roman"/>
            <w:sz w:val="20"/>
            <w:szCs w:val="20"/>
          </w:rPr>
          <w:t>.</w:t>
        </w:r>
        <w:r>
          <w:rPr>
            <w:rFonts w:cs="Times New Roman" w:ascii="Times New Roman" w:hAnsi="Times New Roman"/>
            <w:sz w:val="20"/>
            <w:szCs w:val="20"/>
            <w:lang w:val="en-US"/>
          </w:rPr>
          <w:t>ru</w:t>
        </w:r>
      </w:hyperlink>
    </w:p>
    <w:tbl>
      <w:tblPr>
        <w:tblStyle w:val="a3"/>
        <w:tblW w:w="9345"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4672"/>
        <w:gridCol w:w="4672"/>
      </w:tblGrid>
      <w:tr>
        <w:trPr/>
        <w:tc>
          <w:tcPr>
            <w:tcW w:w="4672" w:type="dxa"/>
            <w:tcBorders/>
          </w:tcPr>
          <w:p>
            <w:pPr>
              <w:pStyle w:val="Normal"/>
              <w:widowControl/>
              <w:spacing w:lineRule="auto" w:line="240" w:before="0" w:after="0"/>
              <w:jc w:val="left"/>
              <w:rPr>
                <w:rFonts w:ascii="Times New Roman" w:hAnsi="Times New Roman" w:cs="Times New Roman"/>
                <w:sz w:val="24"/>
                <w:szCs w:val="24"/>
              </w:rPr>
            </w:pPr>
            <w:r>
              <w:rPr>
                <w:rFonts w:eastAsia="Calibri" w:cs="Times New Roman" w:ascii="Times New Roman" w:hAnsi="Times New Roman"/>
                <w:kern w:val="0"/>
                <w:sz w:val="24"/>
                <w:szCs w:val="24"/>
                <w:lang w:val="ru-RU" w:eastAsia="en-US" w:bidi="ar-SA"/>
              </w:rPr>
              <w:t>Согласовано:</w:t>
            </w:r>
          </w:p>
        </w:tc>
        <w:tc>
          <w:tcPr>
            <w:tcW w:w="4672" w:type="dxa"/>
            <w:tcBorders/>
          </w:tcPr>
          <w:p>
            <w:pPr>
              <w:pStyle w:val="Normal"/>
              <w:widowControl/>
              <w:spacing w:lineRule="auto" w:line="240" w:before="0" w:after="0"/>
              <w:jc w:val="left"/>
              <w:rPr>
                <w:rFonts w:ascii="Times New Roman" w:hAnsi="Times New Roman" w:cs="Times New Roman"/>
                <w:sz w:val="24"/>
                <w:szCs w:val="24"/>
              </w:rPr>
            </w:pPr>
            <w:r>
              <w:rPr>
                <w:rFonts w:eastAsia="Calibri" w:cs="Times New Roman" w:ascii="Times New Roman" w:hAnsi="Times New Roman"/>
                <w:kern w:val="0"/>
                <w:sz w:val="24"/>
                <w:szCs w:val="24"/>
                <w:lang w:val="ru-RU" w:eastAsia="en-US" w:bidi="ar-SA"/>
              </w:rPr>
              <w:t>Утверждаю:</w:t>
            </w:r>
          </w:p>
        </w:tc>
      </w:tr>
      <w:tr>
        <w:trPr/>
        <w:tc>
          <w:tcPr>
            <w:tcW w:w="4672" w:type="dxa"/>
            <w:tcBorders/>
          </w:tcPr>
          <w:p>
            <w:pPr>
              <w:pStyle w:val="Normal"/>
              <w:widowControl/>
              <w:spacing w:lineRule="auto" w:line="240" w:before="0" w:after="0"/>
              <w:jc w:val="left"/>
              <w:rPr>
                <w:rFonts w:ascii="Times New Roman" w:hAnsi="Times New Roman" w:cs="Times New Roman"/>
                <w:sz w:val="24"/>
                <w:szCs w:val="24"/>
              </w:rPr>
            </w:pPr>
            <w:r>
              <w:rPr>
                <w:rFonts w:eastAsia="Calibri" w:cs="Times New Roman" w:ascii="Times New Roman" w:hAnsi="Times New Roman"/>
                <w:kern w:val="0"/>
                <w:sz w:val="24"/>
                <w:szCs w:val="24"/>
                <w:lang w:val="ru-RU" w:eastAsia="en-US" w:bidi="ar-SA"/>
              </w:rPr>
              <w:t>Протокол педагогического совета</w:t>
            </w:r>
          </w:p>
        </w:tc>
        <w:tc>
          <w:tcPr>
            <w:tcW w:w="4672" w:type="dxa"/>
            <w:tcBorders/>
          </w:tcPr>
          <w:p>
            <w:pPr>
              <w:pStyle w:val="Normal"/>
              <w:widowControl/>
              <w:spacing w:lineRule="auto" w:line="240" w:before="0" w:after="0"/>
              <w:jc w:val="left"/>
              <w:rPr>
                <w:rFonts w:ascii="Times New Roman" w:hAnsi="Times New Roman" w:cs="Times New Roman"/>
                <w:sz w:val="24"/>
                <w:szCs w:val="24"/>
              </w:rPr>
            </w:pPr>
            <w:r>
              <w:rPr>
                <w:rFonts w:eastAsia="Calibri" w:cs="Times New Roman" w:ascii="Times New Roman" w:hAnsi="Times New Roman"/>
                <w:kern w:val="0"/>
                <w:sz w:val="24"/>
                <w:szCs w:val="24"/>
                <w:lang w:val="ru-RU" w:eastAsia="en-US" w:bidi="ar-SA"/>
              </w:rPr>
              <w:t>Директор МАОУ «Кутарбитская СОШ»</w:t>
            </w:r>
          </w:p>
        </w:tc>
      </w:tr>
      <w:tr>
        <w:trPr/>
        <w:tc>
          <w:tcPr>
            <w:tcW w:w="4672" w:type="dxa"/>
            <w:tcBorders/>
          </w:tcPr>
          <w:p>
            <w:pPr>
              <w:pStyle w:val="Normal"/>
              <w:widowControl/>
              <w:spacing w:lineRule="auto" w:line="240" w:before="0" w:after="0"/>
              <w:jc w:val="left"/>
              <w:rPr>
                <w:rFonts w:ascii="Times New Roman" w:hAnsi="Times New Roman" w:cs="Times New Roman"/>
                <w:sz w:val="24"/>
                <w:szCs w:val="24"/>
              </w:rPr>
            </w:pPr>
            <w:r>
              <w:rPr>
                <w:rFonts w:eastAsia="Calibri" w:cs="Times New Roman" w:ascii="Times New Roman" w:hAnsi="Times New Roman"/>
                <w:kern w:val="0"/>
                <w:sz w:val="24"/>
                <w:szCs w:val="24"/>
                <w:lang w:val="ru-RU" w:eastAsia="en-US" w:bidi="ar-SA"/>
              </w:rPr>
              <w:t>МАОУ «Кутарбитская СОШ» -</w:t>
            </w:r>
          </w:p>
        </w:tc>
        <w:tc>
          <w:tcPr>
            <w:tcW w:w="4672" w:type="dxa"/>
            <w:tcBorders/>
          </w:tcPr>
          <w:p>
            <w:pPr>
              <w:pStyle w:val="Normal"/>
              <w:widowControl/>
              <w:spacing w:lineRule="auto" w:line="240" w:before="0" w:after="0"/>
              <w:jc w:val="left"/>
              <w:rPr>
                <w:rFonts w:ascii="Times New Roman" w:hAnsi="Times New Roman" w:cs="Times New Roman"/>
                <w:sz w:val="24"/>
                <w:szCs w:val="24"/>
              </w:rPr>
            </w:pPr>
            <w:r>
              <w:rPr>
                <w:rFonts w:eastAsia="Calibri" w:cs="Times New Roman" w:ascii="Times New Roman" w:hAnsi="Times New Roman"/>
                <w:kern w:val="0"/>
                <w:sz w:val="24"/>
                <w:szCs w:val="24"/>
                <w:lang w:val="ru-RU" w:eastAsia="en-US" w:bidi="ar-SA"/>
              </w:rPr>
              <w:t>____________Г.Е. Лушникова</w:t>
            </w:r>
          </w:p>
        </w:tc>
      </w:tr>
      <w:tr>
        <w:trPr/>
        <w:tc>
          <w:tcPr>
            <w:tcW w:w="4672" w:type="dxa"/>
            <w:tcBorders/>
          </w:tcPr>
          <w:p>
            <w:pPr>
              <w:pStyle w:val="Normal"/>
              <w:widowControl/>
              <w:spacing w:lineRule="auto" w:line="240" w:before="0" w:after="0"/>
              <w:jc w:val="left"/>
              <w:rPr>
                <w:rFonts w:ascii="Times New Roman" w:hAnsi="Times New Roman" w:cs="Times New Roman"/>
                <w:sz w:val="24"/>
                <w:szCs w:val="24"/>
              </w:rPr>
            </w:pPr>
            <w:r>
              <w:rPr>
                <w:rFonts w:eastAsia="Calibri" w:cs="Times New Roman" w:ascii="Times New Roman" w:hAnsi="Times New Roman"/>
                <w:kern w:val="0"/>
                <w:sz w:val="24"/>
                <w:szCs w:val="24"/>
                <w:lang w:val="ru-RU" w:eastAsia="en-US" w:bidi="ar-SA"/>
              </w:rPr>
              <w:t>От «        »____________202____г.  №___</w:t>
            </w:r>
          </w:p>
        </w:tc>
        <w:tc>
          <w:tcPr>
            <w:tcW w:w="4672" w:type="dxa"/>
            <w:tcBorders/>
          </w:tcPr>
          <w:p>
            <w:pPr>
              <w:pStyle w:val="Normal"/>
              <w:widowControl/>
              <w:spacing w:lineRule="auto" w:line="240" w:before="0" w:after="0"/>
              <w:jc w:val="left"/>
              <w:rPr>
                <w:rFonts w:ascii="Times New Roman" w:hAnsi="Times New Roman" w:cs="Times New Roman"/>
                <w:sz w:val="24"/>
                <w:szCs w:val="24"/>
              </w:rPr>
            </w:pPr>
            <w:r>
              <w:rPr>
                <w:rFonts w:eastAsia="Calibri" w:cs="Times New Roman" w:ascii="Times New Roman" w:hAnsi="Times New Roman"/>
                <w:kern w:val="0"/>
                <w:sz w:val="24"/>
                <w:szCs w:val="24"/>
                <w:lang w:val="ru-RU" w:eastAsia="en-US" w:bidi="ar-SA"/>
              </w:rPr>
              <w:t>«____»____________202___г.</w:t>
            </w:r>
          </w:p>
        </w:tc>
      </w:tr>
    </w:tbl>
    <w:p>
      <w:pPr>
        <w:pStyle w:val="Normal"/>
        <w:spacing w:before="0" w:after="0"/>
        <w:rPr>
          <w:rFonts w:ascii="Times New Roman" w:hAnsi="Times New Roman" w:cs="Times New Roman"/>
          <w:b/>
          <w:b/>
          <w:sz w:val="28"/>
          <w:szCs w:val="28"/>
        </w:rPr>
      </w:pPr>
      <w:r>
        <w:rPr>
          <w:rFonts w:cs="Times New Roman" w:ascii="Times New Roman" w:hAnsi="Times New Roman"/>
          <w:b/>
          <w:sz w:val="28"/>
          <w:szCs w:val="28"/>
        </w:rPr>
      </w:r>
    </w:p>
    <w:p>
      <w:pPr>
        <w:pStyle w:val="Normal"/>
        <w:spacing w:lineRule="auto" w:line="240" w:before="0" w:after="0"/>
        <w:jc w:val="center"/>
        <w:rPr>
          <w:rFonts w:ascii="Times New Roman" w:hAnsi="Times New Roman" w:cs="Times New Roman"/>
          <w:b/>
          <w:b/>
          <w:sz w:val="28"/>
          <w:szCs w:val="28"/>
        </w:rPr>
      </w:pPr>
      <w:r>
        <w:rPr>
          <w:rFonts w:cs="Times New Roman" w:ascii="Times New Roman" w:hAnsi="Times New Roman"/>
          <w:b/>
          <w:sz w:val="28"/>
          <w:szCs w:val="28"/>
        </w:rPr>
      </w:r>
    </w:p>
    <w:p>
      <w:pPr>
        <w:pStyle w:val="Normal"/>
        <w:spacing w:lineRule="auto" w:line="240" w:before="0" w:after="0"/>
        <w:jc w:val="center"/>
        <w:rPr>
          <w:rFonts w:ascii="Times New Roman" w:hAnsi="Times New Roman" w:cs="Times New Roman"/>
          <w:b/>
          <w:b/>
          <w:sz w:val="28"/>
          <w:szCs w:val="28"/>
        </w:rPr>
      </w:pPr>
      <w:r>
        <w:rPr>
          <w:rFonts w:cs="Times New Roman" w:ascii="Times New Roman" w:hAnsi="Times New Roman"/>
          <w:b/>
          <w:sz w:val="28"/>
          <w:szCs w:val="28"/>
        </w:rPr>
        <w:t>Положение о</w:t>
      </w:r>
    </w:p>
    <w:p>
      <w:pPr>
        <w:pStyle w:val="Normal"/>
        <w:spacing w:lineRule="auto" w:line="240" w:before="0" w:after="0"/>
        <w:jc w:val="center"/>
        <w:rPr>
          <w:rFonts w:ascii="Times New Roman" w:hAnsi="Times New Roman" w:cs="Times New Roman"/>
          <w:b/>
          <w:b/>
          <w:sz w:val="28"/>
          <w:szCs w:val="28"/>
        </w:rPr>
      </w:pPr>
      <w:r>
        <w:rPr>
          <w:rFonts w:cs="Times New Roman" w:ascii="Times New Roman" w:hAnsi="Times New Roman"/>
          <w:b/>
          <w:sz w:val="28"/>
          <w:szCs w:val="28"/>
        </w:rPr>
        <w:t xml:space="preserve">Совете по питанию филиала МАОУ «Кутарбитская СОШ» - </w:t>
      </w:r>
    </w:p>
    <w:p>
      <w:pPr>
        <w:pStyle w:val="Normal"/>
        <w:spacing w:lineRule="auto" w:line="240" w:before="0" w:after="0"/>
        <w:jc w:val="center"/>
        <w:rPr>
          <w:rFonts w:ascii="Times New Roman" w:hAnsi="Times New Roman" w:cs="Times New Roman"/>
          <w:b/>
          <w:b/>
          <w:sz w:val="28"/>
          <w:szCs w:val="28"/>
        </w:rPr>
      </w:pPr>
      <w:r>
        <w:rPr>
          <w:rFonts w:cs="Times New Roman" w:ascii="Times New Roman" w:hAnsi="Times New Roman"/>
          <w:b/>
          <w:sz w:val="28"/>
          <w:szCs w:val="28"/>
        </w:rPr>
        <w:t>детский сад «Колосок» с. Дегтярево</w:t>
      </w:r>
    </w:p>
    <w:p>
      <w:pPr>
        <w:pStyle w:val="Normal"/>
        <w:spacing w:lineRule="auto" w:line="240" w:before="0" w:after="0"/>
        <w:jc w:val="center"/>
        <w:rPr>
          <w:rFonts w:ascii="Times New Roman" w:hAnsi="Times New Roman" w:cs="Times New Roman"/>
          <w:b/>
          <w:b/>
          <w:sz w:val="26"/>
          <w:szCs w:val="26"/>
        </w:rPr>
      </w:pPr>
      <w:r>
        <w:rPr>
          <w:rFonts w:cs="Times New Roman" w:ascii="Times New Roman" w:hAnsi="Times New Roman"/>
          <w:b/>
          <w:sz w:val="26"/>
          <w:szCs w:val="26"/>
        </w:rPr>
      </w:r>
    </w:p>
    <w:p>
      <w:pPr>
        <w:pStyle w:val="Normal"/>
        <w:jc w:val="center"/>
        <w:rPr>
          <w:rFonts w:ascii="Times New Roman" w:hAnsi="Times New Roman" w:cs="Times New Roman"/>
          <w:sz w:val="26"/>
          <w:szCs w:val="26"/>
        </w:rPr>
      </w:pPr>
      <w:r>
        <w:rPr>
          <w:rFonts w:cs="Times New Roman" w:ascii="Times New Roman" w:hAnsi="Times New Roman"/>
          <w:sz w:val="26"/>
          <w:szCs w:val="26"/>
        </w:rPr>
        <w:t>1. Общие положения.</w:t>
      </w:r>
    </w:p>
    <w:p>
      <w:pPr>
        <w:pStyle w:val="Normal"/>
        <w:rPr>
          <w:rFonts w:ascii="Times New Roman" w:hAnsi="Times New Roman" w:eastAsia="Times New Roman" w:cs="Times New Roman"/>
          <w:sz w:val="26"/>
          <w:szCs w:val="26"/>
          <w:lang w:eastAsia="ru-RU"/>
        </w:rPr>
      </w:pPr>
      <w:r>
        <w:rPr>
          <w:rFonts w:cs="Times New Roman" w:ascii="Times New Roman" w:hAnsi="Times New Roman"/>
          <w:sz w:val="26"/>
          <w:szCs w:val="26"/>
        </w:rPr>
        <w:t xml:space="preserve">1.1. Настоящее Положение разработано в соответствии </w:t>
      </w:r>
      <w:r>
        <w:rPr>
          <w:rFonts w:eastAsia="Times New Roman" w:cs="Times New Roman" w:ascii="Times New Roman" w:hAnsi="Times New Roman"/>
          <w:color w:val="222222"/>
          <w:sz w:val="26"/>
          <w:szCs w:val="26"/>
          <w:lang w:eastAsia="ru-RU"/>
        </w:rPr>
        <w:t>со статьями </w:t>
      </w:r>
      <w:r>
        <w:fldChar w:fldCharType="begin"/>
      </w:r>
      <w:r>
        <w:rPr>
          <w:sz w:val="26"/>
          <w:szCs w:val="26"/>
          <w:rFonts w:eastAsia="Times New Roman" w:cs="Times New Roman" w:ascii="Times New Roman" w:hAnsi="Times New Roman"/>
          <w:lang w:eastAsia="ru-RU"/>
        </w:rPr>
        <w:instrText xml:space="preserve"> HYPERLINK "https://vip.1obraz.ru/" \l "/document/99/902389617/XA00M402MI/"</w:instrText>
      </w:r>
      <w:r>
        <w:rPr>
          <w:sz w:val="26"/>
          <w:szCs w:val="26"/>
          <w:rFonts w:eastAsia="Times New Roman" w:cs="Times New Roman" w:ascii="Times New Roman" w:hAnsi="Times New Roman"/>
          <w:lang w:eastAsia="ru-RU"/>
        </w:rPr>
        <w:fldChar w:fldCharType="separate"/>
      </w:r>
      <w:r>
        <w:rPr>
          <w:rFonts w:eastAsia="Times New Roman" w:cs="Times New Roman" w:ascii="Times New Roman" w:hAnsi="Times New Roman"/>
          <w:sz w:val="26"/>
          <w:szCs w:val="26"/>
          <w:lang w:eastAsia="ru-RU"/>
        </w:rPr>
        <w:t>37</w:t>
      </w:r>
      <w:r>
        <w:rPr>
          <w:sz w:val="26"/>
          <w:szCs w:val="26"/>
          <w:rFonts w:eastAsia="Times New Roman" w:cs="Times New Roman" w:ascii="Times New Roman" w:hAnsi="Times New Roman"/>
          <w:lang w:eastAsia="ru-RU"/>
        </w:rPr>
        <w:fldChar w:fldCharType="end"/>
      </w:r>
      <w:r>
        <w:rPr>
          <w:rFonts w:eastAsia="Times New Roman" w:cs="Times New Roman" w:ascii="Times New Roman" w:hAnsi="Times New Roman"/>
          <w:sz w:val="26"/>
          <w:szCs w:val="26"/>
          <w:lang w:eastAsia="ru-RU"/>
        </w:rPr>
        <w:t>, </w:t>
      </w:r>
      <w:r>
        <w:fldChar w:fldCharType="begin"/>
      </w:r>
      <w:r>
        <w:rPr>
          <w:sz w:val="26"/>
          <w:szCs w:val="26"/>
          <w:rFonts w:eastAsia="Times New Roman" w:cs="Times New Roman" w:ascii="Times New Roman" w:hAnsi="Times New Roman"/>
          <w:lang w:eastAsia="ru-RU"/>
        </w:rPr>
        <w:instrText xml:space="preserve"> HYPERLINK "https://vip.1obraz.ru/" \l "/document/99/902389617/XA00M3C2ME/"</w:instrText>
      </w:r>
      <w:r>
        <w:rPr>
          <w:sz w:val="26"/>
          <w:szCs w:val="26"/>
          <w:rFonts w:eastAsia="Times New Roman" w:cs="Times New Roman" w:ascii="Times New Roman" w:hAnsi="Times New Roman"/>
          <w:lang w:eastAsia="ru-RU"/>
        </w:rPr>
        <w:fldChar w:fldCharType="separate"/>
      </w:r>
      <w:r>
        <w:rPr>
          <w:rFonts w:eastAsia="Times New Roman" w:cs="Times New Roman" w:ascii="Times New Roman" w:hAnsi="Times New Roman"/>
          <w:sz w:val="26"/>
          <w:szCs w:val="26"/>
          <w:lang w:eastAsia="ru-RU"/>
        </w:rPr>
        <w:t>41</w:t>
      </w:r>
      <w:r>
        <w:rPr>
          <w:sz w:val="26"/>
          <w:szCs w:val="26"/>
          <w:rFonts w:eastAsia="Times New Roman" w:cs="Times New Roman" w:ascii="Times New Roman" w:hAnsi="Times New Roman"/>
          <w:lang w:eastAsia="ru-RU"/>
        </w:rPr>
        <w:fldChar w:fldCharType="end"/>
      </w:r>
      <w:r>
        <w:rPr>
          <w:rFonts w:eastAsia="Times New Roman" w:cs="Times New Roman" w:ascii="Times New Roman" w:hAnsi="Times New Roman"/>
          <w:sz w:val="26"/>
          <w:szCs w:val="26"/>
          <w:lang w:eastAsia="ru-RU"/>
        </w:rPr>
        <w:t>, </w:t>
      </w:r>
      <w:r>
        <w:fldChar w:fldCharType="begin"/>
      </w:r>
      <w:r>
        <w:rPr>
          <w:sz w:val="26"/>
          <w:szCs w:val="26"/>
          <w:rFonts w:eastAsia="Times New Roman" w:cs="Times New Roman" w:ascii="Times New Roman" w:hAnsi="Times New Roman"/>
          <w:lang w:eastAsia="ru-RU"/>
        </w:rPr>
        <w:instrText xml:space="preserve"> HYPERLINK "https://vip.1obraz.ru/" \l "/document/99/902389617/XA00M4Q2M2/"</w:instrText>
      </w:r>
      <w:r>
        <w:rPr>
          <w:sz w:val="26"/>
          <w:szCs w:val="26"/>
          <w:rFonts w:eastAsia="Times New Roman" w:cs="Times New Roman" w:ascii="Times New Roman" w:hAnsi="Times New Roman"/>
          <w:lang w:eastAsia="ru-RU"/>
        </w:rPr>
        <w:fldChar w:fldCharType="separate"/>
      </w:r>
      <w:r>
        <w:rPr>
          <w:rFonts w:eastAsia="Times New Roman" w:cs="Times New Roman" w:ascii="Times New Roman" w:hAnsi="Times New Roman"/>
          <w:sz w:val="26"/>
          <w:szCs w:val="26"/>
          <w:lang w:eastAsia="ru-RU"/>
        </w:rPr>
        <w:t>пунктом 7</w:t>
      </w:r>
      <w:r>
        <w:rPr>
          <w:sz w:val="26"/>
          <w:szCs w:val="26"/>
          <w:rFonts w:eastAsia="Times New Roman" w:cs="Times New Roman" w:ascii="Times New Roman" w:hAnsi="Times New Roman"/>
          <w:lang w:eastAsia="ru-RU"/>
        </w:rPr>
        <w:fldChar w:fldCharType="end"/>
      </w:r>
      <w:r>
        <w:rPr>
          <w:rFonts w:eastAsia="Times New Roman" w:cs="Times New Roman" w:ascii="Times New Roman" w:hAnsi="Times New Roman"/>
          <w:color w:val="222222"/>
          <w:sz w:val="26"/>
          <w:szCs w:val="26"/>
          <w:lang w:eastAsia="ru-RU"/>
        </w:rPr>
        <w:t> статьи 79 Федерального закона от 29.12.2012 № 273-ФЗ «Об образовании в Российской Федерации», </w:t>
      </w:r>
      <w:r>
        <w:fldChar w:fldCharType="begin"/>
      </w:r>
      <w:r>
        <w:rPr>
          <w:sz w:val="26"/>
          <w:szCs w:val="26"/>
          <w:rFonts w:eastAsia="Times New Roman" w:cs="Times New Roman" w:ascii="Times New Roman" w:hAnsi="Times New Roman"/>
          <w:lang w:eastAsia="ru-RU"/>
        </w:rPr>
        <w:instrText xml:space="preserve"> HYPERLINK "https://vip.1obraz.ru/" \l "/document/99/901729631/"</w:instrText>
      </w:r>
      <w:r>
        <w:rPr>
          <w:sz w:val="26"/>
          <w:szCs w:val="26"/>
          <w:rFonts w:eastAsia="Times New Roman" w:cs="Times New Roman" w:ascii="Times New Roman" w:hAnsi="Times New Roman"/>
          <w:lang w:eastAsia="ru-RU"/>
        </w:rPr>
        <w:fldChar w:fldCharType="separate"/>
      </w:r>
      <w:r>
        <w:rPr>
          <w:rFonts w:eastAsia="Times New Roman" w:cs="Times New Roman" w:ascii="Times New Roman" w:hAnsi="Times New Roman"/>
          <w:sz w:val="26"/>
          <w:szCs w:val="26"/>
          <w:lang w:eastAsia="ru-RU"/>
        </w:rPr>
        <w:t>Федеральным законом от 30.03.1999 № 52-ФЗ</w:t>
      </w:r>
      <w:r>
        <w:rPr>
          <w:sz w:val="26"/>
          <w:szCs w:val="26"/>
          <w:rFonts w:eastAsia="Times New Roman" w:cs="Times New Roman" w:ascii="Times New Roman" w:hAnsi="Times New Roman"/>
          <w:lang w:eastAsia="ru-RU"/>
        </w:rPr>
        <w:fldChar w:fldCharType="end"/>
      </w:r>
      <w:r>
        <w:rPr>
          <w:rFonts w:eastAsia="Times New Roman" w:cs="Times New Roman" w:ascii="Times New Roman" w:hAnsi="Times New Roman"/>
          <w:color w:val="222222"/>
          <w:sz w:val="26"/>
          <w:szCs w:val="26"/>
          <w:lang w:eastAsia="ru-RU"/>
        </w:rPr>
        <w:t> «О санитарно-эпидемиологическом благополучии населения», </w:t>
      </w:r>
      <w:r>
        <w:fldChar w:fldCharType="begin"/>
      </w:r>
      <w:r>
        <w:rPr>
          <w:sz w:val="26"/>
          <w:szCs w:val="26"/>
          <w:rFonts w:eastAsia="Times New Roman" w:cs="Times New Roman" w:ascii="Times New Roman" w:hAnsi="Times New Roman"/>
          <w:lang w:eastAsia="ru-RU"/>
        </w:rPr>
        <w:instrText xml:space="preserve"> HYPERLINK "https://vip.1obraz.ru/" \l "/document/99/566276706/ZAP1QAG37Q/"</w:instrText>
      </w:r>
      <w:r>
        <w:rPr>
          <w:sz w:val="26"/>
          <w:szCs w:val="26"/>
          <w:rFonts w:eastAsia="Times New Roman" w:cs="Times New Roman" w:ascii="Times New Roman" w:hAnsi="Times New Roman"/>
          <w:lang w:eastAsia="ru-RU"/>
        </w:rPr>
        <w:fldChar w:fldCharType="separate"/>
      </w:r>
      <w:r>
        <w:rPr>
          <w:rFonts w:eastAsia="Times New Roman" w:cs="Times New Roman" w:ascii="Times New Roman" w:hAnsi="Times New Roman"/>
          <w:sz w:val="26"/>
          <w:szCs w:val="26"/>
          <w:lang w:eastAsia="ru-RU"/>
        </w:rPr>
        <w:t>СанПиН 2.3/2.4.3590-20</w:t>
      </w:r>
      <w:r>
        <w:rPr>
          <w:sz w:val="26"/>
          <w:szCs w:val="26"/>
          <w:rFonts w:eastAsia="Times New Roman" w:cs="Times New Roman" w:ascii="Times New Roman" w:hAnsi="Times New Roman"/>
          <w:lang w:eastAsia="ru-RU"/>
        </w:rPr>
        <w:fldChar w:fldCharType="end"/>
      </w:r>
      <w:r>
        <w:rPr>
          <w:rFonts w:eastAsia="Times New Roman" w:cs="Times New Roman" w:ascii="Times New Roman" w:hAnsi="Times New Roman"/>
          <w:color w:val="222222"/>
          <w:sz w:val="26"/>
          <w:szCs w:val="26"/>
          <w:lang w:eastAsia="ru-RU"/>
        </w:rPr>
        <w:t> «Санитарно-эпидемиологические требования к организации общественного питания населения», утвержденными </w:t>
      </w:r>
      <w:r>
        <w:fldChar w:fldCharType="begin"/>
      </w:r>
      <w:r>
        <w:rPr>
          <w:sz w:val="26"/>
          <w:szCs w:val="26"/>
          <w:rFonts w:eastAsia="Times New Roman" w:cs="Times New Roman" w:ascii="Times New Roman" w:hAnsi="Times New Roman"/>
          <w:lang w:eastAsia="ru-RU"/>
        </w:rPr>
        <w:instrText xml:space="preserve"> HYPERLINK "https://vip.1obraz.ru/" \l "/document/99/566276706/"</w:instrText>
      </w:r>
      <w:r>
        <w:rPr>
          <w:sz w:val="26"/>
          <w:szCs w:val="26"/>
          <w:rFonts w:eastAsia="Times New Roman" w:cs="Times New Roman" w:ascii="Times New Roman" w:hAnsi="Times New Roman"/>
          <w:lang w:eastAsia="ru-RU"/>
        </w:rPr>
        <w:fldChar w:fldCharType="separate"/>
      </w:r>
      <w:r>
        <w:rPr>
          <w:rFonts w:eastAsia="Times New Roman" w:cs="Times New Roman" w:ascii="Times New Roman" w:hAnsi="Times New Roman"/>
          <w:sz w:val="26"/>
          <w:szCs w:val="26"/>
          <w:lang w:eastAsia="ru-RU"/>
        </w:rPr>
        <w:t>постановлением главного санитарного врача от 27.10.2020 № 32</w:t>
      </w:r>
      <w:r>
        <w:rPr>
          <w:sz w:val="26"/>
          <w:szCs w:val="26"/>
          <w:rFonts w:eastAsia="Times New Roman" w:cs="Times New Roman" w:ascii="Times New Roman" w:hAnsi="Times New Roman"/>
          <w:lang w:eastAsia="ru-RU"/>
        </w:rPr>
        <w:fldChar w:fldCharType="end"/>
      </w:r>
      <w:r>
        <w:rPr>
          <w:rFonts w:eastAsia="Times New Roman" w:cs="Times New Roman" w:ascii="Times New Roman" w:hAnsi="Times New Roman"/>
          <w:sz w:val="26"/>
          <w:szCs w:val="26"/>
          <w:lang w:eastAsia="ru-RU"/>
        </w:rPr>
        <w:t>, </w:t>
      </w:r>
      <w:r>
        <w:fldChar w:fldCharType="begin"/>
      </w:r>
      <w:r>
        <w:rPr>
          <w:sz w:val="26"/>
          <w:szCs w:val="26"/>
          <w:rFonts w:eastAsia="Times New Roman" w:cs="Times New Roman" w:ascii="Times New Roman" w:hAnsi="Times New Roman"/>
          <w:lang w:eastAsia="ru-RU"/>
        </w:rPr>
        <w:instrText xml:space="preserve"> HYPERLINK "https://vip.1obraz.ru/" \l "/document/97/485031/dfaskikh6t/"</w:instrText>
      </w:r>
      <w:r>
        <w:rPr>
          <w:sz w:val="26"/>
          <w:szCs w:val="26"/>
          <w:rFonts w:eastAsia="Times New Roman" w:cs="Times New Roman" w:ascii="Times New Roman" w:hAnsi="Times New Roman"/>
          <w:lang w:eastAsia="ru-RU"/>
        </w:rPr>
        <w:fldChar w:fldCharType="separate"/>
      </w:r>
      <w:r>
        <w:rPr>
          <w:rFonts w:eastAsia="Times New Roman" w:cs="Times New Roman" w:ascii="Times New Roman" w:hAnsi="Times New Roman"/>
          <w:sz w:val="26"/>
          <w:szCs w:val="26"/>
          <w:lang w:eastAsia="ru-RU"/>
        </w:rPr>
        <w:t>СП 2.4.3648-20</w:t>
      </w:r>
      <w:r>
        <w:rPr>
          <w:sz w:val="26"/>
          <w:szCs w:val="26"/>
          <w:rFonts w:eastAsia="Times New Roman" w:cs="Times New Roman" w:ascii="Times New Roman" w:hAnsi="Times New Roman"/>
          <w:lang w:eastAsia="ru-RU"/>
        </w:rPr>
        <w:fldChar w:fldCharType="end"/>
      </w:r>
      <w:r>
        <w:rPr>
          <w:rFonts w:eastAsia="Times New Roman" w:cs="Times New Roman" w:ascii="Times New Roman" w:hAnsi="Times New Roman"/>
          <w:color w:val="222222"/>
          <w:sz w:val="26"/>
          <w:szCs w:val="26"/>
          <w:lang w:eastAsia="ru-RU"/>
        </w:rPr>
        <w:t> «Санитарно-эпидемиологические требования к организациям воспитания и обучения, отдыха и оздоровления детей и молодежи», утвержденными </w:t>
      </w:r>
      <w:r>
        <w:fldChar w:fldCharType="begin"/>
      </w:r>
      <w:r>
        <w:rPr>
          <w:sz w:val="26"/>
          <w:szCs w:val="26"/>
          <w:rFonts w:eastAsia="Times New Roman" w:cs="Times New Roman" w:ascii="Times New Roman" w:hAnsi="Times New Roman"/>
          <w:lang w:eastAsia="ru-RU"/>
        </w:rPr>
        <w:instrText xml:space="preserve"> HYPERLINK "https://vip.1obraz.ru/" \l "/document/97/485031/"</w:instrText>
      </w:r>
      <w:r>
        <w:rPr>
          <w:sz w:val="26"/>
          <w:szCs w:val="26"/>
          <w:rFonts w:eastAsia="Times New Roman" w:cs="Times New Roman" w:ascii="Times New Roman" w:hAnsi="Times New Roman"/>
          <w:lang w:eastAsia="ru-RU"/>
        </w:rPr>
        <w:fldChar w:fldCharType="separate"/>
      </w:r>
      <w:r>
        <w:rPr>
          <w:rFonts w:eastAsia="Times New Roman" w:cs="Times New Roman" w:ascii="Times New Roman" w:hAnsi="Times New Roman"/>
          <w:sz w:val="26"/>
          <w:szCs w:val="26"/>
          <w:lang w:eastAsia="ru-RU"/>
        </w:rPr>
        <w:t>постановлением главного санитарного врача от 28.09.2020 № 28</w:t>
      </w:r>
      <w:r>
        <w:rPr>
          <w:sz w:val="26"/>
          <w:szCs w:val="26"/>
          <w:rFonts w:eastAsia="Times New Roman" w:cs="Times New Roman" w:ascii="Times New Roman" w:hAnsi="Times New Roman"/>
          <w:lang w:eastAsia="ru-RU"/>
        </w:rPr>
        <w:fldChar w:fldCharType="end"/>
      </w:r>
      <w:r>
        <w:rPr>
          <w:rFonts w:eastAsia="Times New Roman" w:cs="Times New Roman" w:ascii="Times New Roman" w:hAnsi="Times New Roman"/>
          <w:sz w:val="26"/>
          <w:szCs w:val="26"/>
          <w:lang w:eastAsia="ru-RU"/>
        </w:rPr>
        <w:t xml:space="preserve">, </w:t>
      </w:r>
      <w:r>
        <w:rPr>
          <w:rFonts w:cs="Times New Roman" w:ascii="Times New Roman" w:hAnsi="Times New Roman"/>
          <w:sz w:val="26"/>
          <w:szCs w:val="26"/>
        </w:rPr>
        <w:t>с У</w:t>
      </w:r>
      <w:r>
        <w:rPr>
          <w:rFonts w:eastAsia="Times New Roman" w:cs="Times New Roman" w:ascii="Times New Roman" w:hAnsi="Times New Roman"/>
          <w:sz w:val="26"/>
          <w:szCs w:val="26"/>
          <w:lang w:eastAsia="ru-RU"/>
        </w:rPr>
        <w:t>ставом МАОУ «Кутарбитская СОШ», .</w:t>
      </w:r>
      <w:r>
        <w:rPr>
          <w:rFonts w:cs="Times New Roman" w:ascii="Times New Roman" w:hAnsi="Times New Roman"/>
          <w:sz w:val="26"/>
          <w:szCs w:val="26"/>
        </w:rPr>
        <w:t>Положением об организации питания в филиале МАОУ «Кутарбитская СОШ»- детский сад «Колосок» с. Дегтярево</w:t>
      </w:r>
      <w:r>
        <w:rPr>
          <w:rFonts w:eastAsia="Times New Roman" w:cs="Times New Roman" w:ascii="Times New Roman" w:hAnsi="Times New Roman"/>
          <w:sz w:val="26"/>
          <w:szCs w:val="26"/>
          <w:lang w:eastAsia="ru-RU"/>
        </w:rPr>
        <w:t xml:space="preserve">, </w:t>
      </w:r>
    </w:p>
    <w:p>
      <w:pPr>
        <w:pStyle w:val="Normal"/>
        <w:rPr>
          <w:rFonts w:ascii="Times New Roman" w:hAnsi="Times New Roman" w:eastAsia="Times New Roman" w:cs="Times New Roman"/>
          <w:sz w:val="26"/>
          <w:szCs w:val="26"/>
          <w:lang w:eastAsia="ru-RU"/>
        </w:rPr>
      </w:pPr>
      <w:r>
        <w:rPr>
          <w:rFonts w:eastAsia="Times New Roman" w:cs="Times New Roman" w:ascii="Times New Roman" w:hAnsi="Times New Roman"/>
          <w:sz w:val="26"/>
          <w:szCs w:val="26"/>
          <w:lang w:eastAsia="ru-RU"/>
        </w:rPr>
        <w:t>1.2.Положение устанавливает порядок создания Совета по питанию, определяет условия, общие организационные принципы, работы Совета по питанию, а также требования к оформлению документов.</w:t>
      </w:r>
    </w:p>
    <w:p>
      <w:pPr>
        <w:pStyle w:val="Normal"/>
        <w:jc w:val="center"/>
        <w:rPr>
          <w:rFonts w:ascii="Times New Roman" w:hAnsi="Times New Roman" w:eastAsia="Times New Roman" w:cs="Times New Roman"/>
          <w:sz w:val="26"/>
          <w:szCs w:val="26"/>
          <w:lang w:eastAsia="ru-RU"/>
        </w:rPr>
      </w:pPr>
      <w:r>
        <w:rPr>
          <w:rFonts w:eastAsia="Times New Roman" w:cs="Times New Roman" w:ascii="Times New Roman" w:hAnsi="Times New Roman"/>
          <w:sz w:val="26"/>
          <w:szCs w:val="26"/>
          <w:lang w:eastAsia="ru-RU"/>
        </w:rPr>
        <w:t>2. Порядок создания Совета по питанию.</w:t>
      </w:r>
    </w:p>
    <w:p>
      <w:pPr>
        <w:pStyle w:val="Normal"/>
        <w:spacing w:before="0" w:after="0"/>
        <w:rPr>
          <w:rFonts w:ascii="Times New Roman" w:hAnsi="Times New Roman" w:eastAsia="Times New Roman" w:cs="Times New Roman"/>
          <w:sz w:val="26"/>
          <w:szCs w:val="26"/>
          <w:lang w:eastAsia="ru-RU"/>
        </w:rPr>
      </w:pPr>
      <w:r>
        <w:rPr>
          <w:rFonts w:eastAsia="Times New Roman" w:cs="Times New Roman" w:ascii="Times New Roman" w:hAnsi="Times New Roman"/>
          <w:sz w:val="26"/>
          <w:szCs w:val="26"/>
          <w:lang w:eastAsia="ru-RU"/>
        </w:rPr>
        <w:t>2.1.Совет по питанию создается приказом директора МАОУ «Кутарбитская СОШ» на учебный год.</w:t>
      </w:r>
    </w:p>
    <w:p>
      <w:pPr>
        <w:pStyle w:val="Normal"/>
        <w:spacing w:before="0" w:after="0"/>
        <w:rPr>
          <w:rFonts w:ascii="Times New Roman" w:hAnsi="Times New Roman" w:eastAsia="Times New Roman" w:cs="Times New Roman"/>
          <w:sz w:val="26"/>
          <w:szCs w:val="26"/>
          <w:lang w:eastAsia="ru-RU"/>
        </w:rPr>
      </w:pPr>
      <w:r>
        <w:rPr>
          <w:rFonts w:eastAsia="Times New Roman" w:cs="Times New Roman" w:ascii="Times New Roman" w:hAnsi="Times New Roman"/>
          <w:sz w:val="26"/>
          <w:szCs w:val="26"/>
          <w:lang w:eastAsia="ru-RU"/>
        </w:rPr>
        <w:t>2.2.В состав совета входят:</w:t>
      </w:r>
    </w:p>
    <w:p>
      <w:pPr>
        <w:pStyle w:val="Normal"/>
        <w:spacing w:before="0" w:after="0"/>
        <w:rPr>
          <w:rFonts w:ascii="Times New Roman" w:hAnsi="Times New Roman" w:eastAsia="Times New Roman" w:cs="Times New Roman"/>
          <w:sz w:val="26"/>
          <w:szCs w:val="26"/>
          <w:lang w:eastAsia="ru-RU"/>
        </w:rPr>
      </w:pPr>
      <w:r>
        <w:rPr>
          <w:rFonts w:eastAsia="Times New Roman" w:cs="Times New Roman" w:ascii="Times New Roman" w:hAnsi="Times New Roman"/>
          <w:sz w:val="26"/>
          <w:szCs w:val="26"/>
          <w:lang w:eastAsia="ru-RU"/>
        </w:rPr>
        <w:t>-заведующий филиалом;</w:t>
      </w:r>
    </w:p>
    <w:p>
      <w:pPr>
        <w:pStyle w:val="Normal"/>
        <w:spacing w:before="0" w:after="0"/>
        <w:rPr>
          <w:rFonts w:ascii="Times New Roman" w:hAnsi="Times New Roman" w:eastAsia="Times New Roman" w:cs="Times New Roman"/>
          <w:sz w:val="26"/>
          <w:szCs w:val="26"/>
          <w:lang w:eastAsia="ru-RU"/>
        </w:rPr>
      </w:pPr>
      <w:r>
        <w:rPr>
          <w:rFonts w:eastAsia="Times New Roman" w:cs="Times New Roman" w:ascii="Times New Roman" w:hAnsi="Times New Roman"/>
          <w:sz w:val="26"/>
          <w:szCs w:val="26"/>
          <w:lang w:eastAsia="ru-RU"/>
        </w:rPr>
        <w:t>-представитель трудового коллектива;</w:t>
      </w:r>
    </w:p>
    <w:p>
      <w:pPr>
        <w:pStyle w:val="Normal"/>
        <w:spacing w:before="0" w:after="0"/>
        <w:rPr>
          <w:rFonts w:ascii="Times New Roman" w:hAnsi="Times New Roman" w:eastAsia="Times New Roman" w:cs="Times New Roman"/>
          <w:sz w:val="26"/>
          <w:szCs w:val="26"/>
          <w:lang w:eastAsia="ru-RU"/>
        </w:rPr>
      </w:pPr>
      <w:r>
        <w:rPr>
          <w:rFonts w:eastAsia="Times New Roman" w:cs="Times New Roman" w:ascii="Times New Roman" w:hAnsi="Times New Roman"/>
          <w:sz w:val="26"/>
          <w:szCs w:val="26"/>
          <w:lang w:eastAsia="ru-RU"/>
        </w:rPr>
        <w:t>-представитель родительской общественности (из числа представителей родительского комитета филиала).</w:t>
      </w:r>
    </w:p>
    <w:p>
      <w:pPr>
        <w:pStyle w:val="Normal"/>
        <w:spacing w:before="0" w:after="0"/>
        <w:rPr>
          <w:rFonts w:ascii="Times New Roman" w:hAnsi="Times New Roman" w:eastAsia="Times New Roman" w:cs="Times New Roman"/>
          <w:sz w:val="26"/>
          <w:szCs w:val="26"/>
          <w:lang w:eastAsia="ru-RU"/>
        </w:rPr>
      </w:pPr>
      <w:r>
        <w:rPr>
          <w:rFonts w:eastAsia="Times New Roman" w:cs="Times New Roman" w:ascii="Times New Roman" w:hAnsi="Times New Roman"/>
          <w:sz w:val="26"/>
          <w:szCs w:val="26"/>
          <w:lang w:eastAsia="ru-RU"/>
        </w:rPr>
      </w:r>
    </w:p>
    <w:p>
      <w:pPr>
        <w:pStyle w:val="Normal"/>
        <w:spacing w:before="0" w:after="0"/>
        <w:jc w:val="center"/>
        <w:rPr>
          <w:rFonts w:ascii="Times New Roman" w:hAnsi="Times New Roman" w:eastAsia="Times New Roman" w:cs="Times New Roman"/>
          <w:sz w:val="26"/>
          <w:szCs w:val="26"/>
          <w:lang w:eastAsia="ru-RU"/>
        </w:rPr>
      </w:pPr>
      <w:r>
        <w:rPr>
          <w:rFonts w:eastAsia="Times New Roman" w:cs="Times New Roman" w:ascii="Times New Roman" w:hAnsi="Times New Roman"/>
          <w:sz w:val="26"/>
          <w:szCs w:val="26"/>
          <w:lang w:eastAsia="ru-RU"/>
        </w:rPr>
        <w:t>3. Деятельность Совета по питанию.</w:t>
      </w:r>
    </w:p>
    <w:p>
      <w:pPr>
        <w:pStyle w:val="Normal"/>
        <w:spacing w:before="0" w:after="0"/>
        <w:rPr>
          <w:rFonts w:ascii="Times New Roman" w:hAnsi="Times New Roman" w:eastAsia="Times New Roman" w:cs="Times New Roman"/>
          <w:sz w:val="26"/>
          <w:szCs w:val="26"/>
          <w:lang w:eastAsia="ru-RU"/>
        </w:rPr>
      </w:pPr>
      <w:r>
        <w:rPr>
          <w:rFonts w:eastAsia="Times New Roman" w:cs="Times New Roman" w:ascii="Times New Roman" w:hAnsi="Times New Roman"/>
          <w:sz w:val="26"/>
          <w:szCs w:val="26"/>
          <w:lang w:eastAsia="ru-RU"/>
        </w:rPr>
        <w:t>3.1.Члены Совета по питанию выполняют следующие обязанности:</w:t>
      </w:r>
    </w:p>
    <w:p>
      <w:pPr>
        <w:pStyle w:val="Normal"/>
        <w:spacing w:before="0" w:after="0"/>
        <w:rPr>
          <w:rFonts w:ascii="Times New Roman" w:hAnsi="Times New Roman" w:eastAsia="Times New Roman" w:cs="Times New Roman"/>
          <w:sz w:val="26"/>
          <w:szCs w:val="26"/>
          <w:lang w:eastAsia="ru-RU"/>
        </w:rPr>
      </w:pPr>
      <w:r>
        <w:rPr>
          <w:rFonts w:eastAsia="Times New Roman" w:cs="Times New Roman" w:ascii="Times New Roman" w:hAnsi="Times New Roman"/>
          <w:sz w:val="26"/>
          <w:szCs w:val="26"/>
          <w:lang w:eastAsia="ru-RU"/>
        </w:rPr>
        <w:t xml:space="preserve">-контролируют выполнение требований </w:t>
      </w:r>
      <w:r>
        <w:fldChar w:fldCharType="begin"/>
      </w:r>
      <w:r>
        <w:rPr>
          <w:sz w:val="26"/>
          <w:szCs w:val="26"/>
          <w:rFonts w:eastAsia="Times New Roman" w:cs="Times New Roman" w:ascii="Times New Roman" w:hAnsi="Times New Roman"/>
          <w:lang w:eastAsia="ru-RU"/>
        </w:rPr>
        <w:instrText xml:space="preserve"> HYPERLINK "https://vip.1obraz.ru/" \l "/document/99/566276706/ZAP1QAG37Q/"</w:instrText>
      </w:r>
      <w:r>
        <w:rPr>
          <w:sz w:val="26"/>
          <w:szCs w:val="26"/>
          <w:rFonts w:eastAsia="Times New Roman" w:cs="Times New Roman" w:ascii="Times New Roman" w:hAnsi="Times New Roman"/>
          <w:lang w:eastAsia="ru-RU"/>
        </w:rPr>
        <w:fldChar w:fldCharType="separate"/>
      </w:r>
      <w:r>
        <w:rPr>
          <w:rFonts w:eastAsia="Times New Roman" w:cs="Times New Roman" w:ascii="Times New Roman" w:hAnsi="Times New Roman"/>
          <w:sz w:val="26"/>
          <w:szCs w:val="26"/>
          <w:lang w:eastAsia="ru-RU"/>
        </w:rPr>
        <w:t>СанПиН 2.3/2.4.3590-20</w:t>
      </w:r>
      <w:r>
        <w:rPr>
          <w:sz w:val="26"/>
          <w:szCs w:val="26"/>
          <w:rFonts w:eastAsia="Times New Roman" w:cs="Times New Roman" w:ascii="Times New Roman" w:hAnsi="Times New Roman"/>
          <w:lang w:eastAsia="ru-RU"/>
        </w:rPr>
        <w:fldChar w:fldCharType="end"/>
      </w:r>
      <w:r>
        <w:rPr>
          <w:rFonts w:eastAsia="Times New Roman" w:cs="Times New Roman" w:ascii="Times New Roman" w:hAnsi="Times New Roman"/>
          <w:sz w:val="26"/>
          <w:szCs w:val="26"/>
          <w:lang w:eastAsia="ru-RU"/>
        </w:rPr>
        <w:t xml:space="preserve"> при транспортировке, разгрузке продуктов питания;</w:t>
      </w:r>
    </w:p>
    <w:p>
      <w:pPr>
        <w:pStyle w:val="Normal"/>
        <w:spacing w:before="0" w:after="0"/>
        <w:rPr>
          <w:rFonts w:ascii="Times New Roman" w:hAnsi="Times New Roman" w:eastAsia="Times New Roman" w:cs="Times New Roman"/>
          <w:sz w:val="26"/>
          <w:szCs w:val="26"/>
          <w:lang w:eastAsia="ru-RU"/>
        </w:rPr>
      </w:pPr>
      <w:r>
        <w:rPr>
          <w:rFonts w:eastAsia="Times New Roman" w:cs="Times New Roman" w:ascii="Times New Roman" w:hAnsi="Times New Roman"/>
          <w:sz w:val="26"/>
          <w:szCs w:val="26"/>
          <w:lang w:eastAsia="ru-RU"/>
        </w:rPr>
        <w:t>-проверяют складское помещение и пищеблок на пригодность для хранения поступивших продуктов питания, а также условия хранения продуктов;</w:t>
      </w:r>
    </w:p>
    <w:p>
      <w:pPr>
        <w:pStyle w:val="Normal"/>
        <w:spacing w:before="0" w:after="0"/>
        <w:rPr>
          <w:rFonts w:ascii="Times New Roman" w:hAnsi="Times New Roman" w:eastAsia="Times New Roman" w:cs="Times New Roman"/>
          <w:sz w:val="26"/>
          <w:szCs w:val="26"/>
          <w:lang w:eastAsia="ru-RU"/>
        </w:rPr>
      </w:pPr>
      <w:r>
        <w:rPr>
          <w:rFonts w:eastAsia="Times New Roman" w:cs="Times New Roman" w:ascii="Times New Roman" w:hAnsi="Times New Roman"/>
          <w:sz w:val="26"/>
          <w:szCs w:val="26"/>
          <w:lang w:eastAsia="ru-RU"/>
        </w:rPr>
        <w:t>- осуществляют контроль сроков реализации продуктов питания;</w:t>
      </w:r>
    </w:p>
    <w:p>
      <w:pPr>
        <w:pStyle w:val="Normal"/>
        <w:spacing w:before="0" w:after="0"/>
        <w:rPr>
          <w:rFonts w:ascii="Times New Roman" w:hAnsi="Times New Roman" w:eastAsia="Times New Roman" w:cs="Times New Roman"/>
          <w:sz w:val="26"/>
          <w:szCs w:val="26"/>
          <w:lang w:eastAsia="ru-RU"/>
        </w:rPr>
      </w:pPr>
      <w:r>
        <w:rPr>
          <w:rFonts w:eastAsia="Times New Roman" w:cs="Times New Roman" w:ascii="Times New Roman" w:hAnsi="Times New Roman"/>
          <w:sz w:val="26"/>
          <w:szCs w:val="26"/>
          <w:lang w:eastAsia="ru-RU"/>
        </w:rPr>
        <w:t>- контролируют организацию работы на пищеблоке;</w:t>
      </w:r>
    </w:p>
    <w:p>
      <w:pPr>
        <w:pStyle w:val="Normal"/>
        <w:spacing w:before="0" w:after="0"/>
        <w:rPr>
          <w:rFonts w:ascii="Times New Roman" w:hAnsi="Times New Roman" w:eastAsia="Times New Roman" w:cs="Times New Roman"/>
          <w:sz w:val="26"/>
          <w:szCs w:val="26"/>
          <w:lang w:eastAsia="ru-RU"/>
        </w:rPr>
      </w:pPr>
      <w:r>
        <w:rPr>
          <w:rFonts w:eastAsia="Times New Roman" w:cs="Times New Roman" w:ascii="Times New Roman" w:hAnsi="Times New Roman"/>
          <w:sz w:val="26"/>
          <w:szCs w:val="26"/>
          <w:lang w:eastAsia="ru-RU"/>
        </w:rPr>
        <w:t>-осуществляют контроль за работой технологического оборудования на пищеблоке;</w:t>
      </w:r>
    </w:p>
    <w:p>
      <w:pPr>
        <w:pStyle w:val="Normal"/>
        <w:spacing w:before="0" w:after="0"/>
        <w:rPr>
          <w:rFonts w:ascii="Times New Roman" w:hAnsi="Times New Roman" w:eastAsia="Times New Roman" w:cs="Times New Roman"/>
          <w:sz w:val="26"/>
          <w:szCs w:val="26"/>
          <w:lang w:eastAsia="ru-RU"/>
        </w:rPr>
      </w:pPr>
      <w:r>
        <w:rPr>
          <w:rFonts w:eastAsia="Times New Roman" w:cs="Times New Roman" w:ascii="Times New Roman" w:hAnsi="Times New Roman"/>
          <w:sz w:val="26"/>
          <w:szCs w:val="26"/>
          <w:lang w:eastAsia="ru-RU"/>
        </w:rPr>
        <w:t>-присутствуют при закладке основных продуктов, проверяют выход готового блюда;</w:t>
      </w:r>
    </w:p>
    <w:p>
      <w:pPr>
        <w:pStyle w:val="Normal"/>
        <w:spacing w:before="0" w:after="0"/>
        <w:rPr>
          <w:rFonts w:ascii="Times New Roman" w:hAnsi="Times New Roman" w:eastAsia="Times New Roman" w:cs="Times New Roman"/>
          <w:sz w:val="26"/>
          <w:szCs w:val="26"/>
          <w:lang w:eastAsia="ru-RU"/>
        </w:rPr>
      </w:pPr>
      <w:r>
        <w:rPr>
          <w:rFonts w:eastAsia="Times New Roman" w:cs="Times New Roman" w:ascii="Times New Roman" w:hAnsi="Times New Roman"/>
          <w:sz w:val="26"/>
          <w:szCs w:val="26"/>
          <w:lang w:eastAsia="ru-RU"/>
        </w:rPr>
        <w:t>-заслушивают 1 раз в квартал ответственного за организацию питания по выполнению норм питания;</w:t>
      </w:r>
    </w:p>
    <w:p>
      <w:pPr>
        <w:pStyle w:val="Normal"/>
        <w:spacing w:before="0" w:after="0"/>
        <w:rPr>
          <w:rFonts w:ascii="Times New Roman" w:hAnsi="Times New Roman" w:eastAsia="Times New Roman" w:cs="Times New Roman"/>
          <w:sz w:val="26"/>
          <w:szCs w:val="26"/>
          <w:lang w:eastAsia="ru-RU"/>
        </w:rPr>
      </w:pPr>
      <w:r>
        <w:rPr>
          <w:rFonts w:eastAsia="Times New Roman" w:cs="Times New Roman" w:ascii="Times New Roman" w:hAnsi="Times New Roman"/>
          <w:sz w:val="26"/>
          <w:szCs w:val="26"/>
          <w:lang w:eastAsia="ru-RU"/>
        </w:rPr>
        <w:t>-могут привлекать к контролю за организацией питания фельдшера ФАПа с. Дегтярево;</w:t>
      </w:r>
    </w:p>
    <w:p>
      <w:pPr>
        <w:pStyle w:val="Normal"/>
        <w:spacing w:before="0" w:after="0"/>
        <w:rPr>
          <w:rFonts w:ascii="Times New Roman" w:hAnsi="Times New Roman" w:eastAsia="Times New Roman" w:cs="Times New Roman"/>
          <w:sz w:val="26"/>
          <w:szCs w:val="26"/>
          <w:lang w:eastAsia="ru-RU"/>
        </w:rPr>
      </w:pPr>
      <w:r>
        <w:rPr>
          <w:rFonts w:eastAsia="Times New Roman" w:cs="Times New Roman" w:ascii="Times New Roman" w:hAnsi="Times New Roman"/>
          <w:sz w:val="26"/>
          <w:szCs w:val="26"/>
          <w:lang w:eastAsia="ru-RU"/>
        </w:rPr>
        <w:t xml:space="preserve">-контролируют заполнение журналов на пищеблоке согласно требованиям </w:t>
      </w:r>
      <w:r>
        <w:fldChar w:fldCharType="begin"/>
      </w:r>
      <w:r>
        <w:rPr>
          <w:sz w:val="26"/>
          <w:szCs w:val="26"/>
          <w:rFonts w:eastAsia="Times New Roman" w:cs="Times New Roman" w:ascii="Times New Roman" w:hAnsi="Times New Roman"/>
          <w:lang w:eastAsia="ru-RU"/>
        </w:rPr>
        <w:instrText xml:space="preserve"> HYPERLINK "https://vip.1obraz.ru/" \l "/document/99/566276706/ZAP1QAG37Q/"</w:instrText>
      </w:r>
      <w:r>
        <w:rPr>
          <w:sz w:val="26"/>
          <w:szCs w:val="26"/>
          <w:rFonts w:eastAsia="Times New Roman" w:cs="Times New Roman" w:ascii="Times New Roman" w:hAnsi="Times New Roman"/>
          <w:lang w:eastAsia="ru-RU"/>
        </w:rPr>
        <w:fldChar w:fldCharType="separate"/>
      </w:r>
      <w:r>
        <w:rPr>
          <w:rFonts w:eastAsia="Times New Roman" w:cs="Times New Roman" w:ascii="Times New Roman" w:hAnsi="Times New Roman"/>
          <w:sz w:val="26"/>
          <w:szCs w:val="26"/>
          <w:lang w:eastAsia="ru-RU"/>
        </w:rPr>
        <w:t>СанПиН 2.3/2.4.3590-20</w:t>
      </w:r>
      <w:r>
        <w:rPr>
          <w:sz w:val="26"/>
          <w:szCs w:val="26"/>
          <w:rFonts w:eastAsia="Times New Roman" w:cs="Times New Roman" w:ascii="Times New Roman" w:hAnsi="Times New Roman"/>
          <w:lang w:eastAsia="ru-RU"/>
        </w:rPr>
        <w:fldChar w:fldCharType="end"/>
      </w:r>
    </w:p>
    <w:p>
      <w:pPr>
        <w:pStyle w:val="Normal"/>
        <w:spacing w:before="0" w:after="0"/>
        <w:rPr>
          <w:rFonts w:ascii="Times New Roman" w:hAnsi="Times New Roman" w:eastAsia="Times New Roman" w:cs="Times New Roman"/>
          <w:sz w:val="26"/>
          <w:szCs w:val="26"/>
          <w:lang w:eastAsia="ru-RU"/>
        </w:rPr>
      </w:pPr>
      <w:r>
        <w:rPr>
          <w:rFonts w:eastAsia="Times New Roman" w:cs="Times New Roman" w:ascii="Times New Roman" w:hAnsi="Times New Roman"/>
          <w:sz w:val="26"/>
          <w:szCs w:val="26"/>
          <w:lang w:eastAsia="ru-RU"/>
        </w:rPr>
        <w:t>-контролируют информирование родителей (законных представителей) по вопросам организации питания детей;</w:t>
      </w:r>
    </w:p>
    <w:p>
      <w:pPr>
        <w:pStyle w:val="Normal"/>
        <w:spacing w:before="0" w:after="0"/>
        <w:rPr>
          <w:rFonts w:ascii="Times New Roman" w:hAnsi="Times New Roman" w:eastAsia="Times New Roman" w:cs="Times New Roman"/>
          <w:sz w:val="26"/>
          <w:szCs w:val="26"/>
          <w:lang w:eastAsia="ru-RU"/>
        </w:rPr>
      </w:pPr>
      <w:r>
        <w:rPr>
          <w:rFonts w:eastAsia="Times New Roman" w:cs="Times New Roman" w:ascii="Times New Roman" w:hAnsi="Times New Roman"/>
          <w:sz w:val="26"/>
          <w:szCs w:val="26"/>
          <w:lang w:eastAsia="ru-RU"/>
        </w:rPr>
        <w:t xml:space="preserve">-контролировать график выдачи готового блюда и температуру готового блюда при выдаче на группы. </w:t>
      </w:r>
    </w:p>
    <w:p>
      <w:pPr>
        <w:pStyle w:val="Normal"/>
        <w:spacing w:before="0" w:after="0"/>
        <w:rPr>
          <w:rFonts w:ascii="Times New Roman" w:hAnsi="Times New Roman" w:eastAsia="Times New Roman" w:cs="Times New Roman"/>
          <w:sz w:val="26"/>
          <w:szCs w:val="26"/>
          <w:lang w:eastAsia="ru-RU"/>
        </w:rPr>
      </w:pPr>
      <w:r>
        <w:rPr>
          <w:rFonts w:eastAsia="Times New Roman" w:cs="Times New Roman" w:ascii="Times New Roman" w:hAnsi="Times New Roman"/>
          <w:sz w:val="26"/>
          <w:szCs w:val="26"/>
          <w:lang w:eastAsia="ru-RU"/>
        </w:rPr>
      </w:r>
    </w:p>
    <w:p>
      <w:pPr>
        <w:pStyle w:val="Normal"/>
        <w:spacing w:before="0" w:after="0"/>
        <w:jc w:val="center"/>
        <w:rPr>
          <w:rFonts w:ascii="Times New Roman" w:hAnsi="Times New Roman" w:eastAsia="Times New Roman" w:cs="Times New Roman"/>
          <w:sz w:val="26"/>
          <w:szCs w:val="26"/>
          <w:lang w:eastAsia="ru-RU"/>
        </w:rPr>
      </w:pPr>
      <w:r>
        <w:rPr>
          <w:rFonts w:eastAsia="Times New Roman" w:cs="Times New Roman" w:ascii="Times New Roman" w:hAnsi="Times New Roman"/>
          <w:sz w:val="26"/>
          <w:szCs w:val="26"/>
          <w:lang w:eastAsia="ru-RU"/>
        </w:rPr>
        <w:t>4. Требования к оформлению документации.</w:t>
      </w:r>
    </w:p>
    <w:p>
      <w:pPr>
        <w:pStyle w:val="Normal"/>
        <w:spacing w:before="0" w:after="0"/>
        <w:rPr>
          <w:rFonts w:ascii="Times New Roman" w:hAnsi="Times New Roman" w:eastAsia="Times New Roman" w:cs="Times New Roman"/>
          <w:sz w:val="26"/>
          <w:szCs w:val="26"/>
          <w:lang w:eastAsia="ru-RU"/>
        </w:rPr>
      </w:pPr>
      <w:r>
        <w:rPr>
          <w:rFonts w:eastAsia="Times New Roman" w:cs="Times New Roman" w:ascii="Times New Roman" w:hAnsi="Times New Roman"/>
          <w:sz w:val="26"/>
          <w:szCs w:val="26"/>
          <w:lang w:eastAsia="ru-RU"/>
        </w:rPr>
        <w:t>4.1.Результаты текущих проверок отражаются в акте по итогам проверки.</w:t>
      </w:r>
    </w:p>
    <w:p>
      <w:pPr>
        <w:pStyle w:val="Normal"/>
        <w:spacing w:before="0" w:after="0"/>
        <w:rPr>
          <w:rFonts w:ascii="Times New Roman" w:hAnsi="Times New Roman" w:eastAsia="Times New Roman" w:cs="Times New Roman"/>
          <w:sz w:val="26"/>
          <w:szCs w:val="26"/>
          <w:lang w:eastAsia="ru-RU"/>
        </w:rPr>
      </w:pPr>
      <w:r>
        <w:rPr>
          <w:rFonts w:eastAsia="Times New Roman" w:cs="Times New Roman" w:ascii="Times New Roman" w:hAnsi="Times New Roman"/>
          <w:sz w:val="26"/>
          <w:szCs w:val="26"/>
          <w:lang w:eastAsia="ru-RU"/>
        </w:rPr>
      </w:r>
    </w:p>
    <w:p>
      <w:pPr>
        <w:pStyle w:val="Normal"/>
        <w:spacing w:before="0" w:after="0"/>
        <w:jc w:val="center"/>
        <w:rPr>
          <w:rFonts w:ascii="Times New Roman" w:hAnsi="Times New Roman" w:eastAsia="Times New Roman" w:cs="Times New Roman"/>
          <w:sz w:val="26"/>
          <w:szCs w:val="26"/>
          <w:lang w:eastAsia="ru-RU"/>
        </w:rPr>
      </w:pPr>
      <w:r>
        <w:rPr>
          <w:rFonts w:eastAsia="Times New Roman" w:cs="Times New Roman" w:ascii="Times New Roman" w:hAnsi="Times New Roman"/>
          <w:sz w:val="26"/>
          <w:szCs w:val="26"/>
          <w:lang w:eastAsia="ru-RU"/>
        </w:rPr>
        <w:t>5. Заключительные положения.</w:t>
      </w:r>
    </w:p>
    <w:p>
      <w:pPr>
        <w:pStyle w:val="Normal"/>
        <w:spacing w:before="0" w:after="0"/>
        <w:rPr>
          <w:rFonts w:ascii="Times New Roman" w:hAnsi="Times New Roman" w:eastAsia="Times New Roman" w:cs="Times New Roman"/>
          <w:sz w:val="26"/>
          <w:szCs w:val="26"/>
          <w:lang w:eastAsia="ru-RU"/>
        </w:rPr>
      </w:pPr>
      <w:r>
        <w:rPr>
          <w:rFonts w:eastAsia="Times New Roman" w:cs="Times New Roman" w:ascii="Times New Roman" w:hAnsi="Times New Roman"/>
          <w:sz w:val="26"/>
          <w:szCs w:val="26"/>
          <w:lang w:eastAsia="ru-RU"/>
        </w:rPr>
        <w:t>5.1.Настоящее Положение вступает в действие с момента утверждения директором школы и действует неопределенное время.</w:t>
      </w:r>
    </w:p>
    <w:p>
      <w:pPr>
        <w:pStyle w:val="Normal"/>
        <w:spacing w:before="0" w:after="0"/>
        <w:rPr>
          <w:rFonts w:ascii="Times New Roman" w:hAnsi="Times New Roman" w:eastAsia="Times New Roman" w:cs="Times New Roman"/>
          <w:sz w:val="26"/>
          <w:szCs w:val="26"/>
          <w:lang w:eastAsia="ru-RU"/>
        </w:rPr>
      </w:pPr>
      <w:r>
        <w:rPr>
          <w:rFonts w:eastAsia="Times New Roman" w:cs="Times New Roman" w:ascii="Times New Roman" w:hAnsi="Times New Roman"/>
          <w:sz w:val="26"/>
          <w:szCs w:val="26"/>
          <w:lang w:eastAsia="ru-RU"/>
        </w:rPr>
      </w:r>
    </w:p>
    <w:p>
      <w:pPr>
        <w:pStyle w:val="Normal"/>
        <w:spacing w:before="0" w:after="0"/>
        <w:rPr>
          <w:rFonts w:ascii="Times New Roman" w:hAnsi="Times New Roman" w:eastAsia="Times New Roman" w:cs="Times New Roman"/>
          <w:sz w:val="26"/>
          <w:szCs w:val="26"/>
          <w:lang w:eastAsia="ru-RU"/>
        </w:rPr>
      </w:pPr>
      <w:r>
        <w:rPr>
          <w:rFonts w:eastAsia="Times New Roman" w:cs="Times New Roman" w:ascii="Times New Roman" w:hAnsi="Times New Roman"/>
          <w:sz w:val="26"/>
          <w:szCs w:val="26"/>
          <w:lang w:eastAsia="ru-RU"/>
        </w:rPr>
      </w:r>
    </w:p>
    <w:p>
      <w:pPr>
        <w:pStyle w:val="Normal"/>
        <w:spacing w:before="0" w:after="0"/>
        <w:rPr>
          <w:rFonts w:ascii="Times New Roman" w:hAnsi="Times New Roman" w:eastAsia="Times New Roman" w:cs="Times New Roman"/>
          <w:sz w:val="26"/>
          <w:szCs w:val="26"/>
          <w:lang w:eastAsia="ru-RU"/>
        </w:rPr>
      </w:pPr>
      <w:r>
        <w:rPr>
          <w:rFonts w:eastAsia="Times New Roman" w:cs="Times New Roman" w:ascii="Times New Roman" w:hAnsi="Times New Roman"/>
          <w:sz w:val="26"/>
          <w:szCs w:val="26"/>
          <w:lang w:eastAsia="ru-RU"/>
        </w:rPr>
      </w:r>
    </w:p>
    <w:p>
      <w:pPr>
        <w:pStyle w:val="Normal"/>
        <w:spacing w:before="0" w:after="0"/>
        <w:rPr>
          <w:rFonts w:ascii="Times New Roman" w:hAnsi="Times New Roman" w:eastAsia="Times New Roman" w:cs="Times New Roman"/>
          <w:sz w:val="26"/>
          <w:szCs w:val="26"/>
          <w:lang w:eastAsia="ru-RU"/>
        </w:rPr>
      </w:pPr>
      <w:r>
        <w:rPr>
          <w:rFonts w:eastAsia="Times New Roman" w:cs="Times New Roman" w:ascii="Times New Roman" w:hAnsi="Times New Roman"/>
          <w:sz w:val="26"/>
          <w:szCs w:val="26"/>
          <w:lang w:eastAsia="ru-RU"/>
        </w:rPr>
      </w:r>
    </w:p>
    <w:p>
      <w:pPr>
        <w:pStyle w:val="Normal"/>
        <w:spacing w:before="0" w:after="0"/>
        <w:rPr>
          <w:rFonts w:ascii="Times New Roman" w:hAnsi="Times New Roman" w:eastAsia="Times New Roman" w:cs="Times New Roman"/>
          <w:sz w:val="26"/>
          <w:szCs w:val="26"/>
          <w:lang w:eastAsia="ru-RU"/>
        </w:rPr>
      </w:pPr>
      <w:r>
        <w:rPr>
          <w:rFonts w:eastAsia="Times New Roman" w:cs="Times New Roman" w:ascii="Times New Roman" w:hAnsi="Times New Roman"/>
          <w:sz w:val="26"/>
          <w:szCs w:val="26"/>
          <w:lang w:eastAsia="ru-RU"/>
        </w:rPr>
      </w:r>
    </w:p>
    <w:p>
      <w:pPr>
        <w:pStyle w:val="Normal"/>
        <w:spacing w:before="0" w:after="0"/>
        <w:rPr>
          <w:rFonts w:ascii="Times New Roman" w:hAnsi="Times New Roman" w:eastAsia="Times New Roman" w:cs="Times New Roman"/>
          <w:sz w:val="26"/>
          <w:szCs w:val="26"/>
          <w:lang w:eastAsia="ru-RU"/>
        </w:rPr>
      </w:pPr>
      <w:r>
        <w:rPr>
          <w:rFonts w:eastAsia="Times New Roman" w:cs="Times New Roman" w:ascii="Times New Roman" w:hAnsi="Times New Roman"/>
          <w:sz w:val="26"/>
          <w:szCs w:val="26"/>
          <w:lang w:eastAsia="ru-RU"/>
        </w:rPr>
      </w:r>
    </w:p>
    <w:p>
      <w:pPr>
        <w:pStyle w:val="Normal"/>
        <w:spacing w:before="0" w:after="0"/>
        <w:rPr>
          <w:rFonts w:ascii="Times New Roman" w:hAnsi="Times New Roman" w:eastAsia="Times New Roman" w:cs="Times New Roman"/>
          <w:sz w:val="26"/>
          <w:szCs w:val="26"/>
          <w:lang w:eastAsia="ru-RU"/>
        </w:rPr>
      </w:pPr>
      <w:r>
        <w:rPr>
          <w:rFonts w:eastAsia="Times New Roman" w:cs="Times New Roman" w:ascii="Times New Roman" w:hAnsi="Times New Roman"/>
          <w:sz w:val="26"/>
          <w:szCs w:val="26"/>
          <w:lang w:eastAsia="ru-RU"/>
        </w:rPr>
      </w:r>
    </w:p>
    <w:p>
      <w:pPr>
        <w:pStyle w:val="Normal"/>
        <w:spacing w:before="0" w:after="0"/>
        <w:rPr>
          <w:rFonts w:ascii="Times New Roman" w:hAnsi="Times New Roman" w:eastAsia="Times New Roman" w:cs="Times New Roman"/>
          <w:sz w:val="26"/>
          <w:szCs w:val="26"/>
          <w:lang w:eastAsia="ru-RU"/>
        </w:rPr>
      </w:pPr>
      <w:r>
        <w:rPr>
          <w:rFonts w:eastAsia="Times New Roman" w:cs="Times New Roman" w:ascii="Times New Roman" w:hAnsi="Times New Roman"/>
          <w:sz w:val="26"/>
          <w:szCs w:val="26"/>
          <w:lang w:eastAsia="ru-RU"/>
        </w:rPr>
      </w:r>
    </w:p>
    <w:p>
      <w:pPr>
        <w:pStyle w:val="Normal"/>
        <w:spacing w:before="0" w:after="0"/>
        <w:rPr>
          <w:rFonts w:ascii="Times New Roman" w:hAnsi="Times New Roman" w:eastAsia="Times New Roman" w:cs="Times New Roman"/>
          <w:sz w:val="26"/>
          <w:szCs w:val="26"/>
          <w:lang w:eastAsia="ru-RU"/>
        </w:rPr>
      </w:pPr>
      <w:r>
        <w:rPr>
          <w:rFonts w:eastAsia="Times New Roman" w:cs="Times New Roman" w:ascii="Times New Roman" w:hAnsi="Times New Roman"/>
          <w:sz w:val="26"/>
          <w:szCs w:val="26"/>
          <w:lang w:eastAsia="ru-RU"/>
        </w:rPr>
      </w:r>
    </w:p>
    <w:p>
      <w:pPr>
        <w:pStyle w:val="Normal"/>
        <w:spacing w:before="0" w:after="0"/>
        <w:rPr>
          <w:rFonts w:ascii="Times New Roman" w:hAnsi="Times New Roman" w:eastAsia="Times New Roman" w:cs="Times New Roman"/>
          <w:sz w:val="26"/>
          <w:szCs w:val="26"/>
          <w:lang w:eastAsia="ru-RU"/>
        </w:rPr>
      </w:pPr>
      <w:r>
        <w:rPr>
          <w:rFonts w:eastAsia="Times New Roman" w:cs="Times New Roman" w:ascii="Times New Roman" w:hAnsi="Times New Roman"/>
          <w:sz w:val="26"/>
          <w:szCs w:val="26"/>
          <w:lang w:eastAsia="ru-RU"/>
        </w:rPr>
      </w:r>
    </w:p>
    <w:p>
      <w:pPr>
        <w:pStyle w:val="Normal"/>
        <w:spacing w:before="0" w:after="0"/>
        <w:rPr>
          <w:rFonts w:ascii="Times New Roman" w:hAnsi="Times New Roman" w:eastAsia="Times New Roman" w:cs="Times New Roman"/>
          <w:sz w:val="26"/>
          <w:szCs w:val="26"/>
          <w:lang w:eastAsia="ru-RU"/>
        </w:rPr>
      </w:pPr>
      <w:r>
        <w:rPr>
          <w:rFonts w:eastAsia="Times New Roman" w:cs="Times New Roman" w:ascii="Times New Roman" w:hAnsi="Times New Roman"/>
          <w:sz w:val="26"/>
          <w:szCs w:val="26"/>
          <w:lang w:eastAsia="ru-RU"/>
        </w:rPr>
      </w:r>
    </w:p>
    <w:p>
      <w:pPr>
        <w:pStyle w:val="Normal"/>
        <w:spacing w:before="0" w:after="0"/>
        <w:rPr>
          <w:rFonts w:ascii="Times New Roman" w:hAnsi="Times New Roman" w:eastAsia="Times New Roman" w:cs="Times New Roman"/>
          <w:sz w:val="26"/>
          <w:szCs w:val="26"/>
          <w:lang w:eastAsia="ru-RU"/>
        </w:rPr>
      </w:pPr>
      <w:r>
        <w:rPr>
          <w:rFonts w:eastAsia="Times New Roman" w:cs="Times New Roman" w:ascii="Times New Roman" w:hAnsi="Times New Roman"/>
          <w:sz w:val="26"/>
          <w:szCs w:val="26"/>
          <w:lang w:eastAsia="ru-RU"/>
        </w:rPr>
      </w:r>
    </w:p>
    <w:p>
      <w:pPr>
        <w:pStyle w:val="Normal"/>
        <w:spacing w:before="0" w:after="0"/>
        <w:rPr>
          <w:rFonts w:ascii="Times New Roman" w:hAnsi="Times New Roman" w:eastAsia="Times New Roman" w:cs="Times New Roman"/>
          <w:sz w:val="26"/>
          <w:szCs w:val="26"/>
          <w:lang w:eastAsia="ru-RU"/>
        </w:rPr>
      </w:pPr>
      <w:r>
        <w:rPr>
          <w:rFonts w:eastAsia="Times New Roman" w:cs="Times New Roman" w:ascii="Times New Roman" w:hAnsi="Times New Roman"/>
          <w:sz w:val="26"/>
          <w:szCs w:val="26"/>
          <w:lang w:eastAsia="ru-RU"/>
        </w:rPr>
      </w:r>
    </w:p>
    <w:p>
      <w:pPr>
        <w:pStyle w:val="Normal"/>
        <w:spacing w:before="0" w:after="0"/>
        <w:rPr>
          <w:rFonts w:ascii="Times New Roman" w:hAnsi="Times New Roman" w:eastAsia="Times New Roman" w:cs="Times New Roman"/>
          <w:sz w:val="26"/>
          <w:szCs w:val="26"/>
          <w:lang w:eastAsia="ru-RU"/>
        </w:rPr>
      </w:pPr>
      <w:r>
        <w:rPr>
          <w:rFonts w:eastAsia="Times New Roman" w:cs="Times New Roman" w:ascii="Times New Roman" w:hAnsi="Times New Roman"/>
          <w:sz w:val="26"/>
          <w:szCs w:val="26"/>
          <w:lang w:eastAsia="ru-RU"/>
        </w:rPr>
      </w:r>
    </w:p>
    <w:p>
      <w:pPr>
        <w:pStyle w:val="Normal"/>
        <w:spacing w:before="0" w:after="0"/>
        <w:rPr>
          <w:rFonts w:ascii="Times New Roman" w:hAnsi="Times New Roman" w:eastAsia="Times New Roman" w:cs="Times New Roman"/>
          <w:sz w:val="26"/>
          <w:szCs w:val="26"/>
          <w:lang w:eastAsia="ru-RU"/>
        </w:rPr>
      </w:pPr>
      <w:r>
        <w:rPr>
          <w:rFonts w:eastAsia="Times New Roman" w:cs="Times New Roman" w:ascii="Times New Roman" w:hAnsi="Times New Roman"/>
          <w:sz w:val="26"/>
          <w:szCs w:val="26"/>
          <w:lang w:eastAsia="ru-RU"/>
        </w:rPr>
      </w:r>
    </w:p>
    <w:p>
      <w:pPr>
        <w:pStyle w:val="Normal"/>
        <w:spacing w:before="0" w:after="0"/>
        <w:rPr>
          <w:rFonts w:ascii="Times New Roman" w:hAnsi="Times New Roman" w:eastAsia="Times New Roman" w:cs="Times New Roman"/>
          <w:sz w:val="26"/>
          <w:szCs w:val="26"/>
          <w:lang w:eastAsia="ru-RU"/>
        </w:rPr>
      </w:pPr>
      <w:r>
        <w:rPr>
          <w:rFonts w:eastAsia="Times New Roman" w:cs="Times New Roman" w:ascii="Times New Roman" w:hAnsi="Times New Roman"/>
          <w:sz w:val="26"/>
          <w:szCs w:val="26"/>
          <w:lang w:eastAsia="ru-RU"/>
        </w:rPr>
      </w:r>
    </w:p>
    <w:p>
      <w:pPr>
        <w:pStyle w:val="Normal"/>
        <w:spacing w:before="0" w:after="0"/>
        <w:rPr>
          <w:rFonts w:ascii="Times New Roman" w:hAnsi="Times New Roman" w:eastAsia="Times New Roman" w:cs="Times New Roman"/>
          <w:sz w:val="26"/>
          <w:szCs w:val="26"/>
          <w:lang w:eastAsia="ru-RU"/>
        </w:rPr>
      </w:pPr>
      <w:r>
        <w:rPr>
          <w:rFonts w:eastAsia="Times New Roman" w:cs="Times New Roman" w:ascii="Times New Roman" w:hAnsi="Times New Roman"/>
          <w:sz w:val="26"/>
          <w:szCs w:val="26"/>
          <w:lang w:eastAsia="ru-RU"/>
        </w:rPr>
      </w:r>
    </w:p>
    <w:p>
      <w:pPr>
        <w:pStyle w:val="Normal"/>
        <w:spacing w:before="0" w:after="0"/>
        <w:rPr>
          <w:rFonts w:ascii="Times New Roman" w:hAnsi="Times New Roman" w:eastAsia="Times New Roman" w:cs="Times New Roman"/>
          <w:sz w:val="26"/>
          <w:szCs w:val="26"/>
          <w:lang w:eastAsia="ru-RU"/>
        </w:rPr>
      </w:pPr>
      <w:r>
        <w:rPr>
          <w:rFonts w:eastAsia="Times New Roman" w:cs="Times New Roman" w:ascii="Times New Roman" w:hAnsi="Times New Roman"/>
          <w:sz w:val="26"/>
          <w:szCs w:val="26"/>
          <w:lang w:eastAsia="ru-RU"/>
        </w:rPr>
      </w:r>
    </w:p>
    <w:p>
      <w:pPr>
        <w:pStyle w:val="Normal"/>
        <w:spacing w:before="0" w:after="0"/>
        <w:rPr>
          <w:rFonts w:ascii="Times New Roman" w:hAnsi="Times New Roman" w:eastAsia="Times New Roman" w:cs="Times New Roman"/>
          <w:sz w:val="26"/>
          <w:szCs w:val="26"/>
          <w:lang w:eastAsia="ru-RU"/>
        </w:rPr>
      </w:pPr>
      <w:r>
        <w:rPr>
          <w:rFonts w:eastAsia="Times New Roman" w:cs="Times New Roman" w:ascii="Times New Roman" w:hAnsi="Times New Roman"/>
          <w:sz w:val="26"/>
          <w:szCs w:val="26"/>
          <w:lang w:eastAsia="ru-RU"/>
        </w:rPr>
      </w:r>
    </w:p>
    <w:p>
      <w:pPr>
        <w:pStyle w:val="Normal"/>
        <w:spacing w:before="0" w:after="0"/>
        <w:rPr>
          <w:rFonts w:ascii="Times New Roman" w:hAnsi="Times New Roman" w:eastAsia="Times New Roman" w:cs="Times New Roman"/>
          <w:sz w:val="26"/>
          <w:szCs w:val="26"/>
          <w:lang w:eastAsia="ru-RU"/>
        </w:rPr>
      </w:pPr>
      <w:r>
        <w:rPr>
          <w:rFonts w:eastAsia="Times New Roman" w:cs="Times New Roman" w:ascii="Times New Roman" w:hAnsi="Times New Roman"/>
          <w:sz w:val="26"/>
          <w:szCs w:val="26"/>
          <w:lang w:eastAsia="ru-RU"/>
        </w:rPr>
      </w:r>
    </w:p>
    <w:p>
      <w:pPr>
        <w:pStyle w:val="Normal"/>
        <w:spacing w:before="0" w:after="0"/>
        <w:rPr>
          <w:rFonts w:ascii="Times New Roman" w:hAnsi="Times New Roman" w:eastAsia="Times New Roman" w:cs="Times New Roman"/>
          <w:sz w:val="26"/>
          <w:szCs w:val="26"/>
          <w:lang w:eastAsia="ru-RU"/>
        </w:rPr>
      </w:pPr>
      <w:r>
        <w:rPr>
          <w:rFonts w:eastAsia="Times New Roman" w:cs="Times New Roman" w:ascii="Times New Roman" w:hAnsi="Times New Roman"/>
          <w:sz w:val="26"/>
          <w:szCs w:val="26"/>
          <w:lang w:eastAsia="ru-RU"/>
        </w:rPr>
      </w:r>
    </w:p>
    <w:p>
      <w:pPr>
        <w:pStyle w:val="Normal"/>
        <w:spacing w:before="0" w:after="0"/>
        <w:rPr>
          <w:rFonts w:ascii="Times New Roman" w:hAnsi="Times New Roman" w:eastAsia="Times New Roman" w:cs="Times New Roman"/>
          <w:sz w:val="26"/>
          <w:szCs w:val="26"/>
          <w:lang w:eastAsia="ru-RU"/>
        </w:rPr>
      </w:pPr>
      <w:r>
        <w:rPr>
          <w:rFonts w:eastAsia="Times New Roman" w:cs="Times New Roman" w:ascii="Times New Roman" w:hAnsi="Times New Roman"/>
          <w:sz w:val="26"/>
          <w:szCs w:val="26"/>
          <w:lang w:eastAsia="ru-RU"/>
        </w:rPr>
      </w:r>
    </w:p>
    <w:p>
      <w:pPr>
        <w:pStyle w:val="Normal"/>
        <w:spacing w:before="0" w:after="0"/>
        <w:rPr>
          <w:rFonts w:ascii="Times New Roman" w:hAnsi="Times New Roman" w:eastAsia="Times New Roman" w:cs="Times New Roman"/>
          <w:sz w:val="26"/>
          <w:szCs w:val="26"/>
          <w:lang w:eastAsia="ru-RU"/>
        </w:rPr>
      </w:pPr>
      <w:r>
        <w:rPr>
          <w:rFonts w:eastAsia="Times New Roman" w:cs="Times New Roman" w:ascii="Times New Roman" w:hAnsi="Times New Roman"/>
          <w:sz w:val="26"/>
          <w:szCs w:val="26"/>
          <w:lang w:eastAsia="ru-RU"/>
        </w:rPr>
      </w:r>
    </w:p>
    <w:p>
      <w:pPr>
        <w:pStyle w:val="Normal"/>
        <w:spacing w:lineRule="auto" w:line="240" w:before="0" w:after="0"/>
        <w:jc w:val="center"/>
        <w:rPr>
          <w:rFonts w:ascii="Times New Roman" w:hAnsi="Times New Roman" w:cs="Times New Roman"/>
          <w:sz w:val="26"/>
          <w:szCs w:val="26"/>
        </w:rPr>
      </w:pPr>
      <w:r>
        <w:rPr>
          <w:rFonts w:cs="Times New Roman" w:ascii="Times New Roman" w:hAnsi="Times New Roman"/>
          <w:sz w:val="26"/>
          <w:szCs w:val="26"/>
        </w:rPr>
        <w:t>МУНИЦИПАЛЬНОЕ АВТОНОМНОЕ</w:t>
      </w:r>
    </w:p>
    <w:p>
      <w:pPr>
        <w:pStyle w:val="Normal"/>
        <w:spacing w:lineRule="auto" w:line="240" w:before="0" w:after="0"/>
        <w:jc w:val="center"/>
        <w:rPr>
          <w:rFonts w:ascii="Times New Roman" w:hAnsi="Times New Roman" w:cs="Times New Roman"/>
          <w:sz w:val="26"/>
          <w:szCs w:val="26"/>
        </w:rPr>
      </w:pPr>
      <w:r>
        <w:rPr>
          <w:rFonts w:cs="Times New Roman" w:ascii="Times New Roman" w:hAnsi="Times New Roman"/>
          <w:sz w:val="26"/>
          <w:szCs w:val="26"/>
        </w:rPr>
        <w:t>ОБЩЕОБРАЗОВАТЕЛЬНОЕ УЧРЕЖДЕНИЕ</w:t>
      </w:r>
    </w:p>
    <w:p>
      <w:pPr>
        <w:pStyle w:val="Normal"/>
        <w:spacing w:lineRule="auto" w:line="240" w:before="0" w:after="0"/>
        <w:jc w:val="center"/>
        <w:rPr>
          <w:rFonts w:ascii="Times New Roman" w:hAnsi="Times New Roman" w:cs="Times New Roman"/>
          <w:b/>
          <w:b/>
          <w:sz w:val="26"/>
          <w:szCs w:val="26"/>
        </w:rPr>
      </w:pPr>
      <w:r>
        <w:rPr>
          <w:rFonts w:cs="Times New Roman" w:ascii="Times New Roman" w:hAnsi="Times New Roman"/>
          <w:b/>
          <w:sz w:val="26"/>
          <w:szCs w:val="26"/>
        </w:rPr>
        <w:t>«КУТАРБИТСКАЯ СРЕДНЯЯ ОБЩЕОБРАЗОВАТЕЛЬНАЯ ШКОЛА»</w:t>
      </w:r>
    </w:p>
    <w:p>
      <w:pPr>
        <w:pStyle w:val="Normal"/>
        <w:spacing w:lineRule="auto" w:line="240" w:before="0" w:after="0"/>
        <w:jc w:val="center"/>
        <w:rPr>
          <w:rFonts w:ascii="Times New Roman" w:hAnsi="Times New Roman" w:cs="Times New Roman"/>
          <w:sz w:val="26"/>
          <w:szCs w:val="26"/>
        </w:rPr>
      </w:pPr>
      <w:r>
        <w:rPr>
          <w:rFonts w:cs="Times New Roman" w:ascii="Times New Roman" w:hAnsi="Times New Roman"/>
          <w:sz w:val="26"/>
          <w:szCs w:val="26"/>
        </w:rPr>
        <w:t>Тюменская область, Тобольский район, село Кутарбитка, улица Школьная, 27,</w:t>
      </w:r>
    </w:p>
    <w:p>
      <w:pPr>
        <w:pStyle w:val="Normal"/>
        <w:spacing w:lineRule="auto" w:line="240"/>
        <w:jc w:val="center"/>
        <w:rPr>
          <w:rFonts w:ascii="Times New Roman" w:hAnsi="Times New Roman" w:cs="Times New Roman"/>
          <w:color w:val="0563C1" w:themeColor="hyperlink"/>
          <w:sz w:val="20"/>
          <w:szCs w:val="20"/>
          <w:u w:val="single"/>
        </w:rPr>
      </w:pPr>
      <w:r>
        <w:rPr>
          <w:rFonts w:cs="Times New Roman" w:ascii="Times New Roman" w:hAnsi="Times New Roman"/>
          <w:sz w:val="20"/>
          <w:szCs w:val="20"/>
        </w:rPr>
        <w:t>тел/факс 334-330, 334-202, Е-</w:t>
      </w:r>
      <w:r>
        <w:rPr>
          <w:rFonts w:cs="Times New Roman" w:ascii="Times New Roman" w:hAnsi="Times New Roman"/>
          <w:sz w:val="20"/>
          <w:szCs w:val="20"/>
          <w:lang w:val="en-US"/>
        </w:rPr>
        <w:t>mail</w:t>
      </w:r>
      <w:r>
        <w:rPr>
          <w:rFonts w:cs="Times New Roman" w:ascii="Times New Roman" w:hAnsi="Times New Roman"/>
          <w:sz w:val="20"/>
          <w:szCs w:val="20"/>
        </w:rPr>
        <w:t xml:space="preserve">: </w:t>
      </w:r>
      <w:hyperlink r:id="rId4">
        <w:r>
          <w:rPr>
            <w:rFonts w:cs="Times New Roman" w:ascii="Times New Roman" w:hAnsi="Times New Roman"/>
            <w:sz w:val="20"/>
            <w:szCs w:val="20"/>
            <w:lang w:val="en-US"/>
          </w:rPr>
          <w:t>kutsosh</w:t>
        </w:r>
        <w:r>
          <w:rPr>
            <w:rFonts w:cs="Times New Roman" w:ascii="Times New Roman" w:hAnsi="Times New Roman"/>
            <w:sz w:val="20"/>
            <w:szCs w:val="20"/>
          </w:rPr>
          <w:t>70@</w:t>
        </w:r>
        <w:r>
          <w:rPr>
            <w:rFonts w:cs="Times New Roman" w:ascii="Times New Roman" w:hAnsi="Times New Roman"/>
            <w:sz w:val="20"/>
            <w:szCs w:val="20"/>
            <w:lang w:val="en-US"/>
          </w:rPr>
          <w:t>mail</w:t>
        </w:r>
        <w:r>
          <w:rPr>
            <w:rFonts w:cs="Times New Roman" w:ascii="Times New Roman" w:hAnsi="Times New Roman"/>
            <w:sz w:val="20"/>
            <w:szCs w:val="20"/>
          </w:rPr>
          <w:t>.</w:t>
        </w:r>
        <w:r>
          <w:rPr>
            <w:rFonts w:cs="Times New Roman" w:ascii="Times New Roman" w:hAnsi="Times New Roman"/>
            <w:sz w:val="20"/>
            <w:szCs w:val="20"/>
            <w:lang w:val="en-US"/>
          </w:rPr>
          <w:t>ru</w:t>
        </w:r>
      </w:hyperlink>
    </w:p>
    <w:tbl>
      <w:tblPr>
        <w:tblStyle w:val="a3"/>
        <w:tblW w:w="9345"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4672"/>
        <w:gridCol w:w="4672"/>
      </w:tblGrid>
      <w:tr>
        <w:trPr/>
        <w:tc>
          <w:tcPr>
            <w:tcW w:w="4672" w:type="dxa"/>
            <w:tcBorders/>
          </w:tcPr>
          <w:p>
            <w:pPr>
              <w:pStyle w:val="Normal"/>
              <w:widowControl/>
              <w:spacing w:lineRule="auto" w:line="240" w:before="0" w:after="0"/>
              <w:jc w:val="left"/>
              <w:rPr>
                <w:rFonts w:ascii="Times New Roman" w:hAnsi="Times New Roman" w:cs="Times New Roman"/>
                <w:sz w:val="24"/>
                <w:szCs w:val="24"/>
              </w:rPr>
            </w:pPr>
            <w:r>
              <w:rPr>
                <w:rFonts w:eastAsia="Calibri" w:cs="Times New Roman" w:ascii="Times New Roman" w:hAnsi="Times New Roman"/>
                <w:kern w:val="0"/>
                <w:sz w:val="24"/>
                <w:szCs w:val="24"/>
                <w:lang w:val="ru-RU" w:eastAsia="en-US" w:bidi="ar-SA"/>
              </w:rPr>
              <w:t>Согласовано:</w:t>
            </w:r>
          </w:p>
        </w:tc>
        <w:tc>
          <w:tcPr>
            <w:tcW w:w="4672" w:type="dxa"/>
            <w:tcBorders/>
          </w:tcPr>
          <w:p>
            <w:pPr>
              <w:pStyle w:val="Normal"/>
              <w:widowControl/>
              <w:spacing w:lineRule="auto" w:line="240" w:before="0" w:after="0"/>
              <w:jc w:val="left"/>
              <w:rPr>
                <w:rFonts w:ascii="Times New Roman" w:hAnsi="Times New Roman" w:cs="Times New Roman"/>
                <w:sz w:val="24"/>
                <w:szCs w:val="24"/>
              </w:rPr>
            </w:pPr>
            <w:r>
              <w:rPr>
                <w:rFonts w:eastAsia="Calibri" w:cs="Times New Roman" w:ascii="Times New Roman" w:hAnsi="Times New Roman"/>
                <w:kern w:val="0"/>
                <w:sz w:val="24"/>
                <w:szCs w:val="24"/>
                <w:lang w:val="ru-RU" w:eastAsia="en-US" w:bidi="ar-SA"/>
              </w:rPr>
              <w:t>Утверждаю:</w:t>
            </w:r>
          </w:p>
        </w:tc>
      </w:tr>
      <w:tr>
        <w:trPr/>
        <w:tc>
          <w:tcPr>
            <w:tcW w:w="4672" w:type="dxa"/>
            <w:tcBorders/>
          </w:tcPr>
          <w:p>
            <w:pPr>
              <w:pStyle w:val="Normal"/>
              <w:widowControl/>
              <w:spacing w:lineRule="auto" w:line="240" w:before="0" w:after="0"/>
              <w:jc w:val="left"/>
              <w:rPr>
                <w:rFonts w:ascii="Times New Roman" w:hAnsi="Times New Roman" w:cs="Times New Roman"/>
                <w:sz w:val="24"/>
                <w:szCs w:val="24"/>
              </w:rPr>
            </w:pPr>
            <w:r>
              <w:rPr>
                <w:rFonts w:eastAsia="Calibri" w:cs="Times New Roman" w:ascii="Times New Roman" w:hAnsi="Times New Roman"/>
                <w:kern w:val="0"/>
                <w:sz w:val="24"/>
                <w:szCs w:val="24"/>
                <w:lang w:val="ru-RU" w:eastAsia="en-US" w:bidi="ar-SA"/>
              </w:rPr>
              <w:t>Протокол педагогического совета</w:t>
            </w:r>
          </w:p>
        </w:tc>
        <w:tc>
          <w:tcPr>
            <w:tcW w:w="4672" w:type="dxa"/>
            <w:tcBorders/>
          </w:tcPr>
          <w:p>
            <w:pPr>
              <w:pStyle w:val="Normal"/>
              <w:widowControl/>
              <w:spacing w:lineRule="auto" w:line="240" w:before="0" w:after="0"/>
              <w:jc w:val="left"/>
              <w:rPr>
                <w:rFonts w:ascii="Times New Roman" w:hAnsi="Times New Roman" w:cs="Times New Roman"/>
                <w:sz w:val="24"/>
                <w:szCs w:val="24"/>
              </w:rPr>
            </w:pPr>
            <w:r>
              <w:rPr>
                <w:rFonts w:eastAsia="Calibri" w:cs="Times New Roman" w:ascii="Times New Roman" w:hAnsi="Times New Roman"/>
                <w:kern w:val="0"/>
                <w:sz w:val="24"/>
                <w:szCs w:val="24"/>
                <w:lang w:val="ru-RU" w:eastAsia="en-US" w:bidi="ar-SA"/>
              </w:rPr>
              <w:t>Директор МАОУ «Кутарбитская СОШ»</w:t>
            </w:r>
          </w:p>
        </w:tc>
      </w:tr>
      <w:tr>
        <w:trPr/>
        <w:tc>
          <w:tcPr>
            <w:tcW w:w="4672" w:type="dxa"/>
            <w:tcBorders/>
          </w:tcPr>
          <w:p>
            <w:pPr>
              <w:pStyle w:val="Normal"/>
              <w:widowControl/>
              <w:spacing w:lineRule="auto" w:line="240" w:before="0" w:after="0"/>
              <w:jc w:val="left"/>
              <w:rPr>
                <w:rFonts w:ascii="Times New Roman" w:hAnsi="Times New Roman" w:cs="Times New Roman"/>
                <w:sz w:val="24"/>
                <w:szCs w:val="24"/>
              </w:rPr>
            </w:pPr>
            <w:r>
              <w:rPr>
                <w:rFonts w:eastAsia="Calibri" w:cs="Times New Roman" w:ascii="Times New Roman" w:hAnsi="Times New Roman"/>
                <w:kern w:val="0"/>
                <w:sz w:val="24"/>
                <w:szCs w:val="24"/>
                <w:lang w:val="ru-RU" w:eastAsia="en-US" w:bidi="ar-SA"/>
              </w:rPr>
              <w:t>МАОУ «Кутарбитская СОШ» -</w:t>
            </w:r>
          </w:p>
        </w:tc>
        <w:tc>
          <w:tcPr>
            <w:tcW w:w="4672" w:type="dxa"/>
            <w:tcBorders/>
          </w:tcPr>
          <w:p>
            <w:pPr>
              <w:pStyle w:val="Normal"/>
              <w:widowControl/>
              <w:spacing w:lineRule="auto" w:line="240" w:before="0" w:after="0"/>
              <w:jc w:val="left"/>
              <w:rPr>
                <w:rFonts w:ascii="Times New Roman" w:hAnsi="Times New Roman" w:cs="Times New Roman"/>
                <w:sz w:val="24"/>
                <w:szCs w:val="24"/>
              </w:rPr>
            </w:pPr>
            <w:r>
              <w:rPr>
                <w:rFonts w:eastAsia="Calibri" w:cs="Times New Roman" w:ascii="Times New Roman" w:hAnsi="Times New Roman"/>
                <w:kern w:val="0"/>
                <w:sz w:val="24"/>
                <w:szCs w:val="24"/>
                <w:lang w:val="ru-RU" w:eastAsia="en-US" w:bidi="ar-SA"/>
              </w:rPr>
              <w:t>____________Г.Е. Лушникова</w:t>
            </w:r>
          </w:p>
        </w:tc>
      </w:tr>
      <w:tr>
        <w:trPr/>
        <w:tc>
          <w:tcPr>
            <w:tcW w:w="4672" w:type="dxa"/>
            <w:tcBorders/>
          </w:tcPr>
          <w:p>
            <w:pPr>
              <w:pStyle w:val="Normal"/>
              <w:widowControl/>
              <w:spacing w:lineRule="auto" w:line="240" w:before="0" w:after="0"/>
              <w:jc w:val="left"/>
              <w:rPr>
                <w:rFonts w:ascii="Times New Roman" w:hAnsi="Times New Roman" w:cs="Times New Roman"/>
                <w:sz w:val="24"/>
                <w:szCs w:val="24"/>
              </w:rPr>
            </w:pPr>
            <w:r>
              <w:rPr>
                <w:rFonts w:eastAsia="Calibri" w:cs="Times New Roman" w:ascii="Times New Roman" w:hAnsi="Times New Roman"/>
                <w:kern w:val="0"/>
                <w:sz w:val="24"/>
                <w:szCs w:val="24"/>
                <w:lang w:val="ru-RU" w:eastAsia="en-US" w:bidi="ar-SA"/>
              </w:rPr>
              <w:t>От «___»____________202____г.  №___</w:t>
            </w:r>
          </w:p>
        </w:tc>
        <w:tc>
          <w:tcPr>
            <w:tcW w:w="4672" w:type="dxa"/>
            <w:tcBorders/>
          </w:tcPr>
          <w:p>
            <w:pPr>
              <w:pStyle w:val="Normal"/>
              <w:widowControl/>
              <w:spacing w:lineRule="auto" w:line="240" w:before="0" w:after="0"/>
              <w:jc w:val="left"/>
              <w:rPr>
                <w:rFonts w:ascii="Times New Roman" w:hAnsi="Times New Roman" w:cs="Times New Roman"/>
                <w:sz w:val="24"/>
                <w:szCs w:val="24"/>
              </w:rPr>
            </w:pPr>
            <w:r>
              <w:rPr>
                <w:rFonts w:eastAsia="Calibri" w:cs="Times New Roman" w:ascii="Times New Roman" w:hAnsi="Times New Roman"/>
                <w:kern w:val="0"/>
                <w:sz w:val="24"/>
                <w:szCs w:val="24"/>
                <w:lang w:val="ru-RU" w:eastAsia="en-US" w:bidi="ar-SA"/>
              </w:rPr>
              <w:t>«____»____________202___г.</w:t>
            </w:r>
          </w:p>
        </w:tc>
      </w:tr>
    </w:tbl>
    <w:p>
      <w:pPr>
        <w:pStyle w:val="Normal"/>
        <w:spacing w:before="0" w:after="0"/>
        <w:rPr>
          <w:rFonts w:ascii="Times New Roman" w:hAnsi="Times New Roman" w:cs="Times New Roman"/>
          <w:b/>
          <w:b/>
          <w:sz w:val="28"/>
          <w:szCs w:val="28"/>
        </w:rPr>
      </w:pPr>
      <w:r>
        <w:rPr>
          <w:rFonts w:cs="Times New Roman" w:ascii="Times New Roman" w:hAnsi="Times New Roman"/>
          <w:b/>
          <w:sz w:val="28"/>
          <w:szCs w:val="28"/>
        </w:rPr>
      </w:r>
    </w:p>
    <w:p>
      <w:pPr>
        <w:pStyle w:val="Normal"/>
        <w:spacing w:lineRule="auto" w:line="240" w:before="0" w:after="0"/>
        <w:jc w:val="center"/>
        <w:rPr>
          <w:rFonts w:ascii="Times New Roman" w:hAnsi="Times New Roman" w:cs="Times New Roman"/>
          <w:b/>
          <w:b/>
          <w:sz w:val="28"/>
          <w:szCs w:val="28"/>
        </w:rPr>
      </w:pPr>
      <w:r>
        <w:rPr>
          <w:rFonts w:cs="Times New Roman" w:ascii="Times New Roman" w:hAnsi="Times New Roman"/>
          <w:b/>
          <w:sz w:val="28"/>
          <w:szCs w:val="28"/>
        </w:rPr>
      </w:r>
    </w:p>
    <w:p>
      <w:pPr>
        <w:pStyle w:val="Normal"/>
        <w:spacing w:lineRule="auto" w:line="240" w:before="0" w:after="0"/>
        <w:jc w:val="center"/>
        <w:rPr>
          <w:rFonts w:ascii="Times New Roman" w:hAnsi="Times New Roman" w:cs="Times New Roman"/>
          <w:b/>
          <w:b/>
          <w:sz w:val="28"/>
          <w:szCs w:val="28"/>
        </w:rPr>
      </w:pPr>
      <w:r>
        <w:rPr>
          <w:rFonts w:cs="Times New Roman" w:ascii="Times New Roman" w:hAnsi="Times New Roman"/>
          <w:b/>
          <w:sz w:val="28"/>
          <w:szCs w:val="28"/>
        </w:rPr>
        <w:t>Положение о</w:t>
      </w:r>
    </w:p>
    <w:p>
      <w:pPr>
        <w:pStyle w:val="Normal"/>
        <w:spacing w:lineRule="auto" w:line="240" w:before="0" w:after="0"/>
        <w:jc w:val="center"/>
        <w:rPr>
          <w:rFonts w:ascii="Times New Roman" w:hAnsi="Times New Roman" w:cs="Times New Roman"/>
          <w:b/>
          <w:b/>
          <w:sz w:val="28"/>
          <w:szCs w:val="28"/>
        </w:rPr>
      </w:pPr>
      <w:r>
        <w:rPr>
          <w:rFonts w:cs="Times New Roman" w:ascii="Times New Roman" w:hAnsi="Times New Roman"/>
          <w:b/>
          <w:sz w:val="28"/>
          <w:szCs w:val="28"/>
        </w:rPr>
        <w:t xml:space="preserve">Бракеражной комиссии филиала МАОУ «Кутарбитская СОШ» - </w:t>
      </w:r>
    </w:p>
    <w:p>
      <w:pPr>
        <w:pStyle w:val="Normal"/>
        <w:spacing w:lineRule="auto" w:line="240" w:before="0" w:after="0"/>
        <w:jc w:val="center"/>
        <w:rPr>
          <w:rFonts w:ascii="Times New Roman" w:hAnsi="Times New Roman" w:cs="Times New Roman"/>
          <w:b/>
          <w:b/>
          <w:sz w:val="28"/>
          <w:szCs w:val="28"/>
        </w:rPr>
      </w:pPr>
      <w:r>
        <w:rPr>
          <w:rFonts w:cs="Times New Roman" w:ascii="Times New Roman" w:hAnsi="Times New Roman"/>
          <w:b/>
          <w:sz w:val="28"/>
          <w:szCs w:val="28"/>
        </w:rPr>
        <w:t>детский сад «Колосок» с. Дегтярево</w:t>
      </w:r>
    </w:p>
    <w:p>
      <w:pPr>
        <w:pStyle w:val="Normal"/>
        <w:spacing w:lineRule="auto" w:line="240" w:before="0" w:after="0"/>
        <w:jc w:val="center"/>
        <w:rPr>
          <w:rFonts w:ascii="Times New Roman" w:hAnsi="Times New Roman" w:cs="Times New Roman"/>
          <w:b/>
          <w:b/>
          <w:sz w:val="26"/>
          <w:szCs w:val="26"/>
        </w:rPr>
      </w:pPr>
      <w:r>
        <w:rPr>
          <w:rFonts w:cs="Times New Roman" w:ascii="Times New Roman" w:hAnsi="Times New Roman"/>
          <w:b/>
          <w:sz w:val="26"/>
          <w:szCs w:val="26"/>
        </w:rPr>
      </w:r>
    </w:p>
    <w:p>
      <w:pPr>
        <w:pStyle w:val="Normal"/>
        <w:spacing w:before="0" w:after="0"/>
        <w:jc w:val="center"/>
        <w:rPr>
          <w:rFonts w:ascii="Times New Roman" w:hAnsi="Times New Roman" w:cs="Times New Roman"/>
          <w:sz w:val="26"/>
          <w:szCs w:val="26"/>
        </w:rPr>
      </w:pPr>
      <w:r>
        <w:rPr>
          <w:rFonts w:cs="Times New Roman" w:ascii="Times New Roman" w:hAnsi="Times New Roman"/>
          <w:sz w:val="26"/>
          <w:szCs w:val="26"/>
        </w:rPr>
        <w:t>1. Общие положения.</w:t>
      </w:r>
    </w:p>
    <w:p>
      <w:pPr>
        <w:pStyle w:val="Normal"/>
        <w:spacing w:before="0" w:after="0"/>
        <w:rPr>
          <w:rFonts w:ascii="Times New Roman" w:hAnsi="Times New Roman" w:eastAsia="Times New Roman" w:cs="Times New Roman"/>
          <w:sz w:val="26"/>
          <w:szCs w:val="26"/>
          <w:lang w:eastAsia="ru-RU"/>
        </w:rPr>
      </w:pPr>
      <w:r>
        <w:rPr>
          <w:rFonts w:cs="Times New Roman" w:ascii="Times New Roman" w:hAnsi="Times New Roman"/>
          <w:sz w:val="26"/>
          <w:szCs w:val="26"/>
        </w:rPr>
        <w:t xml:space="preserve">1.1. Настоящее Положение разработано в соответствии </w:t>
      </w:r>
      <w:r>
        <w:rPr>
          <w:rFonts w:eastAsia="Times New Roman" w:cs="Times New Roman" w:ascii="Times New Roman" w:hAnsi="Times New Roman"/>
          <w:color w:val="222222"/>
          <w:sz w:val="26"/>
          <w:szCs w:val="26"/>
          <w:lang w:eastAsia="ru-RU"/>
        </w:rPr>
        <w:t>со статьями </w:t>
      </w:r>
      <w:r>
        <w:fldChar w:fldCharType="begin"/>
      </w:r>
      <w:r>
        <w:rPr>
          <w:sz w:val="26"/>
          <w:szCs w:val="26"/>
          <w:rFonts w:eastAsia="Times New Roman" w:cs="Times New Roman" w:ascii="Times New Roman" w:hAnsi="Times New Roman"/>
          <w:lang w:eastAsia="ru-RU"/>
        </w:rPr>
        <w:instrText xml:space="preserve"> HYPERLINK "https://vip.1obraz.ru/" \l "/document/99/902389617/XA00M402MI/"</w:instrText>
      </w:r>
      <w:r>
        <w:rPr>
          <w:sz w:val="26"/>
          <w:szCs w:val="26"/>
          <w:rFonts w:eastAsia="Times New Roman" w:cs="Times New Roman" w:ascii="Times New Roman" w:hAnsi="Times New Roman"/>
          <w:lang w:eastAsia="ru-RU"/>
        </w:rPr>
        <w:fldChar w:fldCharType="separate"/>
      </w:r>
      <w:r>
        <w:rPr>
          <w:rFonts w:eastAsia="Times New Roman" w:cs="Times New Roman" w:ascii="Times New Roman" w:hAnsi="Times New Roman"/>
          <w:sz w:val="26"/>
          <w:szCs w:val="26"/>
          <w:lang w:eastAsia="ru-RU"/>
        </w:rPr>
        <w:t>37</w:t>
      </w:r>
      <w:r>
        <w:rPr>
          <w:sz w:val="26"/>
          <w:szCs w:val="26"/>
          <w:rFonts w:eastAsia="Times New Roman" w:cs="Times New Roman" w:ascii="Times New Roman" w:hAnsi="Times New Roman"/>
          <w:lang w:eastAsia="ru-RU"/>
        </w:rPr>
        <w:fldChar w:fldCharType="end"/>
      </w:r>
      <w:r>
        <w:rPr>
          <w:rFonts w:eastAsia="Times New Roman" w:cs="Times New Roman" w:ascii="Times New Roman" w:hAnsi="Times New Roman"/>
          <w:sz w:val="26"/>
          <w:szCs w:val="26"/>
          <w:lang w:eastAsia="ru-RU"/>
        </w:rPr>
        <w:t>, </w:t>
      </w:r>
      <w:r>
        <w:fldChar w:fldCharType="begin"/>
      </w:r>
      <w:r>
        <w:rPr>
          <w:sz w:val="26"/>
          <w:szCs w:val="26"/>
          <w:rFonts w:eastAsia="Times New Roman" w:cs="Times New Roman" w:ascii="Times New Roman" w:hAnsi="Times New Roman"/>
          <w:lang w:eastAsia="ru-RU"/>
        </w:rPr>
        <w:instrText xml:space="preserve"> HYPERLINK "https://vip.1obraz.ru/" \l "/document/99/902389617/XA00M3C2ME/"</w:instrText>
      </w:r>
      <w:r>
        <w:rPr>
          <w:sz w:val="26"/>
          <w:szCs w:val="26"/>
          <w:rFonts w:eastAsia="Times New Roman" w:cs="Times New Roman" w:ascii="Times New Roman" w:hAnsi="Times New Roman"/>
          <w:lang w:eastAsia="ru-RU"/>
        </w:rPr>
        <w:fldChar w:fldCharType="separate"/>
      </w:r>
      <w:r>
        <w:rPr>
          <w:rFonts w:eastAsia="Times New Roman" w:cs="Times New Roman" w:ascii="Times New Roman" w:hAnsi="Times New Roman"/>
          <w:sz w:val="26"/>
          <w:szCs w:val="26"/>
          <w:lang w:eastAsia="ru-RU"/>
        </w:rPr>
        <w:t>41</w:t>
      </w:r>
      <w:r>
        <w:rPr>
          <w:sz w:val="26"/>
          <w:szCs w:val="26"/>
          <w:rFonts w:eastAsia="Times New Roman" w:cs="Times New Roman" w:ascii="Times New Roman" w:hAnsi="Times New Roman"/>
          <w:lang w:eastAsia="ru-RU"/>
        </w:rPr>
        <w:fldChar w:fldCharType="end"/>
      </w:r>
      <w:r>
        <w:rPr>
          <w:rFonts w:eastAsia="Times New Roman" w:cs="Times New Roman" w:ascii="Times New Roman" w:hAnsi="Times New Roman"/>
          <w:sz w:val="26"/>
          <w:szCs w:val="26"/>
          <w:lang w:eastAsia="ru-RU"/>
        </w:rPr>
        <w:t>, </w:t>
      </w:r>
      <w:r>
        <w:fldChar w:fldCharType="begin"/>
      </w:r>
      <w:r>
        <w:rPr>
          <w:sz w:val="26"/>
          <w:szCs w:val="26"/>
          <w:rFonts w:eastAsia="Times New Roman" w:cs="Times New Roman" w:ascii="Times New Roman" w:hAnsi="Times New Roman"/>
          <w:lang w:eastAsia="ru-RU"/>
        </w:rPr>
        <w:instrText xml:space="preserve"> HYPERLINK "https://vip.1obraz.ru/" \l "/document/99/902389617/XA00M4Q2M2/"</w:instrText>
      </w:r>
      <w:r>
        <w:rPr>
          <w:sz w:val="26"/>
          <w:szCs w:val="26"/>
          <w:rFonts w:eastAsia="Times New Roman" w:cs="Times New Roman" w:ascii="Times New Roman" w:hAnsi="Times New Roman"/>
          <w:lang w:eastAsia="ru-RU"/>
        </w:rPr>
        <w:fldChar w:fldCharType="separate"/>
      </w:r>
      <w:r>
        <w:rPr>
          <w:rFonts w:eastAsia="Times New Roman" w:cs="Times New Roman" w:ascii="Times New Roman" w:hAnsi="Times New Roman"/>
          <w:sz w:val="26"/>
          <w:szCs w:val="26"/>
          <w:lang w:eastAsia="ru-RU"/>
        </w:rPr>
        <w:t>пунктом 7</w:t>
      </w:r>
      <w:r>
        <w:rPr>
          <w:sz w:val="26"/>
          <w:szCs w:val="26"/>
          <w:rFonts w:eastAsia="Times New Roman" w:cs="Times New Roman" w:ascii="Times New Roman" w:hAnsi="Times New Roman"/>
          <w:lang w:eastAsia="ru-RU"/>
        </w:rPr>
        <w:fldChar w:fldCharType="end"/>
      </w:r>
      <w:r>
        <w:rPr>
          <w:rFonts w:eastAsia="Times New Roman" w:cs="Times New Roman" w:ascii="Times New Roman" w:hAnsi="Times New Roman"/>
          <w:color w:val="222222"/>
          <w:sz w:val="26"/>
          <w:szCs w:val="26"/>
          <w:lang w:eastAsia="ru-RU"/>
        </w:rPr>
        <w:t> статьи 79 Федерального закона от 29.12.2012 № 273-ФЗ «Об образовании в Российской Федерации», </w:t>
      </w:r>
      <w:r>
        <w:fldChar w:fldCharType="begin"/>
      </w:r>
      <w:r>
        <w:rPr>
          <w:sz w:val="26"/>
          <w:szCs w:val="26"/>
          <w:rFonts w:eastAsia="Times New Roman" w:cs="Times New Roman" w:ascii="Times New Roman" w:hAnsi="Times New Roman"/>
          <w:lang w:eastAsia="ru-RU"/>
        </w:rPr>
        <w:instrText xml:space="preserve"> HYPERLINK "https://vip.1obraz.ru/" \l "/document/99/901729631/"</w:instrText>
      </w:r>
      <w:r>
        <w:rPr>
          <w:sz w:val="26"/>
          <w:szCs w:val="26"/>
          <w:rFonts w:eastAsia="Times New Roman" w:cs="Times New Roman" w:ascii="Times New Roman" w:hAnsi="Times New Roman"/>
          <w:lang w:eastAsia="ru-RU"/>
        </w:rPr>
        <w:fldChar w:fldCharType="separate"/>
      </w:r>
      <w:r>
        <w:rPr>
          <w:rFonts w:eastAsia="Times New Roman" w:cs="Times New Roman" w:ascii="Times New Roman" w:hAnsi="Times New Roman"/>
          <w:sz w:val="26"/>
          <w:szCs w:val="26"/>
          <w:lang w:eastAsia="ru-RU"/>
        </w:rPr>
        <w:t>Федеральным законом от 30.03.1999 № 52-ФЗ</w:t>
      </w:r>
      <w:r>
        <w:rPr>
          <w:sz w:val="26"/>
          <w:szCs w:val="26"/>
          <w:rFonts w:eastAsia="Times New Roman" w:cs="Times New Roman" w:ascii="Times New Roman" w:hAnsi="Times New Roman"/>
          <w:lang w:eastAsia="ru-RU"/>
        </w:rPr>
        <w:fldChar w:fldCharType="end"/>
      </w:r>
      <w:r>
        <w:rPr>
          <w:rFonts w:eastAsia="Times New Roman" w:cs="Times New Roman" w:ascii="Times New Roman" w:hAnsi="Times New Roman"/>
          <w:color w:val="222222"/>
          <w:sz w:val="26"/>
          <w:szCs w:val="26"/>
          <w:lang w:eastAsia="ru-RU"/>
        </w:rPr>
        <w:t> «О санитарно-эпидемиологическом благополучии населения», </w:t>
      </w:r>
      <w:r>
        <w:fldChar w:fldCharType="begin"/>
      </w:r>
      <w:r>
        <w:rPr>
          <w:sz w:val="26"/>
          <w:szCs w:val="26"/>
          <w:rFonts w:eastAsia="Times New Roman" w:cs="Times New Roman" w:ascii="Times New Roman" w:hAnsi="Times New Roman"/>
          <w:lang w:eastAsia="ru-RU"/>
        </w:rPr>
        <w:instrText xml:space="preserve"> HYPERLINK "https://vip.1obraz.ru/" \l "/document/99/566276706/ZAP1QAG37Q/"</w:instrText>
      </w:r>
      <w:r>
        <w:rPr>
          <w:sz w:val="26"/>
          <w:szCs w:val="26"/>
          <w:rFonts w:eastAsia="Times New Roman" w:cs="Times New Roman" w:ascii="Times New Roman" w:hAnsi="Times New Roman"/>
          <w:lang w:eastAsia="ru-RU"/>
        </w:rPr>
        <w:fldChar w:fldCharType="separate"/>
      </w:r>
      <w:r>
        <w:rPr>
          <w:rFonts w:eastAsia="Times New Roman" w:cs="Times New Roman" w:ascii="Times New Roman" w:hAnsi="Times New Roman"/>
          <w:sz w:val="26"/>
          <w:szCs w:val="26"/>
          <w:lang w:eastAsia="ru-RU"/>
        </w:rPr>
        <w:t>СанПиН 2.3/2.4.3590-20</w:t>
      </w:r>
      <w:r>
        <w:rPr>
          <w:sz w:val="26"/>
          <w:szCs w:val="26"/>
          <w:rFonts w:eastAsia="Times New Roman" w:cs="Times New Roman" w:ascii="Times New Roman" w:hAnsi="Times New Roman"/>
          <w:lang w:eastAsia="ru-RU"/>
        </w:rPr>
        <w:fldChar w:fldCharType="end"/>
      </w:r>
      <w:r>
        <w:rPr>
          <w:rFonts w:eastAsia="Times New Roman" w:cs="Times New Roman" w:ascii="Times New Roman" w:hAnsi="Times New Roman"/>
          <w:color w:val="222222"/>
          <w:sz w:val="26"/>
          <w:szCs w:val="26"/>
          <w:lang w:eastAsia="ru-RU"/>
        </w:rPr>
        <w:t> «Санитарно-эпидемиологические требования к организации общественного питания населения», утвержденными </w:t>
      </w:r>
      <w:r>
        <w:fldChar w:fldCharType="begin"/>
      </w:r>
      <w:r>
        <w:rPr>
          <w:sz w:val="26"/>
          <w:szCs w:val="26"/>
          <w:rFonts w:eastAsia="Times New Roman" w:cs="Times New Roman" w:ascii="Times New Roman" w:hAnsi="Times New Roman"/>
          <w:lang w:eastAsia="ru-RU"/>
        </w:rPr>
        <w:instrText xml:space="preserve"> HYPERLINK "https://vip.1obraz.ru/" \l "/document/99/566276706/"</w:instrText>
      </w:r>
      <w:r>
        <w:rPr>
          <w:sz w:val="26"/>
          <w:szCs w:val="26"/>
          <w:rFonts w:eastAsia="Times New Roman" w:cs="Times New Roman" w:ascii="Times New Roman" w:hAnsi="Times New Roman"/>
          <w:lang w:eastAsia="ru-RU"/>
        </w:rPr>
        <w:fldChar w:fldCharType="separate"/>
      </w:r>
      <w:r>
        <w:rPr>
          <w:rFonts w:eastAsia="Times New Roman" w:cs="Times New Roman" w:ascii="Times New Roman" w:hAnsi="Times New Roman"/>
          <w:sz w:val="26"/>
          <w:szCs w:val="26"/>
          <w:lang w:eastAsia="ru-RU"/>
        </w:rPr>
        <w:t>постановлением главного санитарного врача от 27.10.2020 № 32</w:t>
      </w:r>
      <w:r>
        <w:rPr>
          <w:sz w:val="26"/>
          <w:szCs w:val="26"/>
          <w:rFonts w:eastAsia="Times New Roman" w:cs="Times New Roman" w:ascii="Times New Roman" w:hAnsi="Times New Roman"/>
          <w:lang w:eastAsia="ru-RU"/>
        </w:rPr>
        <w:fldChar w:fldCharType="end"/>
      </w:r>
      <w:r>
        <w:rPr>
          <w:rFonts w:eastAsia="Times New Roman" w:cs="Times New Roman" w:ascii="Times New Roman" w:hAnsi="Times New Roman"/>
          <w:sz w:val="26"/>
          <w:szCs w:val="26"/>
          <w:lang w:eastAsia="ru-RU"/>
        </w:rPr>
        <w:t>, </w:t>
      </w:r>
      <w:r>
        <w:fldChar w:fldCharType="begin"/>
      </w:r>
      <w:r>
        <w:rPr>
          <w:sz w:val="26"/>
          <w:szCs w:val="26"/>
          <w:rFonts w:eastAsia="Times New Roman" w:cs="Times New Roman" w:ascii="Times New Roman" w:hAnsi="Times New Roman"/>
          <w:lang w:eastAsia="ru-RU"/>
        </w:rPr>
        <w:instrText xml:space="preserve"> HYPERLINK "https://vip.1obraz.ru/" \l "/document/97/485031/dfaskikh6t/"</w:instrText>
      </w:r>
      <w:r>
        <w:rPr>
          <w:sz w:val="26"/>
          <w:szCs w:val="26"/>
          <w:rFonts w:eastAsia="Times New Roman" w:cs="Times New Roman" w:ascii="Times New Roman" w:hAnsi="Times New Roman"/>
          <w:lang w:eastAsia="ru-RU"/>
        </w:rPr>
        <w:fldChar w:fldCharType="separate"/>
      </w:r>
      <w:r>
        <w:rPr>
          <w:rFonts w:eastAsia="Times New Roman" w:cs="Times New Roman" w:ascii="Times New Roman" w:hAnsi="Times New Roman"/>
          <w:sz w:val="26"/>
          <w:szCs w:val="26"/>
          <w:lang w:eastAsia="ru-RU"/>
        </w:rPr>
        <w:t>СП 2.4.3648-20</w:t>
      </w:r>
      <w:r>
        <w:rPr>
          <w:sz w:val="26"/>
          <w:szCs w:val="26"/>
          <w:rFonts w:eastAsia="Times New Roman" w:cs="Times New Roman" w:ascii="Times New Roman" w:hAnsi="Times New Roman"/>
          <w:lang w:eastAsia="ru-RU"/>
        </w:rPr>
        <w:fldChar w:fldCharType="end"/>
      </w:r>
      <w:r>
        <w:rPr>
          <w:rFonts w:eastAsia="Times New Roman" w:cs="Times New Roman" w:ascii="Times New Roman" w:hAnsi="Times New Roman"/>
          <w:color w:val="222222"/>
          <w:sz w:val="26"/>
          <w:szCs w:val="26"/>
          <w:lang w:eastAsia="ru-RU"/>
        </w:rPr>
        <w:t> «Санитарно-эпидемиологические требования к организациям воспитания и обучения, отдыха и оздоровления детей и молодежи», утвержденными </w:t>
      </w:r>
      <w:r>
        <w:fldChar w:fldCharType="begin"/>
      </w:r>
      <w:r>
        <w:rPr>
          <w:sz w:val="26"/>
          <w:szCs w:val="26"/>
          <w:rFonts w:eastAsia="Times New Roman" w:cs="Times New Roman" w:ascii="Times New Roman" w:hAnsi="Times New Roman"/>
          <w:lang w:eastAsia="ru-RU"/>
        </w:rPr>
        <w:instrText xml:space="preserve"> HYPERLINK "https://vip.1obraz.ru/" \l "/document/97/485031/"</w:instrText>
      </w:r>
      <w:r>
        <w:rPr>
          <w:sz w:val="26"/>
          <w:szCs w:val="26"/>
          <w:rFonts w:eastAsia="Times New Roman" w:cs="Times New Roman" w:ascii="Times New Roman" w:hAnsi="Times New Roman"/>
          <w:lang w:eastAsia="ru-RU"/>
        </w:rPr>
        <w:fldChar w:fldCharType="separate"/>
      </w:r>
      <w:r>
        <w:rPr>
          <w:rFonts w:eastAsia="Times New Roman" w:cs="Times New Roman" w:ascii="Times New Roman" w:hAnsi="Times New Roman"/>
          <w:sz w:val="26"/>
          <w:szCs w:val="26"/>
          <w:lang w:eastAsia="ru-RU"/>
        </w:rPr>
        <w:t>постановлением главного санитарного врача от 28.09.2020 № 28</w:t>
      </w:r>
      <w:r>
        <w:rPr>
          <w:sz w:val="26"/>
          <w:szCs w:val="26"/>
          <w:rFonts w:eastAsia="Times New Roman" w:cs="Times New Roman" w:ascii="Times New Roman" w:hAnsi="Times New Roman"/>
          <w:lang w:eastAsia="ru-RU"/>
        </w:rPr>
        <w:fldChar w:fldCharType="end"/>
      </w:r>
      <w:r>
        <w:rPr>
          <w:rFonts w:eastAsia="Times New Roman" w:cs="Times New Roman" w:ascii="Times New Roman" w:hAnsi="Times New Roman"/>
          <w:sz w:val="26"/>
          <w:szCs w:val="26"/>
          <w:lang w:eastAsia="ru-RU"/>
        </w:rPr>
        <w:t xml:space="preserve">, </w:t>
      </w:r>
      <w:r>
        <w:rPr>
          <w:rFonts w:cs="Times New Roman" w:ascii="Times New Roman" w:hAnsi="Times New Roman"/>
          <w:sz w:val="26"/>
          <w:szCs w:val="26"/>
        </w:rPr>
        <w:t>с У</w:t>
      </w:r>
      <w:r>
        <w:rPr>
          <w:rFonts w:eastAsia="Times New Roman" w:cs="Times New Roman" w:ascii="Times New Roman" w:hAnsi="Times New Roman"/>
          <w:sz w:val="26"/>
          <w:szCs w:val="26"/>
          <w:lang w:eastAsia="ru-RU"/>
        </w:rPr>
        <w:t>ставом МАОУ «Кутарбитская СОШ», .</w:t>
      </w:r>
      <w:r>
        <w:rPr>
          <w:rFonts w:cs="Times New Roman" w:ascii="Times New Roman" w:hAnsi="Times New Roman"/>
          <w:sz w:val="26"/>
          <w:szCs w:val="26"/>
        </w:rPr>
        <w:t>Положением об организации питания в филиале МАОУ «Кутарбитская СОШ»- детский сад «Колосок» с. Дегтярево</w:t>
      </w:r>
      <w:r>
        <w:rPr>
          <w:rFonts w:eastAsia="Times New Roman" w:cs="Times New Roman" w:ascii="Times New Roman" w:hAnsi="Times New Roman"/>
          <w:sz w:val="26"/>
          <w:szCs w:val="26"/>
          <w:lang w:eastAsia="ru-RU"/>
        </w:rPr>
        <w:t xml:space="preserve">, </w:t>
      </w:r>
    </w:p>
    <w:p>
      <w:pPr>
        <w:pStyle w:val="Normal"/>
        <w:rPr>
          <w:rFonts w:ascii="Times New Roman" w:hAnsi="Times New Roman" w:eastAsia="Times New Roman" w:cs="Times New Roman"/>
          <w:sz w:val="26"/>
          <w:szCs w:val="26"/>
          <w:lang w:eastAsia="ru-RU"/>
        </w:rPr>
      </w:pPr>
      <w:r>
        <w:rPr>
          <w:rFonts w:eastAsia="Times New Roman" w:cs="Times New Roman" w:ascii="Times New Roman" w:hAnsi="Times New Roman"/>
          <w:sz w:val="26"/>
          <w:szCs w:val="26"/>
          <w:lang w:eastAsia="ru-RU"/>
        </w:rPr>
        <w:t>1.2.Положение устанавливает порядок создания Бракеражной комиссии, определяет условия, общие организационные принципы, работы Бракеражной комиссии, а также требования к оформлению документов.</w:t>
      </w:r>
    </w:p>
    <w:p>
      <w:pPr>
        <w:pStyle w:val="Normal"/>
        <w:spacing w:before="0" w:after="0"/>
        <w:jc w:val="center"/>
        <w:rPr>
          <w:rFonts w:ascii="Times New Roman" w:hAnsi="Times New Roman" w:eastAsia="Times New Roman" w:cs="Times New Roman"/>
          <w:sz w:val="26"/>
          <w:szCs w:val="26"/>
          <w:lang w:eastAsia="ru-RU"/>
        </w:rPr>
      </w:pPr>
      <w:r>
        <w:rPr>
          <w:rFonts w:eastAsia="Times New Roman" w:cs="Times New Roman" w:ascii="Times New Roman" w:hAnsi="Times New Roman"/>
          <w:sz w:val="26"/>
          <w:szCs w:val="26"/>
          <w:lang w:eastAsia="ru-RU"/>
        </w:rPr>
        <w:t>2. Порядок создания Бракеражной комиссии.</w:t>
      </w:r>
    </w:p>
    <w:p>
      <w:pPr>
        <w:pStyle w:val="Normal"/>
        <w:spacing w:lineRule="auto" w:line="240" w:before="0" w:after="0"/>
        <w:rPr>
          <w:rFonts w:ascii="Times New Roman" w:hAnsi="Times New Roman" w:eastAsia="Times New Roman" w:cs="Times New Roman"/>
          <w:sz w:val="26"/>
          <w:szCs w:val="26"/>
          <w:lang w:eastAsia="ru-RU"/>
        </w:rPr>
      </w:pPr>
      <w:r>
        <w:rPr>
          <w:rFonts w:eastAsia="Times New Roman" w:cs="Times New Roman" w:ascii="Times New Roman" w:hAnsi="Times New Roman"/>
          <w:sz w:val="26"/>
          <w:szCs w:val="26"/>
          <w:lang w:eastAsia="ru-RU"/>
        </w:rPr>
        <w:t>2.1.Бракеражная комиссия создается приказом директора МАОУ «Кутарбитская СОШ» на учебный год.</w:t>
      </w:r>
    </w:p>
    <w:p>
      <w:pPr>
        <w:pStyle w:val="Normal"/>
        <w:spacing w:lineRule="auto" w:line="240" w:before="0" w:after="0"/>
        <w:rPr>
          <w:rFonts w:ascii="Times New Roman" w:hAnsi="Times New Roman" w:eastAsia="Times New Roman" w:cs="Times New Roman"/>
          <w:sz w:val="26"/>
          <w:szCs w:val="26"/>
          <w:lang w:eastAsia="ru-RU"/>
        </w:rPr>
      </w:pPr>
      <w:r>
        <w:rPr>
          <w:rFonts w:eastAsia="Times New Roman" w:cs="Times New Roman" w:ascii="Times New Roman" w:hAnsi="Times New Roman"/>
          <w:sz w:val="26"/>
          <w:szCs w:val="26"/>
          <w:lang w:eastAsia="ru-RU"/>
        </w:rPr>
        <w:t>2.2.В состав совета входят:</w:t>
      </w:r>
    </w:p>
    <w:p>
      <w:pPr>
        <w:pStyle w:val="Normal"/>
        <w:spacing w:before="0" w:after="0"/>
        <w:rPr>
          <w:rFonts w:ascii="Times New Roman" w:hAnsi="Times New Roman" w:eastAsia="Times New Roman" w:cs="Times New Roman"/>
          <w:sz w:val="26"/>
          <w:szCs w:val="26"/>
          <w:lang w:eastAsia="ru-RU"/>
        </w:rPr>
      </w:pPr>
      <w:r>
        <w:rPr>
          <w:rFonts w:eastAsia="Times New Roman" w:cs="Times New Roman" w:ascii="Times New Roman" w:hAnsi="Times New Roman"/>
          <w:sz w:val="26"/>
          <w:szCs w:val="26"/>
          <w:lang w:eastAsia="ru-RU"/>
        </w:rPr>
        <w:t>-заведующий филиалом;</w:t>
      </w:r>
    </w:p>
    <w:p>
      <w:pPr>
        <w:pStyle w:val="Normal"/>
        <w:spacing w:before="0" w:after="0"/>
        <w:rPr>
          <w:rFonts w:ascii="Times New Roman" w:hAnsi="Times New Roman" w:eastAsia="Times New Roman" w:cs="Times New Roman"/>
          <w:sz w:val="26"/>
          <w:szCs w:val="26"/>
          <w:lang w:eastAsia="ru-RU"/>
        </w:rPr>
      </w:pPr>
      <w:r>
        <w:rPr>
          <w:rFonts w:eastAsia="Times New Roman" w:cs="Times New Roman" w:ascii="Times New Roman" w:hAnsi="Times New Roman"/>
          <w:sz w:val="26"/>
          <w:szCs w:val="26"/>
          <w:lang w:eastAsia="ru-RU"/>
        </w:rPr>
        <w:t>-представитель трудового коллектива;</w:t>
      </w:r>
    </w:p>
    <w:p>
      <w:pPr>
        <w:pStyle w:val="Normal"/>
        <w:spacing w:before="0" w:after="0"/>
        <w:rPr>
          <w:rFonts w:ascii="Times New Roman" w:hAnsi="Times New Roman" w:eastAsia="Times New Roman" w:cs="Times New Roman"/>
          <w:sz w:val="26"/>
          <w:szCs w:val="26"/>
          <w:lang w:eastAsia="ru-RU"/>
        </w:rPr>
      </w:pPr>
      <w:r>
        <w:rPr>
          <w:rFonts w:eastAsia="Times New Roman" w:cs="Times New Roman" w:ascii="Times New Roman" w:hAnsi="Times New Roman"/>
          <w:sz w:val="26"/>
          <w:szCs w:val="26"/>
          <w:lang w:eastAsia="ru-RU"/>
        </w:rPr>
        <w:t>-представитель родительской общественности (из числа представителей родительской общественности).</w:t>
      </w:r>
    </w:p>
    <w:p>
      <w:pPr>
        <w:pStyle w:val="Normal"/>
        <w:spacing w:before="0" w:after="0"/>
        <w:jc w:val="center"/>
        <w:rPr>
          <w:rFonts w:ascii="Times New Roman" w:hAnsi="Times New Roman" w:eastAsia="Times New Roman" w:cs="Times New Roman"/>
          <w:sz w:val="26"/>
          <w:szCs w:val="26"/>
          <w:lang w:eastAsia="ru-RU"/>
        </w:rPr>
      </w:pPr>
      <w:r>
        <w:rPr>
          <w:rFonts w:eastAsia="Times New Roman" w:cs="Times New Roman" w:ascii="Times New Roman" w:hAnsi="Times New Roman"/>
          <w:sz w:val="26"/>
          <w:szCs w:val="26"/>
          <w:lang w:eastAsia="ru-RU"/>
        </w:rPr>
      </w:r>
    </w:p>
    <w:p>
      <w:pPr>
        <w:pStyle w:val="Normal"/>
        <w:spacing w:before="0" w:after="0"/>
        <w:jc w:val="center"/>
        <w:rPr>
          <w:rFonts w:ascii="Times New Roman" w:hAnsi="Times New Roman" w:eastAsia="Times New Roman" w:cs="Times New Roman"/>
          <w:sz w:val="26"/>
          <w:szCs w:val="26"/>
          <w:lang w:eastAsia="ru-RU"/>
        </w:rPr>
      </w:pPr>
      <w:r>
        <w:rPr>
          <w:rFonts w:eastAsia="Times New Roman" w:cs="Times New Roman" w:ascii="Times New Roman" w:hAnsi="Times New Roman"/>
          <w:sz w:val="26"/>
          <w:szCs w:val="26"/>
          <w:lang w:eastAsia="ru-RU"/>
        </w:rPr>
        <w:t>3. Деятельность Бракеражной комиссии.</w:t>
      </w:r>
    </w:p>
    <w:p>
      <w:pPr>
        <w:pStyle w:val="Normal"/>
        <w:spacing w:before="0" w:after="0"/>
        <w:rPr>
          <w:rFonts w:ascii="Times New Roman" w:hAnsi="Times New Roman" w:eastAsia="Times New Roman" w:cs="Times New Roman"/>
          <w:sz w:val="26"/>
          <w:szCs w:val="26"/>
          <w:lang w:eastAsia="ru-RU"/>
        </w:rPr>
      </w:pPr>
      <w:r>
        <w:rPr>
          <w:rFonts w:eastAsia="Times New Roman" w:cs="Times New Roman" w:ascii="Times New Roman" w:hAnsi="Times New Roman"/>
          <w:sz w:val="26"/>
          <w:szCs w:val="26"/>
          <w:lang w:eastAsia="ru-RU"/>
        </w:rPr>
        <w:t>3.1.Члены Бракеражной комиссии выполняют следующие обязанности:</w:t>
      </w:r>
    </w:p>
    <w:p>
      <w:pPr>
        <w:pStyle w:val="Normal"/>
        <w:spacing w:before="0" w:after="0"/>
        <w:rPr>
          <w:rFonts w:ascii="Times New Roman" w:hAnsi="Times New Roman" w:eastAsia="Times New Roman" w:cs="Times New Roman"/>
          <w:sz w:val="26"/>
          <w:szCs w:val="26"/>
          <w:lang w:eastAsia="ru-RU"/>
        </w:rPr>
      </w:pPr>
      <w:r>
        <w:rPr>
          <w:rFonts w:eastAsia="Times New Roman" w:cs="Times New Roman" w:ascii="Times New Roman" w:hAnsi="Times New Roman"/>
          <w:sz w:val="26"/>
          <w:szCs w:val="26"/>
          <w:lang w:eastAsia="ru-RU"/>
        </w:rPr>
        <w:t>-Проводит органолептическую оценку готовой пищи, т.е. определение ее цвета, запаха, вкуса, консистенции, жесткости, сочности и т. д.;</w:t>
      </w:r>
    </w:p>
    <w:p>
      <w:pPr>
        <w:pStyle w:val="Normal"/>
        <w:spacing w:before="0" w:after="0"/>
        <w:rPr>
          <w:rFonts w:ascii="Times New Roman" w:hAnsi="Times New Roman" w:eastAsia="Times New Roman" w:cs="Times New Roman"/>
          <w:sz w:val="26"/>
          <w:szCs w:val="26"/>
          <w:lang w:eastAsia="ru-RU"/>
        </w:rPr>
      </w:pPr>
      <w:r>
        <w:rPr>
          <w:rFonts w:eastAsia="Times New Roman" w:cs="Times New Roman" w:ascii="Times New Roman" w:hAnsi="Times New Roman"/>
          <w:sz w:val="26"/>
          <w:szCs w:val="26"/>
          <w:lang w:eastAsia="ru-RU"/>
        </w:rPr>
        <w:t>-Проверяет соответствие объемов приготовленного питания объему реализованных порций и количеству детей.</w:t>
      </w:r>
    </w:p>
    <w:p>
      <w:pPr>
        <w:pStyle w:val="Normal"/>
        <w:spacing w:before="0" w:after="0"/>
        <w:rPr>
          <w:rFonts w:ascii="Times New Roman" w:hAnsi="Times New Roman" w:eastAsia="Times New Roman" w:cs="Times New Roman"/>
          <w:sz w:val="26"/>
          <w:szCs w:val="26"/>
          <w:lang w:eastAsia="ru-RU"/>
        </w:rPr>
      </w:pPr>
      <w:r>
        <w:rPr>
          <w:rFonts w:eastAsia="Times New Roman" w:cs="Times New Roman" w:ascii="Times New Roman" w:hAnsi="Times New Roman"/>
          <w:sz w:val="26"/>
          <w:szCs w:val="26"/>
          <w:lang w:eastAsia="ru-RU"/>
        </w:rPr>
      </w:r>
    </w:p>
    <w:p>
      <w:pPr>
        <w:pStyle w:val="ListParagraph"/>
        <w:spacing w:lineRule="auto" w:line="240" w:before="0" w:after="150"/>
        <w:ind w:left="0" w:hanging="0"/>
        <w:contextualSpacing/>
        <w:jc w:val="center"/>
        <w:rPr>
          <w:rFonts w:ascii="Times New Roman" w:hAnsi="Times New Roman" w:eastAsia="Times New Roman" w:cs="Times New Roman"/>
          <w:sz w:val="26"/>
          <w:szCs w:val="26"/>
          <w:lang w:eastAsia="ru-RU"/>
        </w:rPr>
      </w:pPr>
      <w:r>
        <w:rPr>
          <w:rFonts w:eastAsia="Times New Roman" w:cs="Times New Roman" w:ascii="Times New Roman" w:hAnsi="Times New Roman"/>
          <w:sz w:val="26"/>
          <w:szCs w:val="26"/>
          <w:lang w:eastAsia="ru-RU"/>
        </w:rPr>
        <w:t>4.Содержание и формы работы.</w:t>
      </w:r>
    </w:p>
    <w:p>
      <w:pPr>
        <w:pStyle w:val="ListParagraph"/>
        <w:spacing w:lineRule="auto" w:line="240" w:before="0" w:after="150"/>
        <w:ind w:left="0" w:hanging="0"/>
        <w:contextualSpacing/>
        <w:rPr>
          <w:rFonts w:ascii="Times New Roman" w:hAnsi="Times New Roman" w:eastAsia="Times New Roman" w:cs="Times New Roman"/>
          <w:sz w:val="26"/>
          <w:szCs w:val="26"/>
          <w:lang w:eastAsia="ru-RU"/>
        </w:rPr>
      </w:pPr>
      <w:r>
        <w:rPr>
          <w:rFonts w:eastAsia="Times New Roman" w:cs="Times New Roman" w:ascii="Times New Roman" w:hAnsi="Times New Roman"/>
          <w:sz w:val="26"/>
          <w:szCs w:val="26"/>
          <w:lang w:eastAsia="ru-RU"/>
        </w:rPr>
        <w:t>4.1.Бракеражная комиссия ежедневно проводит снятие бракеражной пробы за 30 минут до начала раздачи готовой пищи. Предварительно комиссия знакомится с меню- требованием: в нем должны быть поставлены дата, количество детей, суточная проба, полное наименование блюд, выход порций, количество наименований выданных продуктов.</w:t>
      </w:r>
    </w:p>
    <w:p>
      <w:pPr>
        <w:pStyle w:val="ListParagraph"/>
        <w:spacing w:lineRule="auto" w:line="240" w:before="0" w:after="150"/>
        <w:ind w:left="0" w:hanging="0"/>
        <w:contextualSpacing/>
        <w:rPr>
          <w:rFonts w:ascii="Times New Roman" w:hAnsi="Times New Roman" w:eastAsia="Times New Roman" w:cs="Times New Roman"/>
          <w:sz w:val="26"/>
          <w:szCs w:val="26"/>
          <w:lang w:eastAsia="ru-RU"/>
        </w:rPr>
      </w:pPr>
      <w:r>
        <w:rPr>
          <w:rFonts w:eastAsia="Times New Roman" w:cs="Times New Roman" w:ascii="Times New Roman" w:hAnsi="Times New Roman"/>
          <w:sz w:val="26"/>
          <w:szCs w:val="26"/>
          <w:lang w:eastAsia="ru-RU"/>
        </w:rPr>
        <w:t>Меню должно быть утверждено заведующим филиала, должны стоять подписи повара, ответственного за питание.</w:t>
      </w:r>
    </w:p>
    <w:p>
      <w:pPr>
        <w:pStyle w:val="ListParagraph"/>
        <w:spacing w:lineRule="auto" w:line="240" w:before="0" w:after="150"/>
        <w:ind w:left="0" w:hanging="0"/>
        <w:contextualSpacing/>
        <w:rPr>
          <w:rFonts w:ascii="Times New Roman" w:hAnsi="Times New Roman" w:eastAsia="Times New Roman" w:cs="Times New Roman"/>
          <w:sz w:val="26"/>
          <w:szCs w:val="26"/>
          <w:lang w:eastAsia="ru-RU"/>
        </w:rPr>
      </w:pPr>
      <w:r>
        <w:rPr>
          <w:rFonts w:eastAsia="Times New Roman" w:cs="Times New Roman" w:ascii="Times New Roman" w:hAnsi="Times New Roman"/>
          <w:sz w:val="26"/>
          <w:szCs w:val="26"/>
          <w:lang w:eastAsia="ru-RU"/>
        </w:rPr>
        <w:t>Бракеражную пробу берут из общего котла, предварительно тщательно перемешав в котле. Бракераж начинают с блюд, имеющих слабовыраженный запах (супы), а затем дегустируют те блюда, вкус и запах которых выражены отчетливее, сладкие блюда дегустируются в последнюю очередь.</w:t>
      </w:r>
    </w:p>
    <w:p>
      <w:pPr>
        <w:pStyle w:val="ListParagraph"/>
        <w:spacing w:lineRule="auto" w:line="240" w:before="0" w:after="150"/>
        <w:ind w:left="0" w:hanging="0"/>
        <w:contextualSpacing/>
        <w:rPr>
          <w:rFonts w:ascii="Times New Roman" w:hAnsi="Times New Roman" w:eastAsia="Times New Roman" w:cs="Times New Roman"/>
          <w:sz w:val="26"/>
          <w:szCs w:val="26"/>
          <w:lang w:eastAsia="ru-RU"/>
        </w:rPr>
      </w:pPr>
      <w:r>
        <w:rPr>
          <w:rFonts w:eastAsia="Times New Roman" w:cs="Times New Roman" w:ascii="Times New Roman" w:hAnsi="Times New Roman"/>
          <w:sz w:val="26"/>
          <w:szCs w:val="26"/>
          <w:lang w:eastAsia="ru-RU"/>
        </w:rPr>
        <w:t>4.2.Результаты бракеражной пробы заносятся в журнал контроля за рационом питания и приемки готовой кулинарной продукции (Бракеражный журнал). Журнал прошнуровывается, пронумеровывается и скрепляется печатью и подписью заведующего филиала. Хранится журнал у ответственного за организация питания в филиале.</w:t>
      </w:r>
    </w:p>
    <w:p>
      <w:pPr>
        <w:pStyle w:val="ListParagraph"/>
        <w:spacing w:lineRule="auto" w:line="240" w:before="0" w:after="150"/>
        <w:ind w:left="0" w:hanging="0"/>
        <w:contextualSpacing/>
        <w:rPr>
          <w:rFonts w:ascii="Times New Roman" w:hAnsi="Times New Roman" w:eastAsia="Times New Roman" w:cs="Times New Roman"/>
          <w:sz w:val="26"/>
          <w:szCs w:val="26"/>
          <w:lang w:eastAsia="ru-RU"/>
        </w:rPr>
      </w:pPr>
      <w:r>
        <w:rPr>
          <w:rFonts w:eastAsia="Times New Roman" w:cs="Times New Roman" w:ascii="Times New Roman" w:hAnsi="Times New Roman"/>
          <w:sz w:val="26"/>
          <w:szCs w:val="26"/>
          <w:lang w:eastAsia="ru-RU"/>
        </w:rPr>
        <w:t>4.3.Органалептическая оценка дается на каждое блюдо отдельно (температура, внешний вид, запах, вкус, готовность и доброкачественность).</w:t>
      </w:r>
    </w:p>
    <w:p>
      <w:pPr>
        <w:pStyle w:val="ListParagraph"/>
        <w:spacing w:lineRule="auto" w:line="240" w:before="0" w:after="150"/>
        <w:ind w:left="0" w:hanging="0"/>
        <w:contextualSpacing/>
        <w:rPr>
          <w:rFonts w:ascii="Times New Roman" w:hAnsi="Times New Roman" w:eastAsia="Times New Roman" w:cs="Times New Roman"/>
          <w:sz w:val="26"/>
          <w:szCs w:val="26"/>
          <w:lang w:eastAsia="ru-RU"/>
        </w:rPr>
      </w:pPr>
      <w:r>
        <w:rPr>
          <w:rFonts w:eastAsia="Times New Roman" w:cs="Times New Roman" w:ascii="Times New Roman" w:hAnsi="Times New Roman"/>
          <w:sz w:val="26"/>
          <w:szCs w:val="26"/>
          <w:lang w:eastAsia="ru-RU"/>
        </w:rPr>
        <w:t>4.4. Оценка «отлично» дается таким блюдам и кулинарным изделиям, которые соответствуют по вкусу, цвету, запаху, консистенции, внешнему виду, утвержденной рецептуре и другим показателям, предусмотренным требованиями.</w:t>
      </w:r>
    </w:p>
    <w:p>
      <w:pPr>
        <w:pStyle w:val="ListParagraph"/>
        <w:spacing w:lineRule="auto" w:line="240" w:before="0" w:after="150"/>
        <w:ind w:left="0" w:hanging="0"/>
        <w:contextualSpacing/>
        <w:rPr>
          <w:rFonts w:ascii="Times New Roman" w:hAnsi="Times New Roman" w:eastAsia="Times New Roman" w:cs="Times New Roman"/>
          <w:sz w:val="26"/>
          <w:szCs w:val="26"/>
          <w:lang w:eastAsia="ru-RU"/>
        </w:rPr>
      </w:pPr>
      <w:r>
        <w:rPr>
          <w:rFonts w:eastAsia="Times New Roman" w:cs="Times New Roman" w:ascii="Times New Roman" w:hAnsi="Times New Roman"/>
          <w:sz w:val="26"/>
          <w:szCs w:val="26"/>
          <w:lang w:eastAsia="ru-RU"/>
        </w:rPr>
        <w:t>4.5. Оценка «хорошо» дается таким блюдам и кулинарным изделиям в том случае, если в технологии приготовления пищи были допущены незначительные отклонения, не приведшие к ухудшению вкусовых качеств, а внешний вид блюда соответствует требованиям.</w:t>
      </w:r>
    </w:p>
    <w:p>
      <w:pPr>
        <w:pStyle w:val="ListParagraph"/>
        <w:spacing w:lineRule="auto" w:line="240" w:before="0" w:after="150"/>
        <w:ind w:left="0" w:hanging="0"/>
        <w:contextualSpacing/>
        <w:rPr>
          <w:rFonts w:ascii="Times New Roman" w:hAnsi="Times New Roman" w:eastAsia="Times New Roman" w:cs="Times New Roman"/>
          <w:sz w:val="26"/>
          <w:szCs w:val="26"/>
          <w:lang w:eastAsia="ru-RU"/>
        </w:rPr>
      </w:pPr>
      <w:r>
        <w:rPr>
          <w:rFonts w:eastAsia="Times New Roman" w:cs="Times New Roman" w:ascii="Times New Roman" w:hAnsi="Times New Roman"/>
          <w:sz w:val="26"/>
          <w:szCs w:val="26"/>
          <w:lang w:eastAsia="ru-RU"/>
        </w:rPr>
        <w:t>4.6. Оценка «удовлетворительно» дается блюдам и кулинарным изделиям в том случае, если в технологии приготовления пищи были допущены незначительные отклонения, приведшие к ухудшению вкусовых качеств (недосолено, пересолено).</w:t>
      </w:r>
    </w:p>
    <w:p>
      <w:pPr>
        <w:pStyle w:val="ListParagraph"/>
        <w:spacing w:lineRule="auto" w:line="240" w:before="0" w:after="150"/>
        <w:ind w:left="0" w:hanging="0"/>
        <w:contextualSpacing/>
        <w:rPr>
          <w:rFonts w:ascii="Times New Roman" w:hAnsi="Times New Roman" w:eastAsia="Times New Roman" w:cs="Times New Roman"/>
          <w:sz w:val="26"/>
          <w:szCs w:val="26"/>
          <w:lang w:eastAsia="ru-RU"/>
        </w:rPr>
      </w:pPr>
      <w:r>
        <w:rPr>
          <w:rFonts w:eastAsia="Times New Roman" w:cs="Times New Roman" w:ascii="Times New Roman" w:hAnsi="Times New Roman"/>
          <w:sz w:val="26"/>
          <w:szCs w:val="26"/>
          <w:lang w:eastAsia="ru-RU"/>
        </w:rPr>
        <w:t>4.7. Оценка «неудовлетворительно» дается тем блюдам и кулинарным изделиям, которые имеют следующие недостатки: посторонний, не свойственный изделиям вкус и запах, резко пересоленные, резко кислые, горькие, недоваренные, недожаренные, подгорелые, утратившие свою форму, имеющие несвойственную консистенцию или другие признаки, портящие блюда и изделия. Такие блюда не допускаются к раздаче и Бракеражная комиссия ставит свои подписи напротив выставленной оценки под записью «К раздаче не допускается».</w:t>
      </w:r>
    </w:p>
    <w:p>
      <w:pPr>
        <w:pStyle w:val="ListParagraph"/>
        <w:spacing w:lineRule="auto" w:line="240" w:before="0" w:after="150"/>
        <w:ind w:left="0" w:hanging="0"/>
        <w:contextualSpacing/>
        <w:rPr>
          <w:rFonts w:ascii="Times New Roman" w:hAnsi="Times New Roman" w:eastAsia="Times New Roman" w:cs="Times New Roman"/>
          <w:sz w:val="26"/>
          <w:szCs w:val="26"/>
          <w:lang w:eastAsia="ru-RU"/>
        </w:rPr>
      </w:pPr>
      <w:r>
        <w:rPr>
          <w:rFonts w:eastAsia="Times New Roman" w:cs="Times New Roman" w:ascii="Times New Roman" w:hAnsi="Times New Roman"/>
          <w:sz w:val="26"/>
          <w:szCs w:val="26"/>
          <w:lang w:eastAsia="ru-RU"/>
        </w:rPr>
        <w:t>4.8. Оценка качества блюд и кулинарных изделий заносится в журнал установленной формы и оформляется подписями всех членов Бракеражной комиссии. (Приложение № 1).</w:t>
      </w:r>
    </w:p>
    <w:p>
      <w:pPr>
        <w:pStyle w:val="ListParagraph"/>
        <w:spacing w:lineRule="auto" w:line="240" w:before="0" w:after="150"/>
        <w:ind w:left="0" w:hanging="0"/>
        <w:contextualSpacing/>
        <w:rPr>
          <w:rFonts w:ascii="Times New Roman" w:hAnsi="Times New Roman" w:eastAsia="Times New Roman" w:cs="Times New Roman"/>
          <w:sz w:val="26"/>
          <w:szCs w:val="26"/>
          <w:lang w:eastAsia="ru-RU"/>
        </w:rPr>
      </w:pPr>
      <w:r>
        <w:rPr>
          <w:rFonts w:eastAsia="Times New Roman" w:cs="Times New Roman" w:ascii="Times New Roman" w:hAnsi="Times New Roman"/>
          <w:sz w:val="26"/>
          <w:szCs w:val="26"/>
          <w:lang w:eastAsia="ru-RU"/>
        </w:rPr>
        <w:t>4.9. Оценка качества блюд и кулинарных изделий «удовлетворительно», «Неудовлетворительно» Бракеражной комиссией или другими проверяющими лицами, обсуждается на совещании при заведующей. Лица, виновные в неудовлетворительном приготовлении блюд и кулинарных изделий, привлекаются к материальной и другой ответственности.</w:t>
      </w:r>
    </w:p>
    <w:p>
      <w:pPr>
        <w:pStyle w:val="ListParagraph"/>
        <w:spacing w:lineRule="auto" w:line="240" w:before="0" w:after="150"/>
        <w:ind w:left="0" w:hanging="0"/>
        <w:contextualSpacing/>
        <w:rPr>
          <w:rFonts w:ascii="Times New Roman" w:hAnsi="Times New Roman" w:eastAsia="Times New Roman" w:cs="Times New Roman"/>
          <w:sz w:val="26"/>
          <w:szCs w:val="26"/>
          <w:lang w:eastAsia="ru-RU"/>
        </w:rPr>
      </w:pPr>
      <w:r>
        <w:rPr>
          <w:rFonts w:eastAsia="Times New Roman" w:cs="Times New Roman" w:ascii="Times New Roman" w:hAnsi="Times New Roman"/>
          <w:sz w:val="26"/>
          <w:szCs w:val="26"/>
          <w:lang w:eastAsia="ru-RU"/>
        </w:rPr>
        <w:t>4.10. Бракеражная комиссия проверяет наличие суточной пробы.</w:t>
      </w:r>
    </w:p>
    <w:p>
      <w:pPr>
        <w:pStyle w:val="ListParagraph"/>
        <w:spacing w:lineRule="auto" w:line="240" w:before="0" w:after="150"/>
        <w:ind w:left="0" w:hanging="0"/>
        <w:contextualSpacing/>
        <w:rPr>
          <w:rFonts w:ascii="Times New Roman" w:hAnsi="Times New Roman" w:eastAsia="Times New Roman" w:cs="Times New Roman"/>
          <w:sz w:val="26"/>
          <w:szCs w:val="26"/>
          <w:lang w:eastAsia="ru-RU"/>
        </w:rPr>
      </w:pPr>
      <w:r>
        <w:rPr>
          <w:rFonts w:eastAsia="Times New Roman" w:cs="Times New Roman" w:ascii="Times New Roman" w:hAnsi="Times New Roman"/>
          <w:sz w:val="26"/>
          <w:szCs w:val="26"/>
          <w:lang w:eastAsia="ru-RU"/>
        </w:rPr>
        <w:t>4.11.Отбор суточной пробы осуществляет повар в присутствии Бракеражной комиссии в специально выделенные обеззараженные и промаркированные емкости (плотно закрывающиеся) - отдельно каждое блюдо или кулинарное изделие. Холодные закуски, первые блюда, гарниры, напитки отбираются в количестве не менее 100 г. Порционные блюда, биточки, котлеты, сырники, оладьи, колбаса, бутерброды оставляются поштучно, целиком. Хранятся в холодильнике не менее 48 часов при температуре +2* С до + 6* С.</w:t>
      </w:r>
    </w:p>
    <w:p>
      <w:pPr>
        <w:pStyle w:val="ListParagraph"/>
        <w:spacing w:lineRule="auto" w:line="240" w:before="0" w:after="150"/>
        <w:ind w:left="0" w:hanging="0"/>
        <w:contextualSpacing/>
        <w:rPr>
          <w:rFonts w:ascii="Times New Roman" w:hAnsi="Times New Roman" w:eastAsia="Times New Roman" w:cs="Times New Roman"/>
          <w:sz w:val="26"/>
          <w:szCs w:val="26"/>
          <w:lang w:eastAsia="ru-RU"/>
        </w:rPr>
      </w:pPr>
      <w:r>
        <w:rPr>
          <w:rFonts w:eastAsia="Times New Roman" w:cs="Times New Roman" w:ascii="Times New Roman" w:hAnsi="Times New Roman"/>
          <w:sz w:val="26"/>
          <w:szCs w:val="26"/>
          <w:lang w:eastAsia="ru-RU"/>
        </w:rPr>
        <w:t>4.12.Бракеражная комиссия определяет выход одной порции каждого блюда. Фактический объем первых блюд устанавливают путем деления емкости кастрюли или котла на количество выданных порций. Для вычисления фактической массы одной порции каш, гарниров, салатов и т.п. взвешивают всю кастрюлю или котел, содержащий готовое блюдо, и после вычета массы тары делят на количество выписанных порций. Если объемы готового блюда слишком большие, допускается проверка вычисления фактической массы одной порции каш, гарниров, салатов и т.п. по тому же механизму при раздаче в групповую посуду.</w:t>
      </w:r>
    </w:p>
    <w:p>
      <w:pPr>
        <w:pStyle w:val="ListParagraph"/>
        <w:spacing w:lineRule="auto" w:line="240" w:before="0" w:after="150"/>
        <w:ind w:left="0" w:hanging="0"/>
        <w:contextualSpacing/>
        <w:rPr>
          <w:rFonts w:ascii="Times New Roman" w:hAnsi="Times New Roman" w:eastAsia="Times New Roman" w:cs="Times New Roman"/>
          <w:sz w:val="26"/>
          <w:szCs w:val="26"/>
          <w:lang w:eastAsia="ru-RU"/>
        </w:rPr>
      </w:pPr>
      <w:r>
        <w:rPr>
          <w:rFonts w:eastAsia="Times New Roman" w:cs="Times New Roman" w:ascii="Times New Roman" w:hAnsi="Times New Roman"/>
          <w:sz w:val="26"/>
          <w:szCs w:val="26"/>
          <w:lang w:eastAsia="ru-RU"/>
        </w:rPr>
        <w:t>4.13.Проверку порционных вторых блюд (котлеты, тефтели, шницели и подобное производя путем взвешивания пяти порций в отдельности с установлением равномерности и распределения средней массы порции, а также установления массы 10 порций (изделий), которая не должна быть меньше должной (допускаются отклонения +3% от нормы выхода).</w:t>
      </w:r>
    </w:p>
    <w:p>
      <w:pPr>
        <w:pStyle w:val="ListParagraph"/>
        <w:spacing w:lineRule="auto" w:line="240" w:before="0" w:after="150"/>
        <w:ind w:left="0" w:hanging="0"/>
        <w:contextualSpacing/>
        <w:rPr>
          <w:rFonts w:ascii="Times New Roman" w:hAnsi="Times New Roman" w:eastAsia="Times New Roman" w:cs="Times New Roman"/>
          <w:sz w:val="26"/>
          <w:szCs w:val="26"/>
          <w:lang w:eastAsia="ru-RU"/>
        </w:rPr>
      </w:pPr>
      <w:r>
        <w:rPr>
          <w:rFonts w:eastAsia="Times New Roman" w:cs="Times New Roman" w:ascii="Times New Roman" w:hAnsi="Times New Roman"/>
          <w:sz w:val="26"/>
          <w:szCs w:val="26"/>
          <w:lang w:eastAsia="ru-RU"/>
        </w:rPr>
      </w:r>
    </w:p>
    <w:p>
      <w:pPr>
        <w:pStyle w:val="ListParagraph"/>
        <w:spacing w:lineRule="auto" w:line="240" w:before="0" w:after="150"/>
        <w:ind w:left="0" w:hanging="0"/>
        <w:contextualSpacing/>
        <w:jc w:val="center"/>
        <w:rPr>
          <w:rFonts w:ascii="Times New Roman" w:hAnsi="Times New Roman" w:eastAsia="Times New Roman" w:cs="Times New Roman"/>
          <w:sz w:val="26"/>
          <w:szCs w:val="26"/>
          <w:lang w:eastAsia="ru-RU"/>
        </w:rPr>
      </w:pPr>
      <w:r>
        <w:rPr>
          <w:rFonts w:eastAsia="Times New Roman" w:cs="Times New Roman" w:ascii="Times New Roman" w:hAnsi="Times New Roman"/>
          <w:sz w:val="26"/>
          <w:szCs w:val="26"/>
          <w:lang w:eastAsia="ru-RU"/>
        </w:rPr>
        <w:t>5. Оценка организации питания в филиале.</w:t>
      </w:r>
    </w:p>
    <w:p>
      <w:pPr>
        <w:pStyle w:val="ListParagraph"/>
        <w:spacing w:lineRule="auto" w:line="240" w:before="0" w:after="150"/>
        <w:ind w:left="0" w:hanging="0"/>
        <w:contextualSpacing/>
        <w:rPr>
          <w:rFonts w:ascii="Times New Roman" w:hAnsi="Times New Roman" w:eastAsia="Times New Roman" w:cs="Times New Roman"/>
          <w:sz w:val="26"/>
          <w:szCs w:val="26"/>
          <w:lang w:eastAsia="ru-RU"/>
        </w:rPr>
      </w:pPr>
      <w:r>
        <w:rPr>
          <w:rFonts w:eastAsia="Times New Roman" w:cs="Times New Roman" w:ascii="Times New Roman" w:hAnsi="Times New Roman"/>
          <w:sz w:val="26"/>
          <w:szCs w:val="26"/>
          <w:lang w:eastAsia="ru-RU"/>
        </w:rPr>
        <w:t>5.1.Результаты проверки выхода блюд, их качество отражаются в Бракеражном журнале. В случае выявления каких-либо нарушений, замечаний Бракеражная комиссия вправе приостановить выдачу готовой пищи на группы до принятия необходимых мер по устранению замечаний.</w:t>
      </w:r>
    </w:p>
    <w:p>
      <w:pPr>
        <w:pStyle w:val="ListParagraph"/>
        <w:spacing w:lineRule="auto" w:line="240" w:before="0" w:after="150"/>
        <w:ind w:left="0" w:hanging="0"/>
        <w:contextualSpacing/>
        <w:rPr>
          <w:rFonts w:ascii="Times New Roman" w:hAnsi="Times New Roman" w:eastAsia="Times New Roman" w:cs="Times New Roman"/>
          <w:sz w:val="26"/>
          <w:szCs w:val="26"/>
          <w:lang w:eastAsia="ru-RU"/>
        </w:rPr>
      </w:pPr>
      <w:r>
        <w:rPr>
          <w:rFonts w:eastAsia="Times New Roman" w:cs="Times New Roman" w:ascii="Times New Roman" w:hAnsi="Times New Roman"/>
          <w:sz w:val="26"/>
          <w:szCs w:val="26"/>
          <w:lang w:eastAsia="ru-RU"/>
        </w:rPr>
        <w:t>5.2.Замечания и нарушения, установленные комиссией в организации питания детей, заносятся в бракеражный журнал.</w:t>
      </w:r>
    </w:p>
    <w:p>
      <w:pPr>
        <w:pStyle w:val="ListParagraph"/>
        <w:spacing w:lineRule="auto" w:line="240" w:before="0" w:after="150"/>
        <w:ind w:left="0" w:hanging="0"/>
        <w:contextualSpacing/>
        <w:rPr>
          <w:rFonts w:ascii="Times New Roman" w:hAnsi="Times New Roman" w:eastAsia="Times New Roman" w:cs="Times New Roman"/>
          <w:sz w:val="26"/>
          <w:szCs w:val="26"/>
          <w:lang w:eastAsia="ru-RU"/>
        </w:rPr>
      </w:pPr>
      <w:r>
        <w:rPr>
          <w:rFonts w:eastAsia="Times New Roman" w:cs="Times New Roman" w:ascii="Times New Roman" w:hAnsi="Times New Roman"/>
          <w:sz w:val="26"/>
          <w:szCs w:val="26"/>
          <w:lang w:eastAsia="ru-RU"/>
        </w:rPr>
        <w:t>5.3.Заведующий филиалом вправе учесть результаты при распределении стимулирующей части заработной платы работникам за текущий месяц.</w:t>
      </w:r>
    </w:p>
    <w:p>
      <w:pPr>
        <w:pStyle w:val="ListParagraph"/>
        <w:spacing w:lineRule="auto" w:line="240" w:before="0" w:after="150"/>
        <w:ind w:left="0" w:hanging="0"/>
        <w:contextualSpacing/>
        <w:rPr>
          <w:rFonts w:ascii="Times New Roman" w:hAnsi="Times New Roman" w:eastAsia="Times New Roman" w:cs="Times New Roman"/>
          <w:sz w:val="26"/>
          <w:szCs w:val="26"/>
          <w:lang w:eastAsia="ru-RU"/>
        </w:rPr>
      </w:pPr>
      <w:r>
        <w:rPr>
          <w:rFonts w:eastAsia="Times New Roman" w:cs="Times New Roman" w:ascii="Times New Roman" w:hAnsi="Times New Roman"/>
          <w:sz w:val="26"/>
          <w:szCs w:val="26"/>
          <w:lang w:eastAsia="ru-RU"/>
        </w:rPr>
        <w:t>5.4. Заведующий филиалом обязан содействовать деятельности Бракеражной комиссии и принимать меры к устранению нарушений и замечаний, выявленных комиссией.</w:t>
      </w:r>
    </w:p>
    <w:p>
      <w:pPr>
        <w:pStyle w:val="ListParagraph"/>
        <w:spacing w:lineRule="auto" w:line="240" w:before="0" w:after="150"/>
        <w:ind w:left="0" w:hanging="0"/>
        <w:contextualSpacing/>
        <w:rPr>
          <w:rFonts w:ascii="Times New Roman" w:hAnsi="Times New Roman" w:eastAsia="Times New Roman" w:cs="Times New Roman"/>
          <w:sz w:val="26"/>
          <w:szCs w:val="26"/>
          <w:lang w:eastAsia="ru-RU"/>
        </w:rPr>
      </w:pPr>
      <w:r>
        <w:rPr>
          <w:rFonts w:eastAsia="Times New Roman" w:cs="Times New Roman" w:ascii="Times New Roman" w:hAnsi="Times New Roman"/>
          <w:sz w:val="26"/>
          <w:szCs w:val="26"/>
          <w:lang w:eastAsia="ru-RU"/>
        </w:rPr>
      </w:r>
    </w:p>
    <w:p>
      <w:pPr>
        <w:pStyle w:val="Normal"/>
        <w:spacing w:before="0" w:after="0"/>
        <w:jc w:val="center"/>
        <w:rPr>
          <w:rFonts w:ascii="Times New Roman" w:hAnsi="Times New Roman" w:eastAsia="Times New Roman" w:cs="Times New Roman"/>
          <w:sz w:val="26"/>
          <w:szCs w:val="26"/>
          <w:lang w:eastAsia="ru-RU"/>
        </w:rPr>
      </w:pPr>
      <w:r>
        <w:rPr>
          <w:rFonts w:eastAsia="Times New Roman" w:cs="Times New Roman" w:ascii="Times New Roman" w:hAnsi="Times New Roman"/>
          <w:sz w:val="26"/>
          <w:szCs w:val="26"/>
          <w:lang w:eastAsia="ru-RU"/>
        </w:rPr>
        <w:t>6. Заключительные положения.</w:t>
      </w:r>
    </w:p>
    <w:p>
      <w:pPr>
        <w:pStyle w:val="Normal"/>
        <w:spacing w:before="0" w:after="0"/>
        <w:rPr>
          <w:rFonts w:ascii="Times New Roman" w:hAnsi="Times New Roman" w:eastAsia="Times New Roman" w:cs="Times New Roman"/>
          <w:sz w:val="26"/>
          <w:szCs w:val="26"/>
          <w:lang w:eastAsia="ru-RU"/>
        </w:rPr>
      </w:pPr>
      <w:r>
        <w:rPr>
          <w:rFonts w:eastAsia="Times New Roman" w:cs="Times New Roman" w:ascii="Times New Roman" w:hAnsi="Times New Roman"/>
          <w:sz w:val="26"/>
          <w:szCs w:val="26"/>
          <w:lang w:eastAsia="ru-RU"/>
        </w:rPr>
        <w:t>6.1.Настоящее Положение вступает в действие с момента утверждения директором школы и действует неопределенное время.</w:t>
      </w:r>
    </w:p>
    <w:p>
      <w:pPr>
        <w:pStyle w:val="ListParagraph"/>
        <w:spacing w:lineRule="auto" w:line="240" w:before="0" w:after="150"/>
        <w:ind w:left="0" w:hanging="0"/>
        <w:contextualSpacing/>
        <w:jc w:val="center"/>
        <w:rPr>
          <w:rFonts w:ascii="Times New Roman" w:hAnsi="Times New Roman" w:eastAsia="Times New Roman" w:cs="Times New Roman"/>
          <w:sz w:val="26"/>
          <w:szCs w:val="26"/>
          <w:lang w:eastAsia="ru-RU"/>
        </w:rPr>
      </w:pPr>
      <w:r>
        <w:rPr>
          <w:rFonts w:eastAsia="Times New Roman" w:cs="Times New Roman" w:ascii="Times New Roman" w:hAnsi="Times New Roman"/>
          <w:sz w:val="26"/>
          <w:szCs w:val="26"/>
          <w:lang w:eastAsia="ru-RU"/>
        </w:rPr>
      </w:r>
    </w:p>
    <w:p>
      <w:pPr>
        <w:pStyle w:val="ListParagraph"/>
        <w:spacing w:lineRule="auto" w:line="240" w:before="0" w:after="150"/>
        <w:ind w:left="0" w:hanging="0"/>
        <w:contextualSpacing/>
        <w:rPr>
          <w:rFonts w:ascii="Times New Roman" w:hAnsi="Times New Roman" w:eastAsia="Times New Roman" w:cs="Times New Roman"/>
          <w:sz w:val="26"/>
          <w:szCs w:val="26"/>
          <w:lang w:eastAsia="ru-RU"/>
        </w:rPr>
      </w:pPr>
      <w:r>
        <w:rPr>
          <w:rFonts w:eastAsia="Times New Roman" w:cs="Times New Roman" w:ascii="Times New Roman" w:hAnsi="Times New Roman"/>
          <w:sz w:val="26"/>
          <w:szCs w:val="26"/>
          <w:lang w:eastAsia="ru-RU"/>
        </w:rPr>
      </w:r>
    </w:p>
    <w:p>
      <w:pPr>
        <w:pStyle w:val="ListParagraph"/>
        <w:spacing w:lineRule="auto" w:line="240" w:before="0" w:after="150"/>
        <w:ind w:left="0" w:hanging="0"/>
        <w:contextualSpacing/>
        <w:rPr>
          <w:rFonts w:ascii="Times New Roman" w:hAnsi="Times New Roman" w:eastAsia="Times New Roman" w:cs="Times New Roman"/>
          <w:sz w:val="26"/>
          <w:szCs w:val="26"/>
          <w:lang w:eastAsia="ru-RU"/>
        </w:rPr>
      </w:pPr>
      <w:r>
        <w:rPr>
          <w:rFonts w:eastAsia="Times New Roman" w:cs="Times New Roman" w:ascii="Times New Roman" w:hAnsi="Times New Roman"/>
          <w:sz w:val="26"/>
          <w:szCs w:val="26"/>
          <w:lang w:eastAsia="ru-RU"/>
        </w:rPr>
      </w:r>
    </w:p>
    <w:p>
      <w:pPr>
        <w:pStyle w:val="ListParagraph"/>
        <w:spacing w:lineRule="auto" w:line="240" w:before="0" w:after="150"/>
        <w:ind w:left="0" w:hanging="0"/>
        <w:contextualSpacing/>
        <w:rPr>
          <w:rFonts w:ascii="Times New Roman" w:hAnsi="Times New Roman" w:eastAsia="Times New Roman" w:cs="Times New Roman"/>
          <w:sz w:val="26"/>
          <w:szCs w:val="26"/>
          <w:lang w:eastAsia="ru-RU"/>
        </w:rPr>
      </w:pPr>
      <w:r>
        <w:rPr>
          <w:rFonts w:eastAsia="Times New Roman" w:cs="Times New Roman" w:ascii="Times New Roman" w:hAnsi="Times New Roman"/>
          <w:sz w:val="26"/>
          <w:szCs w:val="26"/>
          <w:lang w:eastAsia="ru-RU"/>
        </w:rPr>
      </w:r>
    </w:p>
    <w:p>
      <w:pPr>
        <w:pStyle w:val="ListParagraph"/>
        <w:spacing w:lineRule="auto" w:line="240" w:before="0" w:after="150"/>
        <w:ind w:left="0" w:hanging="0"/>
        <w:contextualSpacing/>
        <w:rPr>
          <w:rFonts w:ascii="Times New Roman" w:hAnsi="Times New Roman" w:eastAsia="Times New Roman" w:cs="Times New Roman"/>
          <w:sz w:val="26"/>
          <w:szCs w:val="26"/>
          <w:lang w:eastAsia="ru-RU"/>
        </w:rPr>
      </w:pPr>
      <w:r>
        <w:rPr>
          <w:rFonts w:eastAsia="Times New Roman" w:cs="Times New Roman" w:ascii="Times New Roman" w:hAnsi="Times New Roman"/>
          <w:sz w:val="26"/>
          <w:szCs w:val="26"/>
          <w:lang w:eastAsia="ru-RU"/>
        </w:rPr>
      </w:r>
    </w:p>
    <w:p>
      <w:pPr>
        <w:pStyle w:val="ListParagraph"/>
        <w:spacing w:lineRule="auto" w:line="240" w:before="0" w:after="150"/>
        <w:ind w:left="0" w:hanging="0"/>
        <w:contextualSpacing/>
        <w:rPr>
          <w:rFonts w:ascii="Times New Roman" w:hAnsi="Times New Roman" w:eastAsia="Times New Roman" w:cs="Times New Roman"/>
          <w:sz w:val="26"/>
          <w:szCs w:val="26"/>
          <w:lang w:eastAsia="ru-RU"/>
        </w:rPr>
      </w:pPr>
      <w:r>
        <w:rPr>
          <w:rFonts w:eastAsia="Times New Roman" w:cs="Times New Roman" w:ascii="Times New Roman" w:hAnsi="Times New Roman"/>
          <w:sz w:val="26"/>
          <w:szCs w:val="26"/>
          <w:lang w:eastAsia="ru-RU"/>
        </w:rPr>
      </w:r>
    </w:p>
    <w:p>
      <w:pPr>
        <w:pStyle w:val="ListParagraph"/>
        <w:spacing w:lineRule="auto" w:line="240" w:before="0" w:after="150"/>
        <w:ind w:left="0" w:hanging="0"/>
        <w:contextualSpacing/>
        <w:rPr>
          <w:rFonts w:ascii="Times New Roman" w:hAnsi="Times New Roman" w:eastAsia="Times New Roman" w:cs="Times New Roman"/>
          <w:sz w:val="26"/>
          <w:szCs w:val="26"/>
          <w:lang w:eastAsia="ru-RU"/>
        </w:rPr>
      </w:pPr>
      <w:r>
        <w:rPr>
          <w:rFonts w:eastAsia="Times New Roman" w:cs="Times New Roman" w:ascii="Times New Roman" w:hAnsi="Times New Roman"/>
          <w:sz w:val="26"/>
          <w:szCs w:val="26"/>
          <w:lang w:eastAsia="ru-RU"/>
        </w:rPr>
      </w:r>
    </w:p>
    <w:p>
      <w:pPr>
        <w:pStyle w:val="ListParagraph"/>
        <w:spacing w:lineRule="auto" w:line="240" w:before="0" w:after="150"/>
        <w:ind w:left="0" w:hanging="0"/>
        <w:contextualSpacing/>
        <w:rPr>
          <w:rFonts w:ascii="Times New Roman" w:hAnsi="Times New Roman" w:eastAsia="Times New Roman" w:cs="Times New Roman"/>
          <w:sz w:val="26"/>
          <w:szCs w:val="26"/>
          <w:lang w:eastAsia="ru-RU"/>
        </w:rPr>
      </w:pPr>
      <w:r>
        <w:rPr>
          <w:rFonts w:eastAsia="Times New Roman" w:cs="Times New Roman" w:ascii="Times New Roman" w:hAnsi="Times New Roman"/>
          <w:sz w:val="26"/>
          <w:szCs w:val="26"/>
          <w:lang w:eastAsia="ru-RU"/>
        </w:rPr>
      </w:r>
    </w:p>
    <w:p>
      <w:pPr>
        <w:pStyle w:val="ListParagraph"/>
        <w:spacing w:lineRule="auto" w:line="240" w:before="0" w:after="150"/>
        <w:ind w:left="0" w:hanging="0"/>
        <w:contextualSpacing/>
        <w:rPr>
          <w:rFonts w:ascii="Times New Roman" w:hAnsi="Times New Roman" w:eastAsia="Times New Roman" w:cs="Times New Roman"/>
          <w:sz w:val="26"/>
          <w:szCs w:val="26"/>
          <w:lang w:eastAsia="ru-RU"/>
        </w:rPr>
      </w:pPr>
      <w:r>
        <w:rPr>
          <w:rFonts w:eastAsia="Times New Roman" w:cs="Times New Roman" w:ascii="Times New Roman" w:hAnsi="Times New Roman"/>
          <w:sz w:val="26"/>
          <w:szCs w:val="26"/>
          <w:lang w:eastAsia="ru-RU"/>
        </w:rPr>
      </w:r>
    </w:p>
    <w:p>
      <w:pPr>
        <w:pStyle w:val="ListParagraph"/>
        <w:spacing w:lineRule="auto" w:line="240" w:before="0" w:after="150"/>
        <w:ind w:left="0" w:hanging="0"/>
        <w:contextualSpacing/>
        <w:rPr>
          <w:rFonts w:ascii="Times New Roman" w:hAnsi="Times New Roman" w:eastAsia="Times New Roman" w:cs="Times New Roman"/>
          <w:sz w:val="26"/>
          <w:szCs w:val="26"/>
          <w:lang w:eastAsia="ru-RU"/>
        </w:rPr>
      </w:pPr>
      <w:r>
        <w:rPr>
          <w:rFonts w:eastAsia="Times New Roman" w:cs="Times New Roman" w:ascii="Times New Roman" w:hAnsi="Times New Roman"/>
          <w:sz w:val="26"/>
          <w:szCs w:val="26"/>
          <w:lang w:eastAsia="ru-RU"/>
        </w:rPr>
      </w:r>
    </w:p>
    <w:p>
      <w:pPr>
        <w:pStyle w:val="ListParagraph"/>
        <w:spacing w:lineRule="auto" w:line="240" w:before="0" w:after="150"/>
        <w:ind w:left="0" w:hanging="0"/>
        <w:contextualSpacing/>
        <w:rPr>
          <w:rFonts w:ascii="Times New Roman" w:hAnsi="Times New Roman" w:eastAsia="Times New Roman" w:cs="Times New Roman"/>
          <w:sz w:val="26"/>
          <w:szCs w:val="26"/>
          <w:lang w:eastAsia="ru-RU"/>
        </w:rPr>
      </w:pPr>
      <w:r>
        <w:rPr>
          <w:rFonts w:eastAsia="Times New Roman" w:cs="Times New Roman" w:ascii="Times New Roman" w:hAnsi="Times New Roman"/>
          <w:sz w:val="26"/>
          <w:szCs w:val="26"/>
          <w:lang w:eastAsia="ru-RU"/>
        </w:rPr>
      </w:r>
    </w:p>
    <w:p>
      <w:pPr>
        <w:pStyle w:val="ListParagraph"/>
        <w:spacing w:lineRule="auto" w:line="240" w:before="0" w:after="150"/>
        <w:ind w:left="0" w:hanging="0"/>
        <w:contextualSpacing/>
        <w:rPr>
          <w:rFonts w:ascii="Times New Roman" w:hAnsi="Times New Roman" w:eastAsia="Times New Roman" w:cs="Times New Roman"/>
          <w:sz w:val="26"/>
          <w:szCs w:val="26"/>
          <w:lang w:eastAsia="ru-RU"/>
        </w:rPr>
      </w:pPr>
      <w:r>
        <w:rPr>
          <w:rFonts w:eastAsia="Times New Roman" w:cs="Times New Roman" w:ascii="Times New Roman" w:hAnsi="Times New Roman"/>
          <w:sz w:val="26"/>
          <w:szCs w:val="26"/>
          <w:lang w:eastAsia="ru-RU"/>
        </w:rPr>
      </w:r>
    </w:p>
    <w:p>
      <w:pPr>
        <w:pStyle w:val="ListParagraph"/>
        <w:spacing w:lineRule="auto" w:line="240" w:before="0" w:after="150"/>
        <w:ind w:left="0" w:hanging="0"/>
        <w:contextualSpacing/>
        <w:rPr>
          <w:rFonts w:ascii="Times New Roman" w:hAnsi="Times New Roman" w:eastAsia="Times New Roman" w:cs="Times New Roman"/>
          <w:sz w:val="26"/>
          <w:szCs w:val="26"/>
          <w:lang w:eastAsia="ru-RU"/>
        </w:rPr>
      </w:pPr>
      <w:r>
        <w:rPr>
          <w:rFonts w:eastAsia="Times New Roman" w:cs="Times New Roman" w:ascii="Times New Roman" w:hAnsi="Times New Roman"/>
          <w:sz w:val="26"/>
          <w:szCs w:val="26"/>
          <w:lang w:eastAsia="ru-RU"/>
        </w:rPr>
      </w:r>
    </w:p>
    <w:p>
      <w:pPr>
        <w:pStyle w:val="ListParagraph"/>
        <w:spacing w:lineRule="auto" w:line="240" w:before="0" w:after="150"/>
        <w:ind w:left="0" w:hanging="0"/>
        <w:contextualSpacing/>
        <w:rPr>
          <w:rFonts w:ascii="Times New Roman" w:hAnsi="Times New Roman" w:eastAsia="Times New Roman" w:cs="Times New Roman"/>
          <w:sz w:val="26"/>
          <w:szCs w:val="26"/>
          <w:lang w:eastAsia="ru-RU"/>
        </w:rPr>
      </w:pPr>
      <w:r>
        <w:rPr>
          <w:rFonts w:eastAsia="Times New Roman" w:cs="Times New Roman" w:ascii="Times New Roman" w:hAnsi="Times New Roman"/>
          <w:sz w:val="26"/>
          <w:szCs w:val="26"/>
          <w:lang w:eastAsia="ru-RU"/>
        </w:rPr>
      </w:r>
    </w:p>
    <w:p>
      <w:pPr>
        <w:pStyle w:val="ListParagraph"/>
        <w:spacing w:lineRule="auto" w:line="240" w:before="0" w:after="150"/>
        <w:ind w:left="0" w:hanging="0"/>
        <w:contextualSpacing/>
        <w:rPr>
          <w:rFonts w:ascii="Times New Roman" w:hAnsi="Times New Roman" w:eastAsia="Times New Roman" w:cs="Times New Roman"/>
          <w:sz w:val="26"/>
          <w:szCs w:val="26"/>
          <w:lang w:eastAsia="ru-RU"/>
        </w:rPr>
      </w:pPr>
      <w:r>
        <w:rPr>
          <w:rFonts w:eastAsia="Times New Roman" w:cs="Times New Roman" w:ascii="Times New Roman" w:hAnsi="Times New Roman"/>
          <w:sz w:val="26"/>
          <w:szCs w:val="26"/>
          <w:lang w:eastAsia="ru-RU"/>
        </w:rPr>
      </w:r>
    </w:p>
    <w:p>
      <w:pPr>
        <w:pStyle w:val="ListParagraph"/>
        <w:spacing w:lineRule="auto" w:line="240" w:before="0" w:after="150"/>
        <w:ind w:left="0" w:hanging="0"/>
        <w:contextualSpacing/>
        <w:rPr>
          <w:rFonts w:ascii="Times New Roman" w:hAnsi="Times New Roman" w:eastAsia="Times New Roman" w:cs="Times New Roman"/>
          <w:sz w:val="26"/>
          <w:szCs w:val="26"/>
          <w:lang w:eastAsia="ru-RU"/>
        </w:rPr>
      </w:pPr>
      <w:r>
        <w:rPr>
          <w:rFonts w:eastAsia="Times New Roman" w:cs="Times New Roman" w:ascii="Times New Roman" w:hAnsi="Times New Roman"/>
          <w:sz w:val="26"/>
          <w:szCs w:val="26"/>
          <w:lang w:eastAsia="ru-RU"/>
        </w:rPr>
      </w:r>
    </w:p>
    <w:p>
      <w:pPr>
        <w:pStyle w:val="ListParagraph"/>
        <w:spacing w:lineRule="auto" w:line="240" w:before="0" w:after="150"/>
        <w:ind w:left="0" w:hanging="0"/>
        <w:contextualSpacing/>
        <w:rPr>
          <w:rFonts w:ascii="Times New Roman" w:hAnsi="Times New Roman" w:eastAsia="Times New Roman" w:cs="Times New Roman"/>
          <w:sz w:val="26"/>
          <w:szCs w:val="26"/>
          <w:lang w:eastAsia="ru-RU"/>
        </w:rPr>
      </w:pPr>
      <w:r>
        <w:rPr>
          <w:rFonts w:eastAsia="Times New Roman" w:cs="Times New Roman" w:ascii="Times New Roman" w:hAnsi="Times New Roman"/>
          <w:sz w:val="26"/>
          <w:szCs w:val="26"/>
          <w:lang w:eastAsia="ru-RU"/>
        </w:rPr>
      </w:r>
    </w:p>
    <w:p>
      <w:pPr>
        <w:pStyle w:val="ListParagraph"/>
        <w:spacing w:lineRule="auto" w:line="240" w:before="0" w:after="150"/>
        <w:ind w:left="0" w:hanging="0"/>
        <w:contextualSpacing/>
        <w:rPr>
          <w:rFonts w:ascii="Times New Roman" w:hAnsi="Times New Roman" w:eastAsia="Times New Roman" w:cs="Times New Roman"/>
          <w:sz w:val="26"/>
          <w:szCs w:val="26"/>
          <w:lang w:eastAsia="ru-RU"/>
        </w:rPr>
      </w:pPr>
      <w:r>
        <w:rPr>
          <w:rFonts w:eastAsia="Times New Roman" w:cs="Times New Roman" w:ascii="Times New Roman" w:hAnsi="Times New Roman"/>
          <w:sz w:val="26"/>
          <w:szCs w:val="26"/>
          <w:lang w:eastAsia="ru-RU"/>
        </w:rPr>
      </w:r>
    </w:p>
    <w:p>
      <w:pPr>
        <w:pStyle w:val="ListParagraph"/>
        <w:spacing w:lineRule="auto" w:line="240" w:before="0" w:after="150"/>
        <w:ind w:left="0" w:hanging="0"/>
        <w:contextualSpacing/>
        <w:rPr>
          <w:rFonts w:ascii="Times New Roman" w:hAnsi="Times New Roman" w:eastAsia="Times New Roman" w:cs="Times New Roman"/>
          <w:sz w:val="26"/>
          <w:szCs w:val="26"/>
          <w:lang w:eastAsia="ru-RU"/>
        </w:rPr>
      </w:pPr>
      <w:r>
        <w:rPr>
          <w:rFonts w:eastAsia="Times New Roman" w:cs="Times New Roman" w:ascii="Times New Roman" w:hAnsi="Times New Roman"/>
          <w:sz w:val="26"/>
          <w:szCs w:val="26"/>
          <w:lang w:eastAsia="ru-RU"/>
        </w:rPr>
      </w:r>
    </w:p>
    <w:p>
      <w:pPr>
        <w:pStyle w:val="ListParagraph"/>
        <w:spacing w:lineRule="auto" w:line="240" w:before="0" w:after="150"/>
        <w:ind w:left="0" w:hanging="0"/>
        <w:contextualSpacing/>
        <w:rPr>
          <w:rFonts w:ascii="Times New Roman" w:hAnsi="Times New Roman" w:eastAsia="Times New Roman" w:cs="Times New Roman"/>
          <w:lang w:eastAsia="ru-RU"/>
        </w:rPr>
      </w:pPr>
      <w:r>
        <w:rPr>
          <w:rFonts w:eastAsia="Times New Roman" w:cs="Times New Roman" w:ascii="Times New Roman" w:hAnsi="Times New Roman"/>
          <w:lang w:eastAsia="ru-RU"/>
        </w:rPr>
      </w:r>
    </w:p>
    <w:p>
      <w:pPr>
        <w:pStyle w:val="ListParagraph"/>
        <w:spacing w:lineRule="auto" w:line="240" w:before="0" w:after="150"/>
        <w:ind w:left="0" w:hanging="0"/>
        <w:contextualSpacing/>
        <w:jc w:val="right"/>
        <w:rPr>
          <w:rFonts w:ascii="Times New Roman" w:hAnsi="Times New Roman" w:eastAsia="Times New Roman" w:cs="Times New Roman"/>
          <w:lang w:eastAsia="ru-RU"/>
        </w:rPr>
      </w:pPr>
      <w:r>
        <w:rPr>
          <w:rFonts w:eastAsia="Times New Roman" w:cs="Times New Roman" w:ascii="Times New Roman" w:hAnsi="Times New Roman"/>
          <w:lang w:eastAsia="ru-RU"/>
        </w:rPr>
        <w:t>Приложение № 1.</w:t>
      </w:r>
    </w:p>
    <w:p>
      <w:pPr>
        <w:pStyle w:val="ListParagraph"/>
        <w:spacing w:lineRule="auto" w:line="240" w:before="0" w:after="150"/>
        <w:ind w:left="0" w:hanging="0"/>
        <w:contextualSpacing/>
        <w:jc w:val="right"/>
        <w:rPr>
          <w:rFonts w:ascii="Times New Roman" w:hAnsi="Times New Roman" w:eastAsia="Times New Roman" w:cs="Times New Roman"/>
          <w:lang w:eastAsia="ru-RU"/>
        </w:rPr>
      </w:pPr>
      <w:r>
        <w:rPr>
          <w:rFonts w:eastAsia="Times New Roman" w:cs="Times New Roman" w:ascii="Times New Roman" w:hAnsi="Times New Roman"/>
          <w:lang w:eastAsia="ru-RU"/>
        </w:rPr>
        <w:t>К Положению О Бракеражной комиссии</w:t>
      </w:r>
    </w:p>
    <w:p>
      <w:pPr>
        <w:pStyle w:val="ListParagraph"/>
        <w:spacing w:lineRule="auto" w:line="240" w:before="0" w:after="150"/>
        <w:ind w:left="0" w:hanging="0"/>
        <w:contextualSpacing/>
        <w:jc w:val="right"/>
        <w:rPr>
          <w:rFonts w:ascii="Times New Roman" w:hAnsi="Times New Roman" w:eastAsia="Times New Roman" w:cs="Times New Roman"/>
          <w:lang w:eastAsia="ru-RU"/>
        </w:rPr>
      </w:pPr>
      <w:r>
        <w:rPr>
          <w:rFonts w:eastAsia="Times New Roman" w:cs="Times New Roman" w:ascii="Times New Roman" w:hAnsi="Times New Roman"/>
          <w:lang w:eastAsia="ru-RU"/>
        </w:rPr>
        <w:t>Филиала МАОУ «Кутарбитская СОШ»-</w:t>
      </w:r>
    </w:p>
    <w:p>
      <w:pPr>
        <w:pStyle w:val="ListParagraph"/>
        <w:spacing w:lineRule="auto" w:line="240" w:before="0" w:after="150"/>
        <w:ind w:left="0" w:hanging="0"/>
        <w:contextualSpacing/>
        <w:jc w:val="right"/>
        <w:rPr>
          <w:rFonts w:ascii="Times New Roman" w:hAnsi="Times New Roman" w:eastAsia="Times New Roman" w:cs="Times New Roman"/>
          <w:lang w:eastAsia="ru-RU"/>
        </w:rPr>
      </w:pPr>
      <w:r>
        <w:rPr>
          <w:rFonts w:eastAsia="Times New Roman" w:cs="Times New Roman" w:ascii="Times New Roman" w:hAnsi="Times New Roman"/>
          <w:lang w:eastAsia="ru-RU"/>
        </w:rPr>
        <w:t>Детский сад «Колосок» с. Дегтярево</w:t>
      </w:r>
    </w:p>
    <w:p>
      <w:pPr>
        <w:pStyle w:val="ListParagraph"/>
        <w:spacing w:lineRule="auto" w:line="240" w:before="0" w:after="150"/>
        <w:ind w:left="0" w:hanging="0"/>
        <w:contextualSpacing/>
        <w:jc w:val="right"/>
        <w:rPr>
          <w:rFonts w:ascii="Times New Roman" w:hAnsi="Times New Roman" w:eastAsia="Times New Roman" w:cs="Times New Roman"/>
          <w:sz w:val="26"/>
          <w:szCs w:val="26"/>
          <w:lang w:eastAsia="ru-RU"/>
        </w:rPr>
      </w:pPr>
      <w:r>
        <w:rPr>
          <w:rFonts w:eastAsia="Times New Roman" w:cs="Times New Roman" w:ascii="Times New Roman" w:hAnsi="Times New Roman"/>
          <w:sz w:val="26"/>
          <w:szCs w:val="26"/>
          <w:lang w:eastAsia="ru-RU"/>
        </w:rPr>
      </w:r>
    </w:p>
    <w:p>
      <w:pPr>
        <w:pStyle w:val="ListParagraph"/>
        <w:spacing w:lineRule="auto" w:line="240" w:before="0" w:after="150"/>
        <w:ind w:left="0" w:hanging="0"/>
        <w:contextualSpacing/>
        <w:jc w:val="right"/>
        <w:rPr>
          <w:rFonts w:ascii="Times New Roman" w:hAnsi="Times New Roman" w:eastAsia="Times New Roman" w:cs="Times New Roman"/>
          <w:sz w:val="26"/>
          <w:szCs w:val="26"/>
          <w:lang w:eastAsia="ru-RU"/>
        </w:rPr>
      </w:pPr>
      <w:r>
        <w:rPr>
          <w:rFonts w:eastAsia="Times New Roman" w:cs="Times New Roman" w:ascii="Times New Roman" w:hAnsi="Times New Roman"/>
          <w:sz w:val="26"/>
          <w:szCs w:val="26"/>
          <w:lang w:eastAsia="ru-RU"/>
        </w:rPr>
      </w:r>
    </w:p>
    <w:tbl>
      <w:tblPr>
        <w:tblStyle w:val="a3"/>
        <w:tblW w:w="9345"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1168"/>
        <w:gridCol w:w="1168"/>
        <w:gridCol w:w="919"/>
        <w:gridCol w:w="1417"/>
        <w:gridCol w:w="1168"/>
        <w:gridCol w:w="1168"/>
        <w:gridCol w:w="1168"/>
        <w:gridCol w:w="1168"/>
      </w:tblGrid>
      <w:tr>
        <w:trPr>
          <w:trHeight w:val="2805" w:hRule="atLeast"/>
          <w:cantSplit w:val="true"/>
        </w:trPr>
        <w:tc>
          <w:tcPr>
            <w:tcW w:w="1168" w:type="dxa"/>
            <w:tcBorders/>
            <w:textDirection w:val="btLr"/>
          </w:tcPr>
          <w:p>
            <w:pPr>
              <w:pStyle w:val="ListParagraph"/>
              <w:widowControl/>
              <w:spacing w:lineRule="auto" w:line="240" w:before="0" w:after="150"/>
              <w:ind w:left="113" w:right="113" w:hanging="0"/>
              <w:contextualSpacing/>
              <w:jc w:val="left"/>
              <w:rPr>
                <w:rFonts w:ascii="Times New Roman" w:hAnsi="Times New Roman" w:eastAsia="Times New Roman" w:cs="Times New Roman"/>
                <w:sz w:val="26"/>
                <w:szCs w:val="26"/>
                <w:lang w:eastAsia="ru-RU"/>
              </w:rPr>
            </w:pPr>
            <w:r>
              <w:rPr>
                <w:rFonts w:eastAsia="Times New Roman" w:cs="Times New Roman" w:ascii="Times New Roman" w:hAnsi="Times New Roman"/>
                <w:kern w:val="0"/>
                <w:sz w:val="26"/>
                <w:szCs w:val="26"/>
                <w:lang w:val="ru-RU" w:eastAsia="ru-RU" w:bidi="ar-SA"/>
              </w:rPr>
              <w:t>Дата и час изготовления блюда</w:t>
            </w:r>
          </w:p>
        </w:tc>
        <w:tc>
          <w:tcPr>
            <w:tcW w:w="1168" w:type="dxa"/>
            <w:tcBorders/>
            <w:textDirection w:val="btLr"/>
          </w:tcPr>
          <w:p>
            <w:pPr>
              <w:pStyle w:val="ListParagraph"/>
              <w:widowControl/>
              <w:spacing w:lineRule="auto" w:line="240" w:before="0" w:after="150"/>
              <w:ind w:left="113" w:right="113" w:hanging="0"/>
              <w:contextualSpacing/>
              <w:jc w:val="left"/>
              <w:rPr>
                <w:rFonts w:ascii="Times New Roman" w:hAnsi="Times New Roman" w:eastAsia="Times New Roman" w:cs="Times New Roman"/>
                <w:sz w:val="26"/>
                <w:szCs w:val="26"/>
                <w:lang w:eastAsia="ru-RU"/>
              </w:rPr>
            </w:pPr>
            <w:r>
              <w:rPr>
                <w:rFonts w:eastAsia="Times New Roman" w:cs="Times New Roman" w:ascii="Times New Roman" w:hAnsi="Times New Roman"/>
                <w:kern w:val="0"/>
                <w:sz w:val="26"/>
                <w:szCs w:val="26"/>
                <w:lang w:val="ru-RU" w:eastAsia="ru-RU" w:bidi="ar-SA"/>
              </w:rPr>
              <w:t>Время снятия бракеража</w:t>
            </w:r>
          </w:p>
        </w:tc>
        <w:tc>
          <w:tcPr>
            <w:tcW w:w="919" w:type="dxa"/>
            <w:tcBorders/>
            <w:textDirection w:val="btLr"/>
          </w:tcPr>
          <w:p>
            <w:pPr>
              <w:pStyle w:val="ListParagraph"/>
              <w:widowControl/>
              <w:spacing w:lineRule="auto" w:line="240" w:before="0" w:after="150"/>
              <w:ind w:left="113" w:right="113" w:hanging="0"/>
              <w:contextualSpacing/>
              <w:jc w:val="left"/>
              <w:rPr>
                <w:rFonts w:ascii="Times New Roman" w:hAnsi="Times New Roman" w:eastAsia="Times New Roman" w:cs="Times New Roman"/>
                <w:sz w:val="26"/>
                <w:szCs w:val="26"/>
                <w:lang w:eastAsia="ru-RU"/>
              </w:rPr>
            </w:pPr>
            <w:r>
              <w:rPr>
                <w:rFonts w:eastAsia="Times New Roman" w:cs="Times New Roman" w:ascii="Times New Roman" w:hAnsi="Times New Roman"/>
                <w:kern w:val="0"/>
                <w:sz w:val="26"/>
                <w:szCs w:val="26"/>
                <w:lang w:val="ru-RU" w:eastAsia="ru-RU" w:bidi="ar-SA"/>
              </w:rPr>
              <w:t>Наименование готового блюда</w:t>
            </w:r>
          </w:p>
        </w:tc>
        <w:tc>
          <w:tcPr>
            <w:tcW w:w="1417" w:type="dxa"/>
            <w:tcBorders/>
            <w:textDirection w:val="btLr"/>
          </w:tcPr>
          <w:p>
            <w:pPr>
              <w:pStyle w:val="ListParagraph"/>
              <w:widowControl/>
              <w:spacing w:lineRule="auto" w:line="240" w:before="0" w:after="150"/>
              <w:ind w:left="113" w:right="113" w:hanging="0"/>
              <w:contextualSpacing/>
              <w:jc w:val="left"/>
              <w:rPr>
                <w:rFonts w:ascii="Times New Roman" w:hAnsi="Times New Roman" w:eastAsia="Times New Roman" w:cs="Times New Roman"/>
                <w:sz w:val="26"/>
                <w:szCs w:val="26"/>
                <w:lang w:eastAsia="ru-RU"/>
              </w:rPr>
            </w:pPr>
            <w:r>
              <w:rPr>
                <w:rFonts w:eastAsia="Times New Roman" w:cs="Times New Roman" w:ascii="Times New Roman" w:hAnsi="Times New Roman"/>
                <w:kern w:val="0"/>
                <w:sz w:val="26"/>
                <w:szCs w:val="26"/>
                <w:lang w:val="ru-RU" w:eastAsia="ru-RU" w:bidi="ar-SA"/>
              </w:rPr>
              <w:t>Результаты органолептической оценки качества готовых блюд</w:t>
            </w:r>
          </w:p>
        </w:tc>
        <w:tc>
          <w:tcPr>
            <w:tcW w:w="1168" w:type="dxa"/>
            <w:tcBorders/>
            <w:textDirection w:val="btLr"/>
          </w:tcPr>
          <w:p>
            <w:pPr>
              <w:pStyle w:val="ListParagraph"/>
              <w:widowControl/>
              <w:spacing w:lineRule="auto" w:line="240" w:before="0" w:after="150"/>
              <w:ind w:left="113" w:right="113" w:hanging="0"/>
              <w:contextualSpacing/>
              <w:jc w:val="left"/>
              <w:rPr>
                <w:rFonts w:ascii="Times New Roman" w:hAnsi="Times New Roman" w:eastAsia="Times New Roman" w:cs="Times New Roman"/>
                <w:sz w:val="26"/>
                <w:szCs w:val="26"/>
                <w:lang w:eastAsia="ru-RU"/>
              </w:rPr>
            </w:pPr>
            <w:r>
              <w:rPr>
                <w:rFonts w:eastAsia="Times New Roman" w:cs="Times New Roman" w:ascii="Times New Roman" w:hAnsi="Times New Roman"/>
                <w:kern w:val="0"/>
                <w:sz w:val="26"/>
                <w:szCs w:val="26"/>
                <w:lang w:val="ru-RU" w:eastAsia="ru-RU" w:bidi="ar-SA"/>
              </w:rPr>
              <w:t>Разрешение к реализации блюда, кулинарного изделия</w:t>
            </w:r>
          </w:p>
        </w:tc>
        <w:tc>
          <w:tcPr>
            <w:tcW w:w="1168" w:type="dxa"/>
            <w:tcBorders/>
            <w:textDirection w:val="btLr"/>
          </w:tcPr>
          <w:p>
            <w:pPr>
              <w:pStyle w:val="ListParagraph"/>
              <w:widowControl/>
              <w:spacing w:lineRule="auto" w:line="240" w:before="0" w:after="150"/>
              <w:ind w:left="113" w:right="113" w:hanging="0"/>
              <w:contextualSpacing/>
              <w:jc w:val="left"/>
              <w:rPr>
                <w:rFonts w:ascii="Times New Roman" w:hAnsi="Times New Roman" w:eastAsia="Times New Roman" w:cs="Times New Roman"/>
                <w:sz w:val="26"/>
                <w:szCs w:val="26"/>
                <w:lang w:eastAsia="ru-RU"/>
              </w:rPr>
            </w:pPr>
            <w:r>
              <w:rPr>
                <w:rFonts w:eastAsia="Times New Roman" w:cs="Times New Roman" w:ascii="Times New Roman" w:hAnsi="Times New Roman"/>
                <w:kern w:val="0"/>
                <w:sz w:val="26"/>
                <w:szCs w:val="26"/>
                <w:lang w:val="ru-RU" w:eastAsia="ru-RU" w:bidi="ar-SA"/>
              </w:rPr>
              <w:t>Подписи членов Бракеражной комиссии</w:t>
            </w:r>
          </w:p>
        </w:tc>
        <w:tc>
          <w:tcPr>
            <w:tcW w:w="1168" w:type="dxa"/>
            <w:tcBorders/>
            <w:textDirection w:val="btLr"/>
          </w:tcPr>
          <w:p>
            <w:pPr>
              <w:pStyle w:val="ListParagraph"/>
              <w:widowControl/>
              <w:spacing w:lineRule="auto" w:line="240" w:before="0" w:after="150"/>
              <w:ind w:left="113" w:right="113" w:hanging="0"/>
              <w:contextualSpacing/>
              <w:jc w:val="left"/>
              <w:rPr>
                <w:rFonts w:ascii="Times New Roman" w:hAnsi="Times New Roman" w:eastAsia="Times New Roman" w:cs="Times New Roman"/>
                <w:sz w:val="26"/>
                <w:szCs w:val="26"/>
                <w:lang w:eastAsia="ru-RU"/>
              </w:rPr>
            </w:pPr>
            <w:r>
              <w:rPr>
                <w:rFonts w:eastAsia="Times New Roman" w:cs="Times New Roman" w:ascii="Times New Roman" w:hAnsi="Times New Roman"/>
                <w:kern w:val="0"/>
                <w:sz w:val="26"/>
                <w:szCs w:val="26"/>
                <w:lang w:val="ru-RU" w:eastAsia="ru-RU" w:bidi="ar-SA"/>
              </w:rPr>
              <w:t>Результаты взвешивания порционных блюд</w:t>
            </w:r>
          </w:p>
        </w:tc>
        <w:tc>
          <w:tcPr>
            <w:tcW w:w="1168" w:type="dxa"/>
            <w:tcBorders/>
            <w:textDirection w:val="btLr"/>
          </w:tcPr>
          <w:p>
            <w:pPr>
              <w:pStyle w:val="ListParagraph"/>
              <w:widowControl/>
              <w:spacing w:lineRule="auto" w:line="240" w:before="0" w:after="150"/>
              <w:ind w:left="113" w:right="113" w:hanging="0"/>
              <w:contextualSpacing/>
              <w:jc w:val="left"/>
              <w:rPr>
                <w:rFonts w:ascii="Times New Roman" w:hAnsi="Times New Roman" w:eastAsia="Times New Roman" w:cs="Times New Roman"/>
                <w:sz w:val="26"/>
                <w:szCs w:val="26"/>
                <w:lang w:eastAsia="ru-RU"/>
              </w:rPr>
            </w:pPr>
            <w:r>
              <w:rPr>
                <w:rFonts w:eastAsia="Times New Roman" w:cs="Times New Roman" w:ascii="Times New Roman" w:hAnsi="Times New Roman"/>
                <w:kern w:val="0"/>
                <w:sz w:val="26"/>
                <w:szCs w:val="26"/>
                <w:lang w:val="ru-RU" w:eastAsia="ru-RU" w:bidi="ar-SA"/>
              </w:rPr>
              <w:t>Примечание</w:t>
            </w:r>
          </w:p>
        </w:tc>
      </w:tr>
      <w:tr>
        <w:trPr/>
        <w:tc>
          <w:tcPr>
            <w:tcW w:w="1168" w:type="dxa"/>
            <w:tcBorders/>
          </w:tcPr>
          <w:p>
            <w:pPr>
              <w:pStyle w:val="ListParagraph"/>
              <w:widowControl/>
              <w:spacing w:lineRule="auto" w:line="240" w:before="0" w:after="150"/>
              <w:ind w:left="0" w:hanging="0"/>
              <w:contextualSpacing/>
              <w:jc w:val="right"/>
              <w:rPr>
                <w:rFonts w:ascii="Times New Roman" w:hAnsi="Times New Roman" w:eastAsia="Times New Roman" w:cs="Times New Roman"/>
                <w:sz w:val="26"/>
                <w:szCs w:val="26"/>
                <w:lang w:eastAsia="ru-RU"/>
              </w:rPr>
            </w:pPr>
            <w:r>
              <w:rPr>
                <w:rFonts w:eastAsia="Times New Roman" w:cs="Times New Roman" w:ascii="Times New Roman" w:hAnsi="Times New Roman"/>
                <w:kern w:val="0"/>
                <w:sz w:val="22"/>
                <w:szCs w:val="22"/>
                <w:lang w:val="ru-RU" w:eastAsia="en-US" w:bidi="ar-SA"/>
              </w:rPr>
            </w:r>
          </w:p>
        </w:tc>
        <w:tc>
          <w:tcPr>
            <w:tcW w:w="1168" w:type="dxa"/>
            <w:tcBorders/>
          </w:tcPr>
          <w:p>
            <w:pPr>
              <w:pStyle w:val="ListParagraph"/>
              <w:widowControl/>
              <w:spacing w:lineRule="auto" w:line="240" w:before="0" w:after="150"/>
              <w:ind w:left="0" w:hanging="0"/>
              <w:contextualSpacing/>
              <w:jc w:val="right"/>
              <w:rPr>
                <w:rFonts w:ascii="Times New Roman" w:hAnsi="Times New Roman" w:eastAsia="Times New Roman" w:cs="Times New Roman"/>
                <w:sz w:val="26"/>
                <w:szCs w:val="26"/>
                <w:lang w:eastAsia="ru-RU"/>
              </w:rPr>
            </w:pPr>
            <w:r>
              <w:rPr>
                <w:rFonts w:eastAsia="Times New Roman" w:cs="Times New Roman" w:ascii="Times New Roman" w:hAnsi="Times New Roman"/>
                <w:kern w:val="0"/>
                <w:sz w:val="22"/>
                <w:szCs w:val="22"/>
                <w:lang w:val="ru-RU" w:eastAsia="en-US" w:bidi="ar-SA"/>
              </w:rPr>
            </w:r>
          </w:p>
        </w:tc>
        <w:tc>
          <w:tcPr>
            <w:tcW w:w="919" w:type="dxa"/>
            <w:tcBorders/>
          </w:tcPr>
          <w:p>
            <w:pPr>
              <w:pStyle w:val="ListParagraph"/>
              <w:widowControl/>
              <w:spacing w:lineRule="auto" w:line="240" w:before="0" w:after="150"/>
              <w:ind w:left="0" w:hanging="0"/>
              <w:contextualSpacing/>
              <w:jc w:val="right"/>
              <w:rPr>
                <w:rFonts w:ascii="Times New Roman" w:hAnsi="Times New Roman" w:eastAsia="Times New Roman" w:cs="Times New Roman"/>
                <w:sz w:val="26"/>
                <w:szCs w:val="26"/>
                <w:lang w:eastAsia="ru-RU"/>
              </w:rPr>
            </w:pPr>
            <w:r>
              <w:rPr>
                <w:rFonts w:eastAsia="Times New Roman" w:cs="Times New Roman" w:ascii="Times New Roman" w:hAnsi="Times New Roman"/>
                <w:kern w:val="0"/>
                <w:sz w:val="22"/>
                <w:szCs w:val="22"/>
                <w:lang w:val="ru-RU" w:eastAsia="en-US" w:bidi="ar-SA"/>
              </w:rPr>
            </w:r>
          </w:p>
        </w:tc>
        <w:tc>
          <w:tcPr>
            <w:tcW w:w="1417" w:type="dxa"/>
            <w:tcBorders/>
          </w:tcPr>
          <w:p>
            <w:pPr>
              <w:pStyle w:val="ListParagraph"/>
              <w:widowControl/>
              <w:spacing w:lineRule="auto" w:line="240" w:before="0" w:after="150"/>
              <w:ind w:left="0" w:hanging="0"/>
              <w:contextualSpacing/>
              <w:jc w:val="right"/>
              <w:rPr>
                <w:rFonts w:ascii="Times New Roman" w:hAnsi="Times New Roman" w:eastAsia="Times New Roman" w:cs="Times New Roman"/>
                <w:sz w:val="26"/>
                <w:szCs w:val="26"/>
                <w:lang w:eastAsia="ru-RU"/>
              </w:rPr>
            </w:pPr>
            <w:r>
              <w:rPr>
                <w:rFonts w:eastAsia="Times New Roman" w:cs="Times New Roman" w:ascii="Times New Roman" w:hAnsi="Times New Roman"/>
                <w:kern w:val="0"/>
                <w:sz w:val="22"/>
                <w:szCs w:val="22"/>
                <w:lang w:val="ru-RU" w:eastAsia="en-US" w:bidi="ar-SA"/>
              </w:rPr>
            </w:r>
          </w:p>
        </w:tc>
        <w:tc>
          <w:tcPr>
            <w:tcW w:w="1168" w:type="dxa"/>
            <w:tcBorders/>
          </w:tcPr>
          <w:p>
            <w:pPr>
              <w:pStyle w:val="ListParagraph"/>
              <w:widowControl/>
              <w:spacing w:lineRule="auto" w:line="240" w:before="0" w:after="150"/>
              <w:ind w:left="0" w:hanging="0"/>
              <w:contextualSpacing/>
              <w:jc w:val="right"/>
              <w:rPr>
                <w:rFonts w:ascii="Times New Roman" w:hAnsi="Times New Roman" w:eastAsia="Times New Roman" w:cs="Times New Roman"/>
                <w:sz w:val="26"/>
                <w:szCs w:val="26"/>
                <w:lang w:eastAsia="ru-RU"/>
              </w:rPr>
            </w:pPr>
            <w:r>
              <w:rPr>
                <w:rFonts w:eastAsia="Times New Roman" w:cs="Times New Roman" w:ascii="Times New Roman" w:hAnsi="Times New Roman"/>
                <w:kern w:val="0"/>
                <w:sz w:val="22"/>
                <w:szCs w:val="22"/>
                <w:lang w:val="ru-RU" w:eastAsia="en-US" w:bidi="ar-SA"/>
              </w:rPr>
            </w:r>
          </w:p>
        </w:tc>
        <w:tc>
          <w:tcPr>
            <w:tcW w:w="1168" w:type="dxa"/>
            <w:tcBorders/>
          </w:tcPr>
          <w:p>
            <w:pPr>
              <w:pStyle w:val="ListParagraph"/>
              <w:widowControl/>
              <w:spacing w:lineRule="auto" w:line="240" w:before="0" w:after="150"/>
              <w:ind w:left="0" w:hanging="0"/>
              <w:contextualSpacing/>
              <w:jc w:val="right"/>
              <w:rPr>
                <w:rFonts w:ascii="Times New Roman" w:hAnsi="Times New Roman" w:eastAsia="Times New Roman" w:cs="Times New Roman"/>
                <w:sz w:val="26"/>
                <w:szCs w:val="26"/>
                <w:lang w:eastAsia="ru-RU"/>
              </w:rPr>
            </w:pPr>
            <w:r>
              <w:rPr>
                <w:rFonts w:eastAsia="Times New Roman" w:cs="Times New Roman" w:ascii="Times New Roman" w:hAnsi="Times New Roman"/>
                <w:kern w:val="0"/>
                <w:sz w:val="22"/>
                <w:szCs w:val="22"/>
                <w:lang w:val="ru-RU" w:eastAsia="en-US" w:bidi="ar-SA"/>
              </w:rPr>
            </w:r>
          </w:p>
        </w:tc>
        <w:tc>
          <w:tcPr>
            <w:tcW w:w="1168" w:type="dxa"/>
            <w:tcBorders/>
          </w:tcPr>
          <w:p>
            <w:pPr>
              <w:pStyle w:val="ListParagraph"/>
              <w:widowControl/>
              <w:spacing w:lineRule="auto" w:line="240" w:before="0" w:after="150"/>
              <w:ind w:left="0" w:hanging="0"/>
              <w:contextualSpacing/>
              <w:jc w:val="right"/>
              <w:rPr>
                <w:rFonts w:ascii="Times New Roman" w:hAnsi="Times New Roman" w:eastAsia="Times New Roman" w:cs="Times New Roman"/>
                <w:sz w:val="26"/>
                <w:szCs w:val="26"/>
                <w:lang w:eastAsia="ru-RU"/>
              </w:rPr>
            </w:pPr>
            <w:r>
              <w:rPr>
                <w:rFonts w:eastAsia="Times New Roman" w:cs="Times New Roman" w:ascii="Times New Roman" w:hAnsi="Times New Roman"/>
                <w:kern w:val="0"/>
                <w:sz w:val="22"/>
                <w:szCs w:val="22"/>
                <w:lang w:val="ru-RU" w:eastAsia="en-US" w:bidi="ar-SA"/>
              </w:rPr>
            </w:r>
          </w:p>
        </w:tc>
        <w:tc>
          <w:tcPr>
            <w:tcW w:w="1168" w:type="dxa"/>
            <w:tcBorders/>
          </w:tcPr>
          <w:p>
            <w:pPr>
              <w:pStyle w:val="ListParagraph"/>
              <w:widowControl/>
              <w:spacing w:lineRule="auto" w:line="240" w:before="0" w:after="150"/>
              <w:ind w:left="0" w:hanging="0"/>
              <w:contextualSpacing/>
              <w:jc w:val="right"/>
              <w:rPr>
                <w:rFonts w:ascii="Times New Roman" w:hAnsi="Times New Roman" w:eastAsia="Times New Roman" w:cs="Times New Roman"/>
                <w:sz w:val="26"/>
                <w:szCs w:val="26"/>
                <w:lang w:eastAsia="ru-RU"/>
              </w:rPr>
            </w:pPr>
            <w:r>
              <w:rPr>
                <w:rFonts w:eastAsia="Times New Roman" w:cs="Times New Roman" w:ascii="Times New Roman" w:hAnsi="Times New Roman"/>
                <w:kern w:val="0"/>
                <w:sz w:val="22"/>
                <w:szCs w:val="22"/>
                <w:lang w:val="ru-RU" w:eastAsia="en-US" w:bidi="ar-SA"/>
              </w:rPr>
            </w:r>
          </w:p>
        </w:tc>
      </w:tr>
    </w:tbl>
    <w:p>
      <w:pPr>
        <w:pStyle w:val="ListParagraph"/>
        <w:spacing w:lineRule="auto" w:line="240" w:before="0" w:after="150"/>
        <w:ind w:left="0" w:hanging="0"/>
        <w:contextualSpacing/>
        <w:jc w:val="right"/>
        <w:rPr>
          <w:rFonts w:ascii="Times New Roman" w:hAnsi="Times New Roman" w:eastAsia="Times New Roman" w:cs="Times New Roman"/>
          <w:sz w:val="26"/>
          <w:szCs w:val="26"/>
          <w:lang w:eastAsia="ru-RU"/>
        </w:rPr>
      </w:pPr>
      <w:r>
        <w:rPr>
          <w:rFonts w:eastAsia="Times New Roman" w:cs="Times New Roman" w:ascii="Times New Roman" w:hAnsi="Times New Roman"/>
          <w:sz w:val="26"/>
          <w:szCs w:val="26"/>
          <w:lang w:eastAsia="ru-RU"/>
        </w:rPr>
      </w:r>
    </w:p>
    <w:p>
      <w:pPr>
        <w:pStyle w:val="ListParagraph"/>
        <w:spacing w:lineRule="auto" w:line="240" w:before="0" w:after="150"/>
        <w:ind w:left="0" w:hanging="0"/>
        <w:contextualSpacing/>
        <w:jc w:val="right"/>
        <w:rPr>
          <w:rFonts w:ascii="Times New Roman" w:hAnsi="Times New Roman" w:eastAsia="Times New Roman" w:cs="Times New Roman"/>
          <w:sz w:val="26"/>
          <w:szCs w:val="26"/>
          <w:lang w:eastAsia="ru-RU"/>
        </w:rPr>
      </w:pPr>
      <w:r>
        <w:rPr>
          <w:rFonts w:eastAsia="Times New Roman" w:cs="Times New Roman" w:ascii="Times New Roman" w:hAnsi="Times New Roman"/>
          <w:sz w:val="26"/>
          <w:szCs w:val="26"/>
          <w:lang w:eastAsia="ru-RU"/>
        </w:rPr>
      </w:r>
    </w:p>
    <w:p>
      <w:pPr>
        <w:pStyle w:val="ListParagraph"/>
        <w:spacing w:lineRule="auto" w:line="240" w:before="0" w:after="150"/>
        <w:ind w:left="0" w:hanging="0"/>
        <w:contextualSpacing/>
        <w:jc w:val="right"/>
        <w:rPr>
          <w:rFonts w:ascii="Times New Roman" w:hAnsi="Times New Roman" w:eastAsia="Times New Roman" w:cs="Times New Roman"/>
          <w:sz w:val="26"/>
          <w:szCs w:val="26"/>
          <w:lang w:eastAsia="ru-RU"/>
        </w:rPr>
      </w:pPr>
      <w:r>
        <w:rPr>
          <w:rFonts w:eastAsia="Times New Roman" w:cs="Times New Roman" w:ascii="Times New Roman" w:hAnsi="Times New Roman"/>
          <w:sz w:val="26"/>
          <w:szCs w:val="26"/>
          <w:lang w:eastAsia="ru-RU"/>
        </w:rPr>
      </w:r>
    </w:p>
    <w:p>
      <w:pPr>
        <w:pStyle w:val="ListParagraph"/>
        <w:spacing w:lineRule="auto" w:line="240" w:before="0" w:after="150"/>
        <w:ind w:left="0" w:hanging="0"/>
        <w:contextualSpacing/>
        <w:jc w:val="right"/>
        <w:rPr>
          <w:rFonts w:ascii="Times New Roman" w:hAnsi="Times New Roman" w:eastAsia="Times New Roman" w:cs="Times New Roman"/>
          <w:sz w:val="26"/>
          <w:szCs w:val="26"/>
          <w:lang w:eastAsia="ru-RU"/>
        </w:rPr>
      </w:pPr>
      <w:r>
        <w:rPr>
          <w:rFonts w:eastAsia="Times New Roman" w:cs="Times New Roman" w:ascii="Times New Roman" w:hAnsi="Times New Roman"/>
          <w:sz w:val="26"/>
          <w:szCs w:val="26"/>
          <w:lang w:eastAsia="ru-RU"/>
        </w:rPr>
      </w:r>
    </w:p>
    <w:p>
      <w:pPr>
        <w:pStyle w:val="ListParagraph"/>
        <w:spacing w:lineRule="auto" w:line="240" w:before="0" w:after="150"/>
        <w:ind w:left="0" w:hanging="0"/>
        <w:contextualSpacing/>
        <w:jc w:val="right"/>
        <w:rPr>
          <w:rFonts w:ascii="Times New Roman" w:hAnsi="Times New Roman" w:eastAsia="Times New Roman" w:cs="Times New Roman"/>
          <w:sz w:val="26"/>
          <w:szCs w:val="26"/>
          <w:lang w:eastAsia="ru-RU"/>
        </w:rPr>
      </w:pPr>
      <w:r>
        <w:rPr>
          <w:rFonts w:eastAsia="Times New Roman" w:cs="Times New Roman" w:ascii="Times New Roman" w:hAnsi="Times New Roman"/>
          <w:sz w:val="26"/>
          <w:szCs w:val="26"/>
          <w:lang w:eastAsia="ru-RU"/>
        </w:rPr>
      </w:r>
    </w:p>
    <w:p>
      <w:pPr>
        <w:pStyle w:val="ListParagraph"/>
        <w:spacing w:lineRule="auto" w:line="240" w:before="0" w:after="150"/>
        <w:ind w:left="0" w:hanging="0"/>
        <w:contextualSpacing/>
        <w:jc w:val="right"/>
        <w:rPr>
          <w:rFonts w:ascii="Times New Roman" w:hAnsi="Times New Roman" w:eastAsia="Times New Roman" w:cs="Times New Roman"/>
          <w:sz w:val="26"/>
          <w:szCs w:val="26"/>
          <w:lang w:eastAsia="ru-RU"/>
        </w:rPr>
      </w:pPr>
      <w:r>
        <w:rPr>
          <w:rFonts w:eastAsia="Times New Roman" w:cs="Times New Roman" w:ascii="Times New Roman" w:hAnsi="Times New Roman"/>
          <w:sz w:val="26"/>
          <w:szCs w:val="26"/>
          <w:lang w:eastAsia="ru-RU"/>
        </w:rPr>
      </w:r>
    </w:p>
    <w:p>
      <w:pPr>
        <w:pStyle w:val="ListParagraph"/>
        <w:spacing w:lineRule="auto" w:line="240" w:before="0" w:after="150"/>
        <w:ind w:left="0" w:hanging="0"/>
        <w:contextualSpacing/>
        <w:jc w:val="right"/>
        <w:rPr>
          <w:rFonts w:ascii="Times New Roman" w:hAnsi="Times New Roman" w:eastAsia="Times New Roman" w:cs="Times New Roman"/>
          <w:sz w:val="26"/>
          <w:szCs w:val="26"/>
          <w:lang w:eastAsia="ru-RU"/>
        </w:rPr>
      </w:pPr>
      <w:r>
        <w:rPr>
          <w:rFonts w:eastAsia="Times New Roman" w:cs="Times New Roman" w:ascii="Times New Roman" w:hAnsi="Times New Roman"/>
          <w:sz w:val="26"/>
          <w:szCs w:val="26"/>
          <w:lang w:eastAsia="ru-RU"/>
        </w:rPr>
      </w:r>
    </w:p>
    <w:p>
      <w:pPr>
        <w:pStyle w:val="ListParagraph"/>
        <w:spacing w:lineRule="auto" w:line="240" w:before="0" w:after="150"/>
        <w:ind w:left="0" w:hanging="0"/>
        <w:contextualSpacing/>
        <w:jc w:val="right"/>
        <w:rPr>
          <w:rFonts w:ascii="Times New Roman" w:hAnsi="Times New Roman" w:eastAsia="Times New Roman" w:cs="Times New Roman"/>
          <w:sz w:val="26"/>
          <w:szCs w:val="26"/>
          <w:lang w:eastAsia="ru-RU"/>
        </w:rPr>
      </w:pPr>
      <w:r>
        <w:rPr>
          <w:rFonts w:eastAsia="Times New Roman" w:cs="Times New Roman" w:ascii="Times New Roman" w:hAnsi="Times New Roman"/>
          <w:sz w:val="26"/>
          <w:szCs w:val="26"/>
          <w:lang w:eastAsia="ru-RU"/>
        </w:rPr>
      </w:r>
    </w:p>
    <w:p>
      <w:pPr>
        <w:pStyle w:val="ListParagraph"/>
        <w:spacing w:lineRule="auto" w:line="240" w:before="0" w:after="150"/>
        <w:ind w:left="0" w:hanging="0"/>
        <w:contextualSpacing/>
        <w:jc w:val="right"/>
        <w:rPr>
          <w:rFonts w:ascii="Times New Roman" w:hAnsi="Times New Roman" w:eastAsia="Times New Roman" w:cs="Times New Roman"/>
          <w:sz w:val="26"/>
          <w:szCs w:val="26"/>
          <w:lang w:eastAsia="ru-RU"/>
        </w:rPr>
      </w:pPr>
      <w:r>
        <w:rPr>
          <w:rFonts w:eastAsia="Times New Roman" w:cs="Times New Roman" w:ascii="Times New Roman" w:hAnsi="Times New Roman"/>
          <w:sz w:val="26"/>
          <w:szCs w:val="26"/>
          <w:lang w:eastAsia="ru-RU"/>
        </w:rPr>
      </w:r>
    </w:p>
    <w:p>
      <w:pPr>
        <w:pStyle w:val="ListParagraph"/>
        <w:spacing w:lineRule="auto" w:line="240" w:before="0" w:after="150"/>
        <w:ind w:left="0" w:hanging="0"/>
        <w:contextualSpacing/>
        <w:jc w:val="right"/>
        <w:rPr>
          <w:rFonts w:ascii="Times New Roman" w:hAnsi="Times New Roman" w:eastAsia="Times New Roman" w:cs="Times New Roman"/>
          <w:sz w:val="26"/>
          <w:szCs w:val="26"/>
          <w:lang w:eastAsia="ru-RU"/>
        </w:rPr>
      </w:pPr>
      <w:r>
        <w:rPr>
          <w:rFonts w:eastAsia="Times New Roman" w:cs="Times New Roman" w:ascii="Times New Roman" w:hAnsi="Times New Roman"/>
          <w:sz w:val="26"/>
          <w:szCs w:val="26"/>
          <w:lang w:eastAsia="ru-RU"/>
        </w:rPr>
      </w:r>
    </w:p>
    <w:p>
      <w:pPr>
        <w:pStyle w:val="ListParagraph"/>
        <w:spacing w:lineRule="auto" w:line="240" w:before="0" w:after="150"/>
        <w:ind w:left="0" w:hanging="0"/>
        <w:contextualSpacing/>
        <w:jc w:val="right"/>
        <w:rPr>
          <w:rFonts w:ascii="Times New Roman" w:hAnsi="Times New Roman" w:eastAsia="Times New Roman" w:cs="Times New Roman"/>
          <w:sz w:val="26"/>
          <w:szCs w:val="26"/>
          <w:lang w:eastAsia="ru-RU"/>
        </w:rPr>
      </w:pPr>
      <w:r>
        <w:rPr>
          <w:rFonts w:eastAsia="Times New Roman" w:cs="Times New Roman" w:ascii="Times New Roman" w:hAnsi="Times New Roman"/>
          <w:sz w:val="26"/>
          <w:szCs w:val="26"/>
          <w:lang w:eastAsia="ru-RU"/>
        </w:rPr>
      </w:r>
    </w:p>
    <w:p>
      <w:pPr>
        <w:pStyle w:val="ListParagraph"/>
        <w:spacing w:lineRule="auto" w:line="240" w:before="0" w:after="150"/>
        <w:ind w:left="0" w:hanging="0"/>
        <w:contextualSpacing/>
        <w:jc w:val="right"/>
        <w:rPr>
          <w:rFonts w:ascii="Times New Roman" w:hAnsi="Times New Roman" w:eastAsia="Times New Roman" w:cs="Times New Roman"/>
          <w:sz w:val="26"/>
          <w:szCs w:val="26"/>
          <w:lang w:eastAsia="ru-RU"/>
        </w:rPr>
      </w:pPr>
      <w:r>
        <w:rPr>
          <w:rFonts w:eastAsia="Times New Roman" w:cs="Times New Roman" w:ascii="Times New Roman" w:hAnsi="Times New Roman"/>
          <w:sz w:val="26"/>
          <w:szCs w:val="26"/>
          <w:lang w:eastAsia="ru-RU"/>
        </w:rPr>
      </w:r>
    </w:p>
    <w:p>
      <w:pPr>
        <w:pStyle w:val="ListParagraph"/>
        <w:spacing w:lineRule="auto" w:line="240" w:before="0" w:after="150"/>
        <w:ind w:left="0" w:hanging="0"/>
        <w:contextualSpacing/>
        <w:jc w:val="right"/>
        <w:rPr>
          <w:rFonts w:ascii="Times New Roman" w:hAnsi="Times New Roman" w:eastAsia="Times New Roman" w:cs="Times New Roman"/>
          <w:sz w:val="26"/>
          <w:szCs w:val="26"/>
          <w:lang w:eastAsia="ru-RU"/>
        </w:rPr>
      </w:pPr>
      <w:r>
        <w:rPr>
          <w:rFonts w:eastAsia="Times New Roman" w:cs="Times New Roman" w:ascii="Times New Roman" w:hAnsi="Times New Roman"/>
          <w:sz w:val="26"/>
          <w:szCs w:val="26"/>
          <w:lang w:eastAsia="ru-RU"/>
        </w:rPr>
      </w:r>
    </w:p>
    <w:p>
      <w:pPr>
        <w:pStyle w:val="ListParagraph"/>
        <w:spacing w:lineRule="auto" w:line="240" w:before="0" w:after="150"/>
        <w:ind w:left="0" w:hanging="0"/>
        <w:contextualSpacing/>
        <w:jc w:val="right"/>
        <w:rPr>
          <w:rFonts w:ascii="Times New Roman" w:hAnsi="Times New Roman" w:eastAsia="Times New Roman" w:cs="Times New Roman"/>
          <w:sz w:val="26"/>
          <w:szCs w:val="26"/>
          <w:lang w:eastAsia="ru-RU"/>
        </w:rPr>
      </w:pPr>
      <w:r>
        <w:rPr>
          <w:rFonts w:eastAsia="Times New Roman" w:cs="Times New Roman" w:ascii="Times New Roman" w:hAnsi="Times New Roman"/>
          <w:sz w:val="26"/>
          <w:szCs w:val="26"/>
          <w:lang w:eastAsia="ru-RU"/>
        </w:rPr>
      </w:r>
    </w:p>
    <w:p>
      <w:pPr>
        <w:pStyle w:val="ListParagraph"/>
        <w:spacing w:lineRule="auto" w:line="240" w:before="0" w:after="150"/>
        <w:ind w:left="0" w:hanging="0"/>
        <w:contextualSpacing/>
        <w:jc w:val="right"/>
        <w:rPr>
          <w:rFonts w:ascii="Times New Roman" w:hAnsi="Times New Roman" w:eastAsia="Times New Roman" w:cs="Times New Roman"/>
          <w:sz w:val="26"/>
          <w:szCs w:val="26"/>
          <w:lang w:eastAsia="ru-RU"/>
        </w:rPr>
      </w:pPr>
      <w:r>
        <w:rPr>
          <w:rFonts w:eastAsia="Times New Roman" w:cs="Times New Roman" w:ascii="Times New Roman" w:hAnsi="Times New Roman"/>
          <w:sz w:val="26"/>
          <w:szCs w:val="26"/>
          <w:lang w:eastAsia="ru-RU"/>
        </w:rPr>
      </w:r>
    </w:p>
    <w:p>
      <w:pPr>
        <w:pStyle w:val="ListParagraph"/>
        <w:spacing w:lineRule="auto" w:line="240" w:before="0" w:after="150"/>
        <w:ind w:left="0" w:hanging="0"/>
        <w:contextualSpacing/>
        <w:jc w:val="right"/>
        <w:rPr>
          <w:rFonts w:ascii="Times New Roman" w:hAnsi="Times New Roman" w:eastAsia="Times New Roman" w:cs="Times New Roman"/>
          <w:sz w:val="26"/>
          <w:szCs w:val="26"/>
          <w:lang w:eastAsia="ru-RU"/>
        </w:rPr>
      </w:pPr>
      <w:r>
        <w:rPr>
          <w:rFonts w:eastAsia="Times New Roman" w:cs="Times New Roman" w:ascii="Times New Roman" w:hAnsi="Times New Roman"/>
          <w:sz w:val="26"/>
          <w:szCs w:val="26"/>
          <w:lang w:eastAsia="ru-RU"/>
        </w:rPr>
      </w:r>
    </w:p>
    <w:p>
      <w:pPr>
        <w:pStyle w:val="ListParagraph"/>
        <w:spacing w:lineRule="auto" w:line="240" w:before="0" w:after="150"/>
        <w:ind w:left="0" w:hanging="0"/>
        <w:contextualSpacing/>
        <w:jc w:val="right"/>
        <w:rPr>
          <w:rFonts w:ascii="Times New Roman" w:hAnsi="Times New Roman" w:eastAsia="Times New Roman" w:cs="Times New Roman"/>
          <w:sz w:val="26"/>
          <w:szCs w:val="26"/>
          <w:lang w:eastAsia="ru-RU"/>
        </w:rPr>
      </w:pPr>
      <w:r>
        <w:rPr>
          <w:rFonts w:eastAsia="Times New Roman" w:cs="Times New Roman" w:ascii="Times New Roman" w:hAnsi="Times New Roman"/>
          <w:sz w:val="26"/>
          <w:szCs w:val="26"/>
          <w:lang w:eastAsia="ru-RU"/>
        </w:rPr>
      </w:r>
    </w:p>
    <w:p>
      <w:pPr>
        <w:pStyle w:val="ListParagraph"/>
        <w:spacing w:lineRule="auto" w:line="240" w:before="0" w:after="150"/>
        <w:ind w:left="0" w:hanging="0"/>
        <w:contextualSpacing/>
        <w:jc w:val="right"/>
        <w:rPr>
          <w:rFonts w:ascii="Times New Roman" w:hAnsi="Times New Roman" w:eastAsia="Times New Roman" w:cs="Times New Roman"/>
          <w:sz w:val="26"/>
          <w:szCs w:val="26"/>
          <w:lang w:eastAsia="ru-RU"/>
        </w:rPr>
      </w:pPr>
      <w:r>
        <w:rPr>
          <w:rFonts w:eastAsia="Times New Roman" w:cs="Times New Roman" w:ascii="Times New Roman" w:hAnsi="Times New Roman"/>
          <w:sz w:val="26"/>
          <w:szCs w:val="26"/>
          <w:lang w:eastAsia="ru-RU"/>
        </w:rPr>
      </w:r>
    </w:p>
    <w:p>
      <w:pPr>
        <w:pStyle w:val="ListParagraph"/>
        <w:spacing w:lineRule="auto" w:line="240" w:before="0" w:after="150"/>
        <w:ind w:left="0" w:hanging="0"/>
        <w:contextualSpacing/>
        <w:jc w:val="right"/>
        <w:rPr>
          <w:rFonts w:ascii="Times New Roman" w:hAnsi="Times New Roman" w:eastAsia="Times New Roman" w:cs="Times New Roman"/>
          <w:sz w:val="26"/>
          <w:szCs w:val="26"/>
          <w:lang w:eastAsia="ru-RU"/>
        </w:rPr>
      </w:pPr>
      <w:r>
        <w:rPr>
          <w:rFonts w:eastAsia="Times New Roman" w:cs="Times New Roman" w:ascii="Times New Roman" w:hAnsi="Times New Roman"/>
          <w:sz w:val="26"/>
          <w:szCs w:val="26"/>
          <w:lang w:eastAsia="ru-RU"/>
        </w:rPr>
      </w:r>
    </w:p>
    <w:p>
      <w:pPr>
        <w:pStyle w:val="ListParagraph"/>
        <w:spacing w:lineRule="auto" w:line="240" w:before="0" w:after="150"/>
        <w:ind w:left="0" w:hanging="0"/>
        <w:contextualSpacing/>
        <w:jc w:val="right"/>
        <w:rPr>
          <w:rFonts w:ascii="Times New Roman" w:hAnsi="Times New Roman" w:eastAsia="Times New Roman" w:cs="Times New Roman"/>
          <w:sz w:val="26"/>
          <w:szCs w:val="26"/>
          <w:lang w:eastAsia="ru-RU"/>
        </w:rPr>
      </w:pPr>
      <w:r>
        <w:rPr/>
      </w:r>
      <w:bookmarkStart w:id="0" w:name="_GoBack"/>
      <w:bookmarkStart w:id="1" w:name="_GoBack"/>
      <w:bookmarkEnd w:id="1"/>
    </w:p>
    <w:sectPr>
      <w:type w:val="nextPage"/>
      <w:pgSz w:w="11906" w:h="16838"/>
      <w:pgMar w:left="1701" w:right="850" w:gutter="0" w:header="0" w:top="284" w:footer="0" w:bottom="1134"/>
      <w:pgNumType w:fmt="decimal"/>
      <w:formProt w:val="false"/>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cc"/>
    <w:family w:val="roman"/>
    <w:pitch w:val="variable"/>
  </w:font>
  <w:font w:name="Calibri">
    <w:charset w:val="cc"/>
    <w:family w:val="roman"/>
    <w:pitch w:val="variable"/>
  </w:font>
  <w:font w:name="Calibri Light">
    <w:charset w:val="cc"/>
    <w:family w:val="roman"/>
    <w:pitch w:val="variable"/>
  </w:font>
  <w:font w:name="Segoe UI">
    <w:charset w:val="cc"/>
    <w:family w:val="roman"/>
    <w:pitch w:val="variable"/>
  </w:font>
  <w:font w:name="Liberation Sans">
    <w:altName w:val="Arial"/>
    <w:charset w:val="cc"/>
    <w:family w:val="swiss"/>
    <w:pitch w:val="variable"/>
  </w:font>
  <w:font w:name="Times New Roman">
    <w:charset w:val="cc"/>
    <w:family w:val="roman"/>
    <w:pitch w:val="variable"/>
  </w:font>
  <w:font w:name="Arial">
    <w:charset w:val="cc"/>
    <w:family w:val="roman"/>
    <w:pitch w:val="variable"/>
  </w:font>
  <w:font w:name="Courier New">
    <w:charset w:val="01"/>
    <w:family w:val="modern"/>
    <w:pitch w:val="fixed"/>
  </w:font>
  <w:font w:name="Wingdings">
    <w:charset w:val="02"/>
    <w:family w:val="auto"/>
    <w:pitch w:val="default"/>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2">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3">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4">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5">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6">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7">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8">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9">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0">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bering>
</file>

<file path=word/settings.xml><?xml version="1.0" encoding="utf-8"?>
<w:settings xmlns:w="http://schemas.openxmlformats.org/wordprocessingml/2006/main">
  <w:zoom w:percent="100"/>
  <w:defaultTabStop w:val="708"/>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themeFontLang w:val="ru-RU"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ru-RU" w:eastAsia="en-US" w:bidi="ar-SA"/>
      </w:rPr>
    </w:rPrDefault>
    <w:pPrDefault>
      <w:pPr>
        <w:suppressAutoHyphens w:val="true"/>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sid w:val="00eb34d5"/>
    <w:pPr>
      <w:widowControl/>
      <w:bidi w:val="0"/>
      <w:spacing w:lineRule="auto" w:line="259" w:before="0" w:after="160"/>
      <w:jc w:val="left"/>
    </w:pPr>
    <w:rPr>
      <w:rFonts w:ascii="Calibri" w:hAnsi="Calibri" w:eastAsia="Calibri" w:cs="" w:asciiTheme="minorHAnsi" w:cstheme="minorBidi" w:eastAsiaTheme="minorHAnsi" w:hAnsiTheme="minorHAnsi"/>
      <w:color w:val="auto"/>
      <w:kern w:val="0"/>
      <w:sz w:val="22"/>
      <w:szCs w:val="22"/>
      <w:lang w:val="ru-RU" w:eastAsia="en-US" w:bidi="ar-SA"/>
    </w:rPr>
  </w:style>
  <w:style w:type="paragraph" w:styleId="1">
    <w:name w:val="Heading 1"/>
    <w:basedOn w:val="Normal"/>
    <w:next w:val="Normal"/>
    <w:link w:val="11"/>
    <w:uiPriority w:val="9"/>
    <w:qFormat/>
    <w:rsid w:val="00c35459"/>
    <w:pPr>
      <w:keepNext w:val="true"/>
      <w:keepLines/>
      <w:spacing w:before="240" w:after="0"/>
      <w:outlineLvl w:val="0"/>
    </w:pPr>
    <w:rPr>
      <w:rFonts w:ascii="Calibri Light" w:hAnsi="Calibri Light" w:eastAsia="" w:cs="" w:asciiTheme="majorHAnsi" w:cstheme="majorBidi" w:eastAsiaTheme="majorEastAsia" w:hAnsiTheme="majorHAnsi"/>
      <w:color w:val="2E74B5" w:themeColor="accent1" w:themeShade="bf"/>
      <w:sz w:val="32"/>
      <w:szCs w:val="32"/>
    </w:rPr>
  </w:style>
  <w:style w:type="character" w:styleId="DefaultParagraphFont" w:default="1">
    <w:name w:val="Default Paragraph Font"/>
    <w:uiPriority w:val="1"/>
    <w:semiHidden/>
    <w:unhideWhenUsed/>
    <w:qFormat/>
    <w:rPr/>
  </w:style>
  <w:style w:type="character" w:styleId="Style13">
    <w:name w:val="Интернет-ссылка"/>
    <w:basedOn w:val="DefaultParagraphFont"/>
    <w:uiPriority w:val="99"/>
    <w:unhideWhenUsed/>
    <w:rsid w:val="00eb34d5"/>
    <w:rPr>
      <w:color w:val="0563C1" w:themeColor="hyperlink"/>
      <w:u w:val="single"/>
    </w:rPr>
  </w:style>
  <w:style w:type="character" w:styleId="11" w:customStyle="1">
    <w:name w:val="Заголовок 1 Знак"/>
    <w:basedOn w:val="DefaultParagraphFont"/>
    <w:uiPriority w:val="9"/>
    <w:qFormat/>
    <w:rsid w:val="00c35459"/>
    <w:rPr>
      <w:rFonts w:ascii="Calibri Light" w:hAnsi="Calibri Light" w:eastAsia="" w:cs="" w:asciiTheme="majorHAnsi" w:cstheme="majorBidi" w:eastAsiaTheme="majorEastAsia" w:hAnsiTheme="majorHAnsi"/>
      <w:color w:val="2E74B5" w:themeColor="accent1" w:themeShade="bf"/>
      <w:sz w:val="32"/>
      <w:szCs w:val="32"/>
    </w:rPr>
  </w:style>
  <w:style w:type="character" w:styleId="Style14" w:customStyle="1">
    <w:name w:val="Текст выноски Знак"/>
    <w:basedOn w:val="DefaultParagraphFont"/>
    <w:link w:val="BalloonText"/>
    <w:uiPriority w:val="99"/>
    <w:semiHidden/>
    <w:qFormat/>
    <w:rsid w:val="004c2ab4"/>
    <w:rPr>
      <w:rFonts w:ascii="Segoe UI" w:hAnsi="Segoe UI" w:cs="Segoe UI"/>
      <w:sz w:val="18"/>
      <w:szCs w:val="18"/>
    </w:rPr>
  </w:style>
  <w:style w:type="paragraph" w:styleId="Style15">
    <w:name w:val="Заголовок"/>
    <w:basedOn w:val="Normal"/>
    <w:next w:val="Style16"/>
    <w:qFormat/>
    <w:pPr>
      <w:keepNext w:val="true"/>
      <w:spacing w:before="240" w:after="120"/>
    </w:pPr>
    <w:rPr>
      <w:rFonts w:ascii="Liberation Sans" w:hAnsi="Liberation Sans" w:eastAsia="Tahoma" w:cs="Arial"/>
      <w:sz w:val="28"/>
      <w:szCs w:val="28"/>
    </w:rPr>
  </w:style>
  <w:style w:type="paragraph" w:styleId="Style16">
    <w:name w:val="Body Text"/>
    <w:basedOn w:val="Normal"/>
    <w:pPr>
      <w:spacing w:lineRule="auto" w:line="276" w:before="0" w:after="140"/>
    </w:pPr>
    <w:rPr/>
  </w:style>
  <w:style w:type="paragraph" w:styleId="Style17">
    <w:name w:val="List"/>
    <w:basedOn w:val="Style16"/>
    <w:pPr/>
    <w:rPr>
      <w:rFonts w:cs="Arial"/>
    </w:rPr>
  </w:style>
  <w:style w:type="paragraph" w:styleId="Style18">
    <w:name w:val="Caption"/>
    <w:basedOn w:val="Normal"/>
    <w:qFormat/>
    <w:pPr>
      <w:suppressLineNumbers/>
      <w:spacing w:before="120" w:after="120"/>
    </w:pPr>
    <w:rPr>
      <w:rFonts w:cs="Arial"/>
      <w:i/>
      <w:iCs/>
      <w:sz w:val="24"/>
      <w:szCs w:val="24"/>
    </w:rPr>
  </w:style>
  <w:style w:type="paragraph" w:styleId="Style19">
    <w:name w:val="Указатель"/>
    <w:basedOn w:val="Normal"/>
    <w:qFormat/>
    <w:pPr>
      <w:suppressLineNumbers/>
    </w:pPr>
    <w:rPr>
      <w:rFonts w:cs="Arial"/>
      <w:lang w:val="zxx" w:eastAsia="zxx" w:bidi="zxx"/>
    </w:rPr>
  </w:style>
  <w:style w:type="paragraph" w:styleId="ListParagraph">
    <w:name w:val="List Paragraph"/>
    <w:basedOn w:val="Normal"/>
    <w:uiPriority w:val="34"/>
    <w:qFormat/>
    <w:rsid w:val="00252b4b"/>
    <w:pPr>
      <w:spacing w:before="0" w:after="160"/>
      <w:ind w:left="720" w:hanging="0"/>
      <w:contextualSpacing/>
    </w:pPr>
    <w:rPr/>
  </w:style>
  <w:style w:type="paragraph" w:styleId="BalloonText">
    <w:name w:val="Balloon Text"/>
    <w:basedOn w:val="Normal"/>
    <w:link w:val="Style14"/>
    <w:uiPriority w:val="99"/>
    <w:semiHidden/>
    <w:unhideWhenUsed/>
    <w:qFormat/>
    <w:rsid w:val="004c2ab4"/>
    <w:pPr>
      <w:spacing w:lineRule="auto" w:line="240" w:before="0" w:after="0"/>
    </w:pPr>
    <w:rPr>
      <w:rFonts w:ascii="Segoe UI" w:hAnsi="Segoe UI" w:cs="Segoe UI"/>
      <w:sz w:val="18"/>
      <w:szCs w:val="18"/>
    </w:rPr>
  </w:style>
  <w:style w:type="numbering" w:styleId="NoList" w:default="1">
    <w:name w:val="No List"/>
    <w:uiPriority w:val="99"/>
    <w:semiHidden/>
    <w:unhideWhenUsed/>
    <w:qFormat/>
  </w:style>
  <w:style w:type="table" w:default="1" w:styleId="a1">
    <w:name w:val="Normal Table"/>
    <w:uiPriority w:val="99"/>
    <w:semiHidden/>
    <w:unhideWhenUsed/>
    <w:tblPr>
      <w:tblCellMar>
        <w:top w:w="0" w:type="dxa"/>
        <w:left w:w="108" w:type="dxa"/>
        <w:bottom w:w="0" w:type="dxa"/>
        <w:right w:w="108" w:type="dxa"/>
      </w:tblCellMar>
    </w:tblPr>
  </w:style>
  <w:style w:type="table" w:styleId="a3">
    <w:name w:val="Table Grid"/>
    <w:basedOn w:val="a1"/>
    <w:uiPriority w:val="39"/>
    <w:rsid w:val="00eb34d5"/>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hyperlink" Target="mailto:kutsosh70@mail.ru" TargetMode="External"/><Relationship Id="rId4" Type="http://schemas.openxmlformats.org/officeDocument/2006/relationships/hyperlink" Target="mailto:kutsosh70@mail.ru" TargetMode="External"/><Relationship Id="rId5" Type="http://schemas.openxmlformats.org/officeDocument/2006/relationships/numbering" Target="numbering.xml"/><Relationship Id="rId6" Type="http://schemas.openxmlformats.org/officeDocument/2006/relationships/fontTable" Target="fontTable.xml"/><Relationship Id="rId7" Type="http://schemas.openxmlformats.org/officeDocument/2006/relationships/settings" Target="settings.xml"/><Relationship Id="rId8" Type="http://schemas.openxmlformats.org/officeDocument/2006/relationships/theme" Target="theme/theme1.xml"/><Relationship Id="rId9" Type="http://schemas.openxmlformats.org/officeDocument/2006/relationships/customXml" Target="../customXml/item1.xml"/>
</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42C544-DD53-465B-A0DF-5E953E6CB9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1291</TotalTime>
  <Application>LibreOffice/7.3.3.2$Windows_X86_64 LibreOffice_project/d1d0ea68f081ee2800a922cac8f79445e4603348</Application>
  <AppVersion>15.0000</AppVersion>
  <Pages>13</Pages>
  <Words>3014</Words>
  <Characters>22423</Characters>
  <CharactersWithSpaces>25206</CharactersWithSpaces>
  <Paragraphs>239</Paragraphs>
  <Company>SPecialiST RePack</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2021-02-18T06:46:00Z</dcterms:created>
  <dc:creator>Tobolsk</dc:creator>
  <dc:description/>
  <dc:language>ru-RU</dc:language>
  <cp:lastModifiedBy/>
  <cp:lastPrinted>2022-10-24T08:48:00Z</cp:lastPrinted>
  <dcterms:modified xsi:type="dcterms:W3CDTF">2022-10-26T08:10:27Z</dcterms:modified>
  <cp:revision>17</cp:revision>
  <dc:subject/>
  <dc:title/>
</cp:coreProperties>
</file>

<file path=docProps/custom.xml><?xml version="1.0" encoding="utf-8"?>
<Properties xmlns="http://schemas.openxmlformats.org/officeDocument/2006/custom-properties" xmlns:vt="http://schemas.openxmlformats.org/officeDocument/2006/docPropsVTypes"/>
</file>