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6924" w14:textId="77777777" w:rsidR="00A44742" w:rsidRPr="00A44742" w:rsidRDefault="00A44742" w:rsidP="00A447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742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277F44D3" w14:textId="77777777" w:rsidR="00A44742" w:rsidRPr="00A44742" w:rsidRDefault="00A44742" w:rsidP="00A4474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474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44742">
        <w:rPr>
          <w:rFonts w:ascii="Times New Roman" w:eastAsia="Calibri" w:hAnsi="Times New Roman" w:cs="Times New Roman"/>
          <w:sz w:val="28"/>
          <w:szCs w:val="28"/>
        </w:rPr>
        <w:t>Кутарбитская</w:t>
      </w:r>
      <w:proofErr w:type="spellEnd"/>
      <w:r w:rsidRPr="00A44742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школа» </w:t>
      </w:r>
    </w:p>
    <w:p w14:paraId="2369AA43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27B59579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7C340138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721FBF5F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46FD8D6E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0827A0C9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7350011A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5F474A97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4D055E58" w14:textId="77777777" w:rsidR="00A87F97" w:rsidRPr="00517060" w:rsidRDefault="00A87F97" w:rsidP="00A87F97">
      <w:pPr>
        <w:spacing w:after="0" w:line="276" w:lineRule="auto"/>
        <w:ind w:left="120"/>
        <w:rPr>
          <w:rFonts w:ascii="Calibri" w:eastAsia="Calibri" w:hAnsi="Calibri" w:cs="Times New Roman"/>
          <w:sz w:val="26"/>
          <w:szCs w:val="26"/>
        </w:rPr>
      </w:pPr>
    </w:p>
    <w:p w14:paraId="6201277D" w14:textId="77777777" w:rsidR="00A87F97" w:rsidRPr="00517060" w:rsidRDefault="00A87F97" w:rsidP="00A87F9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r w:rsidRPr="0051706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РАБОЧАЯ ПРОГРАММА</w:t>
      </w:r>
    </w:p>
    <w:p w14:paraId="6154D839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0EF7FF8A" w14:textId="77777777" w:rsidR="00A87F97" w:rsidRPr="00517060" w:rsidRDefault="00A87F97" w:rsidP="00A87F9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r w:rsidRPr="0051706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учебного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курса внеурочной деятельности </w:t>
      </w:r>
      <w:r w:rsidRPr="0051706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Микромир»</w:t>
      </w:r>
    </w:p>
    <w:p w14:paraId="5B131C22" w14:textId="77777777" w:rsidR="00A87F97" w:rsidRPr="00517060" w:rsidRDefault="00A87F97" w:rsidP="00A87F97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для обучающихся 5 класса</w:t>
      </w:r>
      <w:r w:rsidRPr="0051706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072B3DBD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20EC3907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21549251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447DFFEC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30CFDA0D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30ECEBFB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0C25CC10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2112270E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50710220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1A6B6EC1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26848F86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4682BE01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20BFFA4A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7FF1BF1F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783E0B15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7F3C2A86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4238474C" w14:textId="77777777" w:rsidR="00A87F97" w:rsidRPr="00517060" w:rsidRDefault="00A87F97" w:rsidP="00A87F97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14:paraId="041408C1" w14:textId="77777777" w:rsidR="00A87F97" w:rsidRPr="00517060" w:rsidRDefault="00A87F97" w:rsidP="00A87F97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6"/>
          <w:szCs w:val="26"/>
        </w:rPr>
      </w:pPr>
    </w:p>
    <w:p w14:paraId="19B2BDBB" w14:textId="44CDD6C3" w:rsidR="000936FC" w:rsidRDefault="000936FC"/>
    <w:p w14:paraId="27B4C30B" w14:textId="5CAB4C6B" w:rsidR="00A44742" w:rsidRDefault="00A44742"/>
    <w:p w14:paraId="329F9364" w14:textId="2EE63A19" w:rsidR="00A44742" w:rsidRDefault="00A44742"/>
    <w:p w14:paraId="514F9198" w14:textId="77777777" w:rsidR="00A44742" w:rsidRDefault="00A44742"/>
    <w:p w14:paraId="79257EA7" w14:textId="77777777" w:rsidR="0019026B" w:rsidRDefault="0019026B" w:rsidP="00A87F9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78D710" w14:textId="4E636BA5" w:rsidR="0019026B" w:rsidRDefault="00840AD4" w:rsidP="00840AD4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С.Кутарбитка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г.</w:t>
      </w:r>
    </w:p>
    <w:p w14:paraId="6CDF472B" w14:textId="77777777" w:rsidR="0019026B" w:rsidRDefault="0019026B" w:rsidP="00A87F9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BA2BF7" w14:textId="2AA9528F" w:rsidR="0019026B" w:rsidRDefault="0019026B" w:rsidP="00840AD4">
      <w:pPr>
        <w:pStyle w:val="a3"/>
        <w:widowControl w:val="0"/>
        <w:numPr>
          <w:ilvl w:val="0"/>
          <w:numId w:val="9"/>
        </w:numPr>
        <w:tabs>
          <w:tab w:val="left" w:pos="3819"/>
        </w:tabs>
        <w:autoSpaceDE w:val="0"/>
        <w:autoSpaceDN w:val="0"/>
        <w:spacing w:before="7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0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170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06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14:paraId="1D357993" w14:textId="77777777" w:rsidR="0019026B" w:rsidRDefault="0019026B" w:rsidP="00A87F9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85C3E3" w14:textId="561DECE2" w:rsidR="00A87F97" w:rsidRPr="00327589" w:rsidRDefault="00A87F97" w:rsidP="00A87F9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Программа внеурочной деятельности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</w:t>
      </w:r>
      <w:r w:rsidR="00840AD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ФГОС ООО, а также </w:t>
      </w: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рабочей программы воспитания.</w:t>
      </w:r>
    </w:p>
    <w:p w14:paraId="51B899E1" w14:textId="1917CEA1" w:rsidR="00A87F97" w:rsidRDefault="00840AD4" w:rsidP="00A87F9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Программа </w:t>
      </w:r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направлена на формирование естественно-научной грамотности обучающихся и организацию изучения биологии на </w:t>
      </w:r>
      <w:proofErr w:type="spellStart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деятельностной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основе. В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программе </w:t>
      </w:r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учитываются</w:t>
      </w:r>
      <w:proofErr w:type="gramEnd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возможности учебного предмета в реализации требований ФГОС ООО к планируемым личностным и </w:t>
      </w:r>
      <w:proofErr w:type="spellStart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метапредметным</w:t>
      </w:r>
      <w:proofErr w:type="spellEnd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результатам обучения, а также реализация </w:t>
      </w:r>
      <w:proofErr w:type="spellStart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межпредметных</w:t>
      </w:r>
      <w:proofErr w:type="spellEnd"/>
      <w:r w:rsidR="00A87F97"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связей естественно-научных учебных предметов на уровне основного общего образования. </w:t>
      </w:r>
    </w:p>
    <w:p w14:paraId="2B49C3E5" w14:textId="7FFA3CBA" w:rsidR="00840AD4" w:rsidRPr="00840AD4" w:rsidRDefault="00840AD4" w:rsidP="00840AD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9BC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характеристика </w:t>
      </w:r>
      <w:r w:rsidRPr="00DE19BC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31F43258" w14:textId="77777777" w:rsidR="0019026B" w:rsidRPr="00327589" w:rsidRDefault="0019026B" w:rsidP="0019026B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 же заложены возможности предусмотренного стандартом формирования у обучающихся </w:t>
      </w:r>
      <w:proofErr w:type="spellStart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общеучебных</w:t>
      </w:r>
      <w:proofErr w:type="spellEnd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умений и навыков, универсальных способов деятельности и ключевых компетентностей. В программе предусмотрено проведение 16 практических работ, что так же способствует приобретению практических умений и навыков и повышению уровня знаний. </w:t>
      </w:r>
    </w:p>
    <w:p w14:paraId="003C1923" w14:textId="77777777" w:rsidR="0019026B" w:rsidRPr="00327589" w:rsidRDefault="0019026B" w:rsidP="0019026B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Система занятий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развитию творческих умений, научного мировоззрения, гуманности, экологической культуры.</w:t>
      </w:r>
    </w:p>
    <w:p w14:paraId="1C9D0BEA" w14:textId="77777777" w:rsidR="0019026B" w:rsidRPr="00327589" w:rsidRDefault="0019026B" w:rsidP="0019026B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внутрипредметных</w:t>
      </w:r>
      <w:proofErr w:type="spellEnd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</w:t>
      </w:r>
      <w:proofErr w:type="gramStart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>так же</w:t>
      </w:r>
      <w:proofErr w:type="gramEnd"/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формирование способности использовать приобретённые знания в практической деятельности.</w:t>
      </w:r>
    </w:p>
    <w:p w14:paraId="5706ACD4" w14:textId="78483263" w:rsidR="00A87F97" w:rsidRPr="00840AD4" w:rsidRDefault="0019026B" w:rsidP="00840AD4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2758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Диагностирование результатов предполагается через использование тематического тестирования, выполнение индивидуальных и творческих заданий, проведение практических работ, защиты проектов.</w:t>
      </w:r>
    </w:p>
    <w:p w14:paraId="36211E3A" w14:textId="681B555B" w:rsidR="00A87F97" w:rsidRDefault="00A87F97" w:rsidP="00A87F97">
      <w:pPr>
        <w:jc w:val="both"/>
        <w:rPr>
          <w:rStyle w:val="FontStyle69"/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>Курс «</w:t>
      </w:r>
      <w:r>
        <w:rPr>
          <w:rStyle w:val="FontStyle69"/>
          <w:rFonts w:ascii="Times New Roman" w:hAnsi="Times New Roman" w:cs="Times New Roman"/>
          <w:sz w:val="26"/>
          <w:szCs w:val="26"/>
        </w:rPr>
        <w:t>М</w:t>
      </w:r>
      <w:r w:rsidR="00840AD4">
        <w:rPr>
          <w:rStyle w:val="FontStyle69"/>
          <w:rFonts w:ascii="Times New Roman" w:hAnsi="Times New Roman" w:cs="Times New Roman"/>
          <w:sz w:val="26"/>
          <w:szCs w:val="26"/>
        </w:rPr>
        <w:t>икромир» на уровне</w:t>
      </w: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 xml:space="preserve"> основного общего образования, направлен на формирование у школьников представлений об отличительных особенностях живой природы, о её многообразии и эволюции.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2F916F69" w14:textId="1C1D592A" w:rsidR="00A87F97" w:rsidRDefault="0019026B" w:rsidP="00840AD4">
      <w:pPr>
        <w:jc w:val="center"/>
        <w:rPr>
          <w:rStyle w:val="FontStyle69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A4474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40A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изучения курса внеурочной деятельности</w:t>
      </w:r>
    </w:p>
    <w:p w14:paraId="796BEEE6" w14:textId="77777777" w:rsidR="00A87F97" w:rsidRPr="00A87F97" w:rsidRDefault="00A87F97" w:rsidP="00A87F97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>формирование системы биологических знаний как компонента целостности научной карты мира;</w:t>
      </w:r>
    </w:p>
    <w:p w14:paraId="3CB8F301" w14:textId="77777777" w:rsidR="00A87F97" w:rsidRPr="00A87F97" w:rsidRDefault="00A87F97" w:rsidP="00A87F97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>овладение научным подходом к решению различных задач;</w:t>
      </w:r>
    </w:p>
    <w:p w14:paraId="1E4F342C" w14:textId="77777777" w:rsidR="00A87F97" w:rsidRPr="00A87F97" w:rsidRDefault="00A87F97" w:rsidP="00A87F97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lastRenderedPageBreak/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5F914869" w14:textId="77777777" w:rsidR="00A87F97" w:rsidRPr="00A87F97" w:rsidRDefault="00A87F97" w:rsidP="00A87F97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Style w:val="FontStyle69"/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>овладение умением сопоставлять экспериментальные и теоретические знания с объективными реалиями жизни;</w:t>
      </w:r>
    </w:p>
    <w:p w14:paraId="119DAC6E" w14:textId="1AA4EB40" w:rsidR="00A87F97" w:rsidRPr="00840AD4" w:rsidRDefault="00A87F97" w:rsidP="00840AD4">
      <w:pPr>
        <w:pStyle w:val="Style15"/>
        <w:widowControl/>
        <w:numPr>
          <w:ilvl w:val="0"/>
          <w:numId w:val="1"/>
        </w:numPr>
        <w:tabs>
          <w:tab w:val="left" w:pos="835"/>
        </w:tabs>
        <w:spacing w:line="240" w:lineRule="auto"/>
        <w:ind w:left="557" w:firstLine="91"/>
        <w:rPr>
          <w:rFonts w:ascii="Times New Roman" w:hAnsi="Times New Roman" w:cs="Times New Roman"/>
          <w:sz w:val="26"/>
          <w:szCs w:val="26"/>
        </w:rPr>
      </w:pPr>
      <w:r w:rsidRPr="00A87F97">
        <w:rPr>
          <w:rStyle w:val="FontStyle69"/>
          <w:rFonts w:ascii="Times New Roman" w:hAnsi="Times New Roman" w:cs="Times New Roman"/>
          <w:sz w:val="26"/>
          <w:szCs w:val="26"/>
        </w:rPr>
        <w:t>воспитание ответственного и бережного отношения к окружающей среде, оборудования, проведения точных измерений и адекватной оценки полученных результатов;</w:t>
      </w:r>
    </w:p>
    <w:p w14:paraId="68ECADE8" w14:textId="38B7A386" w:rsidR="0019026B" w:rsidRPr="0019026B" w:rsidRDefault="00840AD4" w:rsidP="00190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19026B" w:rsidRPr="0019026B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 в плане внеурочной деятельности</w:t>
      </w:r>
    </w:p>
    <w:p w14:paraId="5AD89517" w14:textId="77777777" w:rsidR="0019026B" w:rsidRPr="0019026B" w:rsidRDefault="0019026B" w:rsidP="0019026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Курс в основной школе изучается в 5 классе.  Общее число учебных часов за 1 год обучения составляет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34 часа</w:t>
      </w:r>
      <w:r w:rsidRPr="0019026B">
        <w:rPr>
          <w:rFonts w:ascii="Times New Roman" w:eastAsia="Calibri" w:hAnsi="Times New Roman" w:cs="Times New Roman"/>
          <w:sz w:val="26"/>
          <w:szCs w:val="26"/>
          <w:lang w:eastAsia="ru-RU"/>
        </w:rPr>
        <w:t>, 1 час в неделю, занятие рассчитано на 35 минут.</w:t>
      </w:r>
    </w:p>
    <w:p w14:paraId="41DC7E34" w14:textId="77777777" w:rsidR="0019026B" w:rsidRDefault="0019026B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26B7B" w14:textId="77777777" w:rsidR="0019026B" w:rsidRDefault="0019026B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21851" w14:textId="4249FB0F" w:rsidR="0019026B" w:rsidRPr="0019026B" w:rsidRDefault="00840AD4" w:rsidP="0019026B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  <w:t>2.</w:t>
      </w:r>
      <w:r w:rsidR="0019026B" w:rsidRPr="0019026B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СОДЕРЖАНИЕ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КУРСА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4474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ВНЕУРОЧНОЙ ДЕЯТЕЛЬНОСТИ</w:t>
      </w:r>
    </w:p>
    <w:p w14:paraId="19AB8B9B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Вводное занятие. 1 час</w:t>
      </w:r>
    </w:p>
    <w:p w14:paraId="65178B48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Вводное занятие. Краткое изложение изучаемого курса. Организация рабочего места. Правила поведения на занятиях. Техника безопасности с инструментами.</w:t>
      </w:r>
    </w:p>
    <w:p w14:paraId="53472F0F" w14:textId="77777777" w:rsidR="0019026B" w:rsidRPr="0019026B" w:rsidRDefault="0019026B" w:rsidP="001902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E52D7C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 От микроскопа до микробиологии 2 час </w:t>
      </w:r>
    </w:p>
    <w:p w14:paraId="2F0EE27D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История открытия микроскопа. Ученые </w:t>
      </w:r>
      <w:proofErr w:type="gram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исследователи,  внесшие</w:t>
      </w:r>
      <w:proofErr w:type="gram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вклад в изучение микроорганизмов. Французский микробиолог Луи Пастер (1822 – 1895г), немецкий ученый Роберт Кох (1843 – 1910г) основоположники современной микробиологии. Основные направления современной микробиологии: генетическая и </w:t>
      </w:r>
      <w:proofErr w:type="gram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клеточная  инженерия</w:t>
      </w:r>
      <w:proofErr w:type="gram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использование микроорганизмов и продуктов их жизнедеятельности в промышленности, сельском хозяйстве и медицине, добыча нефти и металлов,  очистка вод, почв, воздуха от загрязнителей, поддержание и сохранение почвенного плодородия.  Устройство микроскопа и правила работы с ним. Правила обращения с   лабораторным оборудованием.</w:t>
      </w: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9139360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Практическое занятие №1.  «Устройство микроскопа и правила работы с ним».</w:t>
      </w:r>
    </w:p>
    <w:p w14:paraId="2F09AC08" w14:textId="77777777" w:rsidR="0019026B" w:rsidRPr="0019026B" w:rsidRDefault="0019026B" w:rsidP="0019026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14:paraId="211986CD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Приготовление микропрепаратов.  2 часа </w:t>
      </w:r>
    </w:p>
    <w:p w14:paraId="6B551C6B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приготовления микропрепаратов.</w:t>
      </w:r>
    </w:p>
    <w:p w14:paraId="3B302CAF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работа: №2 Приготовление </w:t>
      </w:r>
      <w:proofErr w:type="gram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микропрепаратов »Кожица</w:t>
      </w:r>
      <w:proofErr w:type="gram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лука».</w:t>
      </w:r>
    </w:p>
    <w:p w14:paraId="422EFA22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 № 3 «Микромир аквариума».</w:t>
      </w:r>
    </w:p>
    <w:p w14:paraId="1F3ECBE9" w14:textId="77777777" w:rsidR="0019026B" w:rsidRPr="0019026B" w:rsidRDefault="0019026B" w:rsidP="0019026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14:paraId="47217027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055A66"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Бактерии 5</w:t>
      </w: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часа</w:t>
      </w:r>
    </w:p>
    <w:p w14:paraId="68D85F15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жизни бактерий.  Форма и строение бактериальных клеток. Внешние и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внутренние структуры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Поведение бактерий.  Способы питания. Распространение и значение бактерий.</w:t>
      </w:r>
    </w:p>
    <w:p w14:paraId="4FC49D71" w14:textId="77777777" w:rsidR="0019026B" w:rsidRPr="0019026B" w:rsidRDefault="0019026B" w:rsidP="0019026B">
      <w:pPr>
        <w:spacing w:after="0" w:line="240" w:lineRule="auto"/>
        <w:ind w:hanging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Роль бактерий в биосфере: бактерии гниения – минерализация органических веществ;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бактерии почвенные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почвообразование;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бактерии азотфиксирующие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обогащение </w:t>
      </w:r>
      <w:r w:rsidR="00327589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почвы азотом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цианобактерии</w:t>
      </w:r>
      <w:proofErr w:type="spell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D8D8B5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Значение бактерий в жизни </w:t>
      </w:r>
      <w:r w:rsidR="00327589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-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положительная роль в хозяйственной деятельности: молочнокислые, бактерии брожения; отрицательная – гниение продуктов питания, </w:t>
      </w:r>
      <w:proofErr w:type="gram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патогенные  бактерии</w:t>
      </w:r>
      <w:proofErr w:type="gram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возбудители болезней у человека, животных и растений. Методы борьбы с бактериями.  Пастеризация, стерилизация, дезинфекция.</w:t>
      </w:r>
    </w:p>
    <w:p w14:paraId="4DFE7DBB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A50F1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 №4 «Посев и наблюдение за ростом бактерий».</w:t>
      </w:r>
    </w:p>
    <w:p w14:paraId="6D6FF781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работа № </w:t>
      </w:r>
      <w:r w:rsidR="00327589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5 «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Бактерии зубного налёта».</w:t>
      </w:r>
    </w:p>
    <w:p w14:paraId="7B76F46A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 №6 «Бактерии картофельной палочки».</w:t>
      </w:r>
    </w:p>
    <w:p w14:paraId="1D8B7DB9" w14:textId="77777777" w:rsidR="0019026B" w:rsidRPr="0019026B" w:rsidRDefault="0019026B" w:rsidP="0019026B">
      <w:pPr>
        <w:spacing w:after="0" w:line="240" w:lineRule="auto"/>
        <w:ind w:left="-1026" w:firstLine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 № 7 «Бактерии сенной палочки».</w:t>
      </w:r>
    </w:p>
    <w:p w14:paraId="0B62D563" w14:textId="77777777" w:rsidR="0019026B" w:rsidRPr="0019026B" w:rsidRDefault="0019026B" w:rsidP="0019026B">
      <w:pPr>
        <w:spacing w:after="0" w:line="240" w:lineRule="auto"/>
        <w:ind w:left="284" w:hanging="6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14:paraId="69A0ECC3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5. </w:t>
      </w:r>
      <w:r w:rsidR="00055A66"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Плесневые грибы 4</w:t>
      </w: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</w:t>
      </w:r>
    </w:p>
    <w:p w14:paraId="5DA7DEB6" w14:textId="77777777" w:rsidR="0019026B" w:rsidRPr="0019026B" w:rsidRDefault="0019026B" w:rsidP="0019026B">
      <w:pPr>
        <w:spacing w:after="0" w:line="240" w:lineRule="auto"/>
        <w:ind w:hanging="10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Грибы представители особого царства живой природы. Признаки грибов. 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Классификация грибов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Особенности плесневых грибов.</w:t>
      </w:r>
    </w:p>
    <w:p w14:paraId="0C17DF36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Значение плесневых грибов. Дрожжи.  Строение и роль дрожжей в жизни человека.</w:t>
      </w:r>
    </w:p>
    <w:p w14:paraId="0ADACE19" w14:textId="77777777" w:rsidR="0019026B" w:rsidRPr="0019026B" w:rsidRDefault="00055A66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</w:t>
      </w:r>
      <w:r w:rsidR="0019026B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 «</w:t>
      </w:r>
      <w:proofErr w:type="spellStart"/>
      <w:r w:rsidR="0019026B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Мукор</w:t>
      </w:r>
      <w:proofErr w:type="spellEnd"/>
      <w:r w:rsidR="0019026B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07214065" w14:textId="77777777" w:rsidR="0019026B" w:rsidRPr="0019026B" w:rsidRDefault="00055A66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работа</w:t>
      </w:r>
      <w:r w:rsidR="0019026B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7589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9 «</w:t>
      </w:r>
      <w:r w:rsidR="0019026B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Дрожжи». </w:t>
      </w:r>
    </w:p>
    <w:p w14:paraId="21B015B8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работа № 10 «Влияние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температуры на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плесневых и   дрожжевых грибов».</w:t>
      </w:r>
    </w:p>
    <w:p w14:paraId="7B3E0211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14:paraId="14E2384B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6.   Водоросли.  3 часа</w:t>
      </w:r>
    </w:p>
    <w:p w14:paraId="4596614C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Микроскопические водоросли – группа низших растений. Одноклеточные, многоклеточные и     колониальные водоросли.  Особенности строения и жизнедеятельности.   Значение водорослей в природе и жизни человека.</w:t>
      </w:r>
    </w:p>
    <w:p w14:paraId="351F8876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работа №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11 «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одноклеточных водорослей» по готовым микропрепаратам препаратам».</w:t>
      </w:r>
    </w:p>
    <w:p w14:paraId="15C2E745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Практическая работа №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12 «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Водоросли – обитатели аквариума</w:t>
      </w:r>
    </w:p>
    <w:p w14:paraId="712EF1B8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C0DC4" w14:textId="77777777" w:rsidR="0019026B" w:rsidRPr="0019026B" w:rsidRDefault="0019026B" w:rsidP="0019026B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Лишайники    2 часа</w:t>
      </w:r>
    </w:p>
    <w:p w14:paraId="50A8DDA9" w14:textId="77777777" w:rsidR="0019026B" w:rsidRPr="0019026B" w:rsidRDefault="0019026B" w:rsidP="001902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Лишайники – симбиотические организмы.  Строение лишайников. Классификация слоевища.  Особенности      размножения. Значение и роль лишайников в природе. Лишайники как биоиндикаторы окружающей среды.  Практическая работа №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13 «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внешнего и микроскопического строения лишайников. Срез лишайника».</w:t>
      </w:r>
    </w:p>
    <w:p w14:paraId="794C84D7" w14:textId="77777777" w:rsidR="0019026B" w:rsidRPr="0019026B" w:rsidRDefault="0019026B" w:rsidP="001902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13441" w14:textId="77777777" w:rsidR="0019026B" w:rsidRPr="0019026B" w:rsidRDefault="0019026B" w:rsidP="0019026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Одноклеточные животные   4 часа</w:t>
      </w:r>
    </w:p>
    <w:p w14:paraId="688E56BC" w14:textId="77777777" w:rsidR="0019026B" w:rsidRPr="0019026B" w:rsidRDefault="0019026B" w:rsidP="0019026B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Классификация одноклеточных представителей царства животных.  Особенности строения и жизнедеятельности простейших. Способы передвижения. Раздражимость.  Простейшие одноклеточные животные – обитатели водной среды, возбудители заболеваний человека и животных.  Простейшие – симбионты.  Практическая работа №14. «Изучение простейших одноклеточных организмов в сенном настое».</w:t>
      </w:r>
    </w:p>
    <w:p w14:paraId="37A2622F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D7086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9.Зоопланктон и фитопланктон аквариума.  2 часа</w:t>
      </w:r>
    </w:p>
    <w:p w14:paraId="11F2C183" w14:textId="77777777" w:rsidR="0019026B" w:rsidRPr="0019026B" w:rsidRDefault="0019026B" w:rsidP="0019026B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Практическая работа № 15 «Зоопланктон и фитопланктон аквариума»</w:t>
      </w:r>
    </w:p>
    <w:p w14:paraId="28F689BF" w14:textId="77777777" w:rsidR="0019026B" w:rsidRPr="0019026B" w:rsidRDefault="0019026B" w:rsidP="001902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0F1EFC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Микроскопические животные 5 часа</w:t>
      </w:r>
    </w:p>
    <w:p w14:paraId="00245EAD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0BE02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Микроскопические домашние клещи. Значение этих организмов для жизни человека.</w:t>
      </w:r>
    </w:p>
    <w:p w14:paraId="4A961E2E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Паутинный клещ, щитовка, тля – паразиты растений. Меры борьбы с вредителями и защита растений.</w:t>
      </w:r>
    </w:p>
    <w:p w14:paraId="7C10AF8B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работа № </w:t>
      </w:r>
      <w:r w:rsidR="00055A66"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16 «</w:t>
      </w: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внешнего строения паутинного клеща, тли, </w:t>
      </w:r>
      <w:proofErr w:type="spellStart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трипсов</w:t>
      </w:r>
      <w:proofErr w:type="spellEnd"/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72B5BF0" w14:textId="77777777" w:rsidR="0019026B" w:rsidRPr="0019026B" w:rsidRDefault="0019026B" w:rsidP="0019026B">
      <w:pPr>
        <w:spacing w:after="0" w:line="240" w:lineRule="auto"/>
        <w:ind w:firstLine="11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2C427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11. Подготовка мини-проектов   </w:t>
      </w:r>
      <w:r w:rsidR="000F67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902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67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часа</w:t>
      </w:r>
    </w:p>
    <w:p w14:paraId="5EDBEE53" w14:textId="77777777" w:rsidR="0019026B" w:rsidRPr="0019026B" w:rsidRDefault="0019026B" w:rsidP="001902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проекта по исследуемой теме. Консультирование. Защита мини-проектов. </w:t>
      </w:r>
    </w:p>
    <w:p w14:paraId="3652BE0B" w14:textId="77777777" w:rsidR="0019026B" w:rsidRPr="0019026B" w:rsidRDefault="0019026B" w:rsidP="0019026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F51884F" w14:textId="77777777" w:rsidR="0019026B" w:rsidRDefault="0019026B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71026" w14:textId="2A0B8D47" w:rsidR="0019026B" w:rsidRPr="0019026B" w:rsidRDefault="00840AD4" w:rsidP="0019026B">
      <w:pPr>
        <w:spacing w:after="0" w:line="264" w:lineRule="auto"/>
        <w:ind w:left="108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840AD4">
        <w:rPr>
          <w:rFonts w:ascii="Times New Roman" w:eastAsia="Calibri" w:hAnsi="Times New Roman" w:cs="Times New Roman"/>
          <w:b/>
          <w:bCs/>
          <w:color w:val="000000"/>
          <w:sz w:val="28"/>
        </w:rPr>
        <w:t>3.</w:t>
      </w:r>
      <w:r w:rsidR="0019026B" w:rsidRPr="0019026B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ПЛАНИРУЕМЫЕ РЕЗУЛЬТАТЫ </w:t>
      </w:r>
      <w:proofErr w:type="gramStart"/>
      <w:r w:rsidR="0019026B" w:rsidRPr="0019026B"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ОСВОЕНИЯ </w:t>
      </w:r>
      <w:r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КУРСА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</w:rPr>
        <w:t xml:space="preserve"> ВНЕУРОЧНОЙ ДЕЯТЕЛЬНОСТИ</w:t>
      </w:r>
    </w:p>
    <w:p w14:paraId="5C63464A" w14:textId="77777777" w:rsidR="0019026B" w:rsidRDefault="0019026B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C5F78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ЛИЧНОСТНЫЕ РЕЗУЛЬТАТЫ</w:t>
      </w:r>
    </w:p>
    <w:p w14:paraId="0F376F97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C0A408" w14:textId="6FF01B94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Личностные результаты</w:t>
      </w: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</w:t>
      </w:r>
      <w:r w:rsidR="00840AD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воения </w:t>
      </w:r>
      <w:proofErr w:type="gramStart"/>
      <w:r w:rsidR="00840AD4">
        <w:rPr>
          <w:rFonts w:ascii="Times New Roman" w:eastAsia="Calibri" w:hAnsi="Times New Roman" w:cs="Times New Roman"/>
          <w:color w:val="000000"/>
          <w:sz w:val="26"/>
          <w:szCs w:val="26"/>
        </w:rPr>
        <w:t>программы  отражают</w:t>
      </w:r>
      <w:proofErr w:type="gram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6561BF3D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1) гражданского воспитания: </w:t>
      </w:r>
    </w:p>
    <w:p w14:paraId="71F27C6C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7E9C1F56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2) патриотического воспитания:</w:t>
      </w:r>
    </w:p>
    <w:p w14:paraId="466B19D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15CBCAE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3) духовно-нравственного воспитания:</w:t>
      </w:r>
    </w:p>
    <w:p w14:paraId="4633489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готовность оценивать поведение и поступки с позиции нравственных норм и норм экологической культуры;</w:t>
      </w:r>
    </w:p>
    <w:p w14:paraId="3875D3A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понимание значимости нравственного аспекта деятельности человека в медицине и биологии;</w:t>
      </w:r>
    </w:p>
    <w:p w14:paraId="1B4589F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4) эстетического воспитания:</w:t>
      </w:r>
    </w:p>
    <w:p w14:paraId="55CB33A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понимание роли биологии в формировании эстетической культуры личности;</w:t>
      </w:r>
    </w:p>
    <w:p w14:paraId="6F889255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5) физического воспитания, формирования культуры здоровья и эмоционального благополучия:</w:t>
      </w:r>
    </w:p>
    <w:p w14:paraId="6562C7D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9990116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DCB602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соблюдение правил безопасности, в том числе навыки безопасного поведения в природной среде;</w:t>
      </w:r>
    </w:p>
    <w:p w14:paraId="1E3412E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навыка рефлексии, управление собственным эмоциональным состоянием;</w:t>
      </w:r>
    </w:p>
    <w:p w14:paraId="4EC703BC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6) трудового воспитания:</w:t>
      </w:r>
    </w:p>
    <w:p w14:paraId="43E723E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15584DC0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7) экологического воспитания:</w:t>
      </w:r>
    </w:p>
    <w:p w14:paraId="77AB7E8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ориентация на применение биологических знаний при решении задач в области окружающей среды;</w:t>
      </w:r>
    </w:p>
    <w:p w14:paraId="09215789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осознание экологических проблем и путей их решения;</w:t>
      </w:r>
    </w:p>
    <w:p w14:paraId="5F27E4A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готовность к участию в практической деятельности экологической направленности;</w:t>
      </w:r>
    </w:p>
    <w:p w14:paraId="187AE7B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8) ценности научного познания:</w:t>
      </w:r>
    </w:p>
    <w:p w14:paraId="3E18B259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47EC9C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понимание роли биологической науки в формировании научного мировоззрения;</w:t>
      </w:r>
    </w:p>
    <w:p w14:paraId="1F0F17F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2117BF5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9) адаптации обучающегося к изменяющимся условиям социальной и природной среды:</w:t>
      </w:r>
    </w:p>
    <w:p w14:paraId="2715420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адекватная оценка изменяющихся условий;</w:t>
      </w:r>
    </w:p>
    <w:p w14:paraId="7593E2C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принятие решения (индивидуальное, в группе) в изменяющихся условиях на основании анализа биологической информации;</w:t>
      </w:r>
    </w:p>
    <w:p w14:paraId="4571033A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планирование действий в новой ситуации на основании знаний биологических закономерностей.</w:t>
      </w:r>
    </w:p>
    <w:p w14:paraId="1B95B4CB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E00EE43" w14:textId="695EFF10" w:rsidR="0019026B" w:rsidRPr="0019026B" w:rsidRDefault="0019026B" w:rsidP="00840AD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МЕТАПРЕДМЕТНЫЕ РЕЗУЛЬТАТЫ</w:t>
      </w:r>
    </w:p>
    <w:p w14:paraId="69963DE8" w14:textId="05B11C2A" w:rsidR="0019026B" w:rsidRPr="0019026B" w:rsidRDefault="0019026B" w:rsidP="00840AD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Метапредметные</w:t>
      </w:r>
      <w:proofErr w:type="spell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результат</w:t>
      </w:r>
      <w:r w:rsidR="00840AD4">
        <w:rPr>
          <w:rFonts w:ascii="Times New Roman" w:eastAsia="Calibri" w:hAnsi="Times New Roman" w:cs="Times New Roman"/>
          <w:color w:val="000000"/>
          <w:sz w:val="26"/>
          <w:szCs w:val="26"/>
        </w:rPr>
        <w:t>ы освоения программы курса</w:t>
      </w: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основного общего образования, должны отражать овладение следующими универсальными учебными действиями:</w:t>
      </w:r>
    </w:p>
    <w:p w14:paraId="43D1D223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Познавательные универсальные учебные действия</w:t>
      </w:r>
    </w:p>
    <w:p w14:paraId="63774EEC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1B952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1) базовые логические действия:</w:t>
      </w:r>
    </w:p>
    <w:p w14:paraId="0435650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выявлять и характеризовать существенные признаки биологических объектов (явлений);</w:t>
      </w:r>
    </w:p>
    <w:p w14:paraId="0F71035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7D995BD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7F646ADD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выявлять дефициты информации, данных, необходимых для решения поставленной задачи;</w:t>
      </w:r>
    </w:p>
    <w:p w14:paraId="4A64AFEC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3BDD285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41ED5D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2) базовые исследовательские действия:</w:t>
      </w:r>
    </w:p>
    <w:p w14:paraId="203BF9B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использовать вопросы как исследовательский инструмент познания;</w:t>
      </w:r>
    </w:p>
    <w:p w14:paraId="37E73E0A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D43E2B2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формировать гипотезу об истинности собственных суждений, аргументировать свою позицию, мнение;</w:t>
      </w:r>
    </w:p>
    <w:p w14:paraId="705C911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A36212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оценивать на применимость и достоверность информацию, полученную в ходе наблюдения и эксперимента;</w:t>
      </w:r>
    </w:p>
    <w:p w14:paraId="79A399A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144B9C5A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3B9F12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3) работа с информацией:</w:t>
      </w:r>
    </w:p>
    <w:p w14:paraId="7F65317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6826B8C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308CA14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1531D0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E24B16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50B7C3F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запоминать и систематизировать биологическую информацию.</w:t>
      </w:r>
    </w:p>
    <w:p w14:paraId="34E6CADB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00F666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Коммуникативные универсальные учебные действия</w:t>
      </w:r>
    </w:p>
    <w:p w14:paraId="60F95B6E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356386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) общение:</w:t>
      </w:r>
    </w:p>
    <w:p w14:paraId="7038005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2F7202B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выражать себя (свою точку зрения) в устных и письменных текстах;</w:t>
      </w:r>
    </w:p>
    <w:p w14:paraId="43DE0828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7EBC7CA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B5C616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5210ADA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4E2398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55C5DEC9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300B0B2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2) совместная деятельность:</w:t>
      </w:r>
    </w:p>
    <w:p w14:paraId="6C8750D0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1E34259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5192C63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6CB9E0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C79344D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60D840B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социальных навыков и эмоционального интеллекта обучающихся. </w:t>
      </w:r>
    </w:p>
    <w:p w14:paraId="6336B485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B83393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Регулятивные универсальные учебные действия</w:t>
      </w:r>
    </w:p>
    <w:p w14:paraId="699F5F66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21BB375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Самоорганизация:</w:t>
      </w:r>
    </w:p>
    <w:p w14:paraId="1BC05C75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выявлять проблемы для решения в жизненных и учебных ситуациях, используя биологические знания;</w:t>
      </w:r>
    </w:p>
    <w:p w14:paraId="3DA7BCE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70615C5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6F7E2771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55BC0413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делать выбор и брать ответственность за решение.</w:t>
      </w:r>
    </w:p>
    <w:p w14:paraId="28F527A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Самоконтроль, эмоциональный интеллект:</w:t>
      </w:r>
    </w:p>
    <w:p w14:paraId="5FFE972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владеть способами самоконтроля, </w:t>
      </w:r>
      <w:proofErr w:type="spellStart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самомотивации</w:t>
      </w:r>
      <w:proofErr w:type="spell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рефлексии;</w:t>
      </w:r>
    </w:p>
    <w:p w14:paraId="44F934B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давать оценку ситуации и предлагать план её изменения;</w:t>
      </w:r>
    </w:p>
    <w:p w14:paraId="27692FB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09597A3F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объяснять причины достижения (</w:t>
      </w:r>
      <w:proofErr w:type="spellStart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48B37DC8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8ED32A8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оценивать соответствие результата цели и условиям;</w:t>
      </w:r>
    </w:p>
    <w:p w14:paraId="2EBD1812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различать, называть и управлять собственными эмоциями и эмоциями других;</w:t>
      </w:r>
    </w:p>
    <w:p w14:paraId="2751377E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выявлять и анализировать причины эмоций;</w:t>
      </w:r>
    </w:p>
    <w:p w14:paraId="71CAA527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ставить себя на место другого человека, понимать мотивы и намерения другого;</w:t>
      </w:r>
    </w:p>
    <w:p w14:paraId="062EB4D8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регулировать способ выражения эмоций.</w:t>
      </w:r>
    </w:p>
    <w:p w14:paraId="48DC76B2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Принятие себя и других</w:t>
      </w:r>
    </w:p>
    <w:p w14:paraId="4CC2554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осознанно относиться к другому человеку, его мнению;</w:t>
      </w:r>
    </w:p>
    <w:p w14:paraId="564EF4CA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признавать своё право на ошибку и такое же право другого;</w:t>
      </w:r>
    </w:p>
    <w:p w14:paraId="2E11BB5B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открытость себе и другим;</w:t>
      </w:r>
    </w:p>
    <w:p w14:paraId="794D60F4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осознавать невозможность контролировать всё вокруг;</w:t>
      </w:r>
    </w:p>
    <w:p w14:paraId="288D7B1C" w14:textId="77777777" w:rsidR="0019026B" w:rsidRPr="0019026B" w:rsidRDefault="0019026B" w:rsidP="0019026B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26B">
        <w:rPr>
          <w:rFonts w:ascii="Times New Roman" w:eastAsia="Calibri" w:hAnsi="Times New Roman" w:cs="Times New Roman"/>
          <w:color w:val="000000"/>
          <w:sz w:val="26"/>
          <w:szCs w:val="26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6B8AE6C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08497E" w14:textId="77777777" w:rsidR="0019026B" w:rsidRPr="0019026B" w:rsidRDefault="0019026B" w:rsidP="0019026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902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ПРЕДМЕТНЫЕ РЕЗУЛЬТАТЫ</w:t>
      </w:r>
    </w:p>
    <w:p w14:paraId="06F81B9A" w14:textId="77777777" w:rsidR="0019026B" w:rsidRPr="00327589" w:rsidRDefault="0019026B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479897" w14:textId="77777777" w:rsidR="00AC1AD9" w:rsidRPr="00327589" w:rsidRDefault="00AC1AD9" w:rsidP="00AC1AD9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В познавательной (интеллектуальной) сфере.</w:t>
      </w:r>
    </w:p>
    <w:p w14:paraId="10B5DB29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выделение существенных признаков биологических объектов 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(отличительных признаков живых организмов; клеток и организмов растений </w:t>
      </w:r>
      <w:r w:rsidR="00327589" w:rsidRPr="00327589">
        <w:rPr>
          <w:rFonts w:ascii="Times New Roman" w:eastAsia="Times New Roman" w:hAnsi="Times New Roman" w:cs="Times New Roman"/>
          <w:sz w:val="26"/>
          <w:szCs w:val="26"/>
        </w:rPr>
        <w:t>и животных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 </w:t>
      </w:r>
    </w:p>
    <w:p w14:paraId="2BA56294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приведение доказательств (аргументация)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14:paraId="02C38177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классификация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 — определение принадлежности биологических объектов к определенной систематической группе; </w:t>
      </w:r>
    </w:p>
    <w:p w14:paraId="214A6077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объяснение роли курса в практической деятельности </w:t>
      </w:r>
      <w:proofErr w:type="gramStart"/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людей; 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 роли</w:t>
      </w:r>
      <w:proofErr w:type="gramEnd"/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 различных организмов в жизни человека; значения биологического разнообразия для сохранения биосферы; </w:t>
      </w:r>
    </w:p>
    <w:p w14:paraId="3D636B7B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сравнение биологических объектов и процессов, 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умение делать выводы и умозаключения на основе сравнения;  </w:t>
      </w:r>
    </w:p>
    <w:p w14:paraId="2A1F2BA5" w14:textId="77777777" w:rsidR="00AC1AD9" w:rsidRPr="00327589" w:rsidRDefault="00AC1AD9" w:rsidP="00AC1AD9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овладение методами биологической науки: 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08DA2A3E" w14:textId="77777777" w:rsidR="00AC1AD9" w:rsidRPr="00327589" w:rsidRDefault="00AC1AD9" w:rsidP="00AC1AD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В ценностно-ориентационной сфере.</w:t>
      </w:r>
    </w:p>
    <w:p w14:paraId="34934312" w14:textId="77777777" w:rsidR="00AC1AD9" w:rsidRPr="00327589" w:rsidRDefault="00AC1AD9" w:rsidP="00AC1AD9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знание основных правил поведения в природе и основ здорового образа жизни;</w:t>
      </w:r>
    </w:p>
    <w:p w14:paraId="1080EC5F" w14:textId="77777777" w:rsidR="00AC1AD9" w:rsidRPr="00327589" w:rsidRDefault="00AC1AD9" w:rsidP="00AC1AD9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3CF8C264" w14:textId="77777777" w:rsidR="00AC1AD9" w:rsidRPr="00327589" w:rsidRDefault="00AC1AD9" w:rsidP="00AC1AD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В сфере трудовой деятельности.</w:t>
      </w:r>
    </w:p>
    <w:p w14:paraId="2E4653EA" w14:textId="77777777" w:rsidR="00AC1AD9" w:rsidRPr="00327589" w:rsidRDefault="00AC1AD9" w:rsidP="00AC1AD9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знание и соблюдение правил работы в кабинете биологии;</w:t>
      </w:r>
    </w:p>
    <w:p w14:paraId="5B0E0CD3" w14:textId="77777777" w:rsidR="00AC1AD9" w:rsidRPr="00327589" w:rsidRDefault="00AC1AD9" w:rsidP="00AC1AD9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соблюдение правил работы с биологическими приборами и инструментами (</w:t>
      </w:r>
      <w:proofErr w:type="spellStart"/>
      <w:r w:rsidRPr="00327589">
        <w:rPr>
          <w:rFonts w:ascii="Times New Roman" w:eastAsia="Times New Roman" w:hAnsi="Times New Roman" w:cs="Times New Roman"/>
          <w:sz w:val="26"/>
          <w:szCs w:val="26"/>
        </w:rPr>
        <w:t>препаровальные</w:t>
      </w:r>
      <w:proofErr w:type="spellEnd"/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 иглы, скальпели, лупы, микроскопы).</w:t>
      </w:r>
    </w:p>
    <w:p w14:paraId="450EEC2B" w14:textId="77777777" w:rsidR="00AC1AD9" w:rsidRPr="00327589" w:rsidRDefault="00AC1AD9" w:rsidP="00AC1AD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В сфере физической деятельности.</w:t>
      </w:r>
    </w:p>
    <w:p w14:paraId="68870E93" w14:textId="77777777" w:rsidR="00AC1AD9" w:rsidRPr="00327589" w:rsidRDefault="00AC1AD9" w:rsidP="00AC1AD9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освоение приемов оказания первой помощи </w:t>
      </w:r>
      <w:r w:rsidRPr="00327589">
        <w:rPr>
          <w:rFonts w:ascii="Times New Roman" w:eastAsia="Times New Roman" w:hAnsi="Times New Roman" w:cs="Times New Roman"/>
          <w:sz w:val="26"/>
          <w:szCs w:val="26"/>
        </w:rPr>
        <w:t>при простудных заболеваниях;</w:t>
      </w:r>
    </w:p>
    <w:p w14:paraId="20471F41" w14:textId="77777777" w:rsidR="00AC1AD9" w:rsidRPr="00327589" w:rsidRDefault="00AC1AD9" w:rsidP="00AC1AD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 xml:space="preserve">    В эстетической сфере. </w:t>
      </w:r>
    </w:p>
    <w:p w14:paraId="6386D222" w14:textId="77777777" w:rsidR="00AC1AD9" w:rsidRPr="00327589" w:rsidRDefault="00AC1AD9" w:rsidP="00AC1AD9">
      <w:pPr>
        <w:widowControl w:val="0"/>
        <w:numPr>
          <w:ilvl w:val="0"/>
          <w:numId w:val="8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589">
        <w:rPr>
          <w:rFonts w:ascii="Times New Roman" w:eastAsia="Times New Roman" w:hAnsi="Times New Roman" w:cs="Times New Roman"/>
          <w:sz w:val="26"/>
          <w:szCs w:val="26"/>
        </w:rPr>
        <w:t>овладение умением оценивать с эстетической точки зрения объекты живой природы.</w:t>
      </w:r>
    </w:p>
    <w:p w14:paraId="4638542B" w14:textId="77777777" w:rsidR="00AC1AD9" w:rsidRPr="00327589" w:rsidRDefault="00AC1AD9" w:rsidP="00AC1AD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A01CC16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1FF595C" w14:textId="2C861F58" w:rsidR="00AC1AD9" w:rsidRPr="00AC1AD9" w:rsidRDefault="00840AD4" w:rsidP="0084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="00AC1AD9" w:rsidRPr="00AC1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bookmarkStart w:id="0" w:name="_Hlk113395004"/>
      <w:r w:rsidR="00AC1AD9" w:rsidRPr="00AC1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Тематическое планирование с указанием количества  академических часов, отводимых на освоение каждой темы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КУРСА</w:t>
      </w:r>
      <w:r w:rsidR="00C11E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447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A447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МИКРОМИР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AC1AD9" w:rsidRPr="00AC1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 и возможность использования по этой теме электронных (цифровых)образовательных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электронном(цифровом) виде и </w:t>
      </w:r>
      <w:r w:rsidR="00AC1AD9" w:rsidRPr="00AC1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реализующими дидактические возможности ИКТ, содержание которых соответствует законодательству об образовании.</w:t>
      </w:r>
      <w:bookmarkEnd w:id="0"/>
    </w:p>
    <w:p w14:paraId="2C13F185" w14:textId="77777777" w:rsidR="00AC1AD9" w:rsidRPr="00327589" w:rsidRDefault="00AC1AD9" w:rsidP="00840AD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253FA7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07B651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EA3AA8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D93B56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C63932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8CFCAC" w14:textId="77777777" w:rsidR="00AC1AD9" w:rsidRPr="00327589" w:rsidRDefault="00AC1AD9" w:rsidP="00A87F9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AC1AD9" w:rsidRPr="00327589">
          <w:pgSz w:w="11900" w:h="16840"/>
          <w:pgMar w:top="1060" w:right="560" w:bottom="280" w:left="960" w:header="720" w:footer="720" w:gutter="0"/>
          <w:cols w:space="720"/>
        </w:sectPr>
      </w:pP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855"/>
        <w:gridCol w:w="850"/>
        <w:gridCol w:w="992"/>
        <w:gridCol w:w="851"/>
        <w:gridCol w:w="3544"/>
        <w:gridCol w:w="2693"/>
        <w:gridCol w:w="2693"/>
      </w:tblGrid>
      <w:tr w:rsidR="00C11E32" w:rsidRPr="000F673D" w14:paraId="37552687" w14:textId="310F1B6C" w:rsidTr="00C11E3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60D3B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40AD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№ п/п </w:t>
            </w:r>
          </w:p>
          <w:p w14:paraId="68F6537E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DF86B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40AD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605FED12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5B16C153" w14:textId="77777777" w:rsidR="00C11E32" w:rsidRPr="00840AD4" w:rsidRDefault="00C11E32" w:rsidP="000F673D">
            <w:pPr>
              <w:spacing w:after="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40AD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37BAD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40AD4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07AC4C41" w14:textId="77777777" w:rsidR="00C11E32" w:rsidRPr="00840AD4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14:paraId="77F61A20" w14:textId="53B13F9D" w:rsidR="00C11E32" w:rsidRPr="000F673D" w:rsidRDefault="00C11E32" w:rsidP="000F673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аправления воспитательной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работы</w:t>
            </w:r>
          </w:p>
        </w:tc>
        <w:tc>
          <w:tcPr>
            <w:tcW w:w="2693" w:type="dxa"/>
            <w:vMerge w:val="restart"/>
          </w:tcPr>
          <w:p w14:paraId="2B9BBCA7" w14:textId="15F1FA4A" w:rsidR="00C11E32" w:rsidRDefault="00C11E32" w:rsidP="000F673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Формы проведения занятий</w:t>
            </w:r>
          </w:p>
        </w:tc>
      </w:tr>
      <w:tr w:rsidR="00C11E32" w:rsidRPr="000F673D" w14:paraId="1AC8C1E2" w14:textId="10A111E9" w:rsidTr="00C11E32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3C7E8" w14:textId="77777777" w:rsidR="00C11E32" w:rsidRPr="000F673D" w:rsidRDefault="00C11E32" w:rsidP="000F673D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8F856" w14:textId="77777777" w:rsidR="00C11E32" w:rsidRPr="000F673D" w:rsidRDefault="00C11E32" w:rsidP="000F673D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2BA1AE" w14:textId="77777777" w:rsidR="00C11E32" w:rsidRPr="000F673D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proofErr w:type="spellStart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Всего</w:t>
            </w:r>
            <w:proofErr w:type="spellEnd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0FE67106" w14:textId="77777777" w:rsidR="00C11E32" w:rsidRPr="000F673D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A9A5F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Проектные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50E1E9" w14:textId="77777777" w:rsidR="00C11E32" w:rsidRPr="000F673D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proofErr w:type="spellStart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работы</w:t>
            </w:r>
            <w:proofErr w:type="spellEnd"/>
            <w:r w:rsidRPr="000F673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5FF798B6" w14:textId="77777777" w:rsidR="00C11E32" w:rsidRPr="000F673D" w:rsidRDefault="00C11E32" w:rsidP="000F673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A5BA1" w14:textId="77777777" w:rsidR="00C11E32" w:rsidRPr="000F673D" w:rsidRDefault="00C11E32" w:rsidP="000F673D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</w:tcPr>
          <w:p w14:paraId="7A89FD56" w14:textId="77777777" w:rsidR="00C11E32" w:rsidRPr="000F673D" w:rsidRDefault="00C11E32" w:rsidP="000F673D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</w:tcPr>
          <w:p w14:paraId="0E38D6D0" w14:textId="77777777" w:rsidR="00C11E32" w:rsidRPr="000F673D" w:rsidRDefault="00C11E32" w:rsidP="000F673D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</w:tc>
      </w:tr>
      <w:tr w:rsidR="00C11E32" w:rsidRPr="000F673D" w14:paraId="3F6A5079" w14:textId="3595A1C2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C2B579" w14:textId="77777777" w:rsidR="00C11E32" w:rsidRPr="000F673D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22B8A98B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4CF105" w14:textId="77777777" w:rsidR="00C11E32" w:rsidRPr="000F673D" w:rsidRDefault="00C11E32" w:rsidP="00055A6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FC71726" w14:textId="77777777" w:rsidR="00C11E32" w:rsidRPr="00327589" w:rsidRDefault="00C11E32" w:rsidP="00055A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3CFC77A" w14:textId="77777777" w:rsidR="00C11E32" w:rsidRPr="00327589" w:rsidRDefault="00C11E32" w:rsidP="00055A66">
            <w:pPr>
              <w:shd w:val="clear" w:color="auto" w:fill="FFFFFF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5244F6A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"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/7</w:t>
              </w:r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0F673D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413368</w:t>
              </w:r>
            </w:hyperlink>
          </w:p>
        </w:tc>
        <w:tc>
          <w:tcPr>
            <w:tcW w:w="2693" w:type="dxa"/>
          </w:tcPr>
          <w:p w14:paraId="1D0762E9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познания, гражданское, экологическое, трудовое.</w:t>
            </w:r>
          </w:p>
        </w:tc>
        <w:tc>
          <w:tcPr>
            <w:tcW w:w="2693" w:type="dxa"/>
          </w:tcPr>
          <w:p w14:paraId="486B7228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11E32" w:rsidRPr="000F673D" w14:paraId="18FD9B36" w14:textId="5D074AD6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C9E04E6" w14:textId="77777777" w:rsidR="00C11E32" w:rsidRPr="000F673D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052EEEAF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От микроскопа до микробиологии 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875E40" w14:textId="77777777" w:rsidR="00C11E32" w:rsidRPr="000F673D" w:rsidRDefault="00C11E32" w:rsidP="00055A6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837C3AD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E5A723A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EDD059E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hyperlink r:id="rId6">
              <w:r w:rsidRPr="00327589">
                <w:rPr>
                  <w:rStyle w:val="a4"/>
                  <w:rFonts w:ascii="Calibri" w:eastAsia="Calibri" w:hAnsi="Calibri" w:cs="Times New Roman"/>
                  <w:sz w:val="26"/>
                  <w:szCs w:val="26"/>
                  <w:lang w:val="en-US"/>
                </w:rPr>
                <w:t>https://resh.edu.ru/subject/lesson/7846/conspec</w:t>
              </w:r>
            </w:hyperlink>
            <w:r w:rsidRPr="00327589">
              <w:rPr>
                <w:rFonts w:ascii="Calibri" w:eastAsia="Calibri" w:hAnsi="Calibri" w:cs="Times New Roman"/>
                <w:sz w:val="26"/>
                <w:szCs w:val="26"/>
                <w:lang w:val="en-US"/>
              </w:rPr>
              <w:t xml:space="preserve"> </w:t>
            </w:r>
            <w:hyperlink r:id="rId7">
              <w:r w:rsidRPr="00327589">
                <w:rPr>
                  <w:rStyle w:val="a4"/>
                  <w:rFonts w:ascii="Calibri" w:eastAsia="Calibri" w:hAnsi="Calibri" w:cs="Times New Roman"/>
                  <w:sz w:val="26"/>
                  <w:szCs w:val="26"/>
                  <w:lang w:val="en-US"/>
                </w:rPr>
                <w:t>t/272131/</w:t>
              </w:r>
            </w:hyperlink>
          </w:p>
          <w:p w14:paraId="102D637B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</w:p>
          <w:p w14:paraId="384E1A6F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hyperlink r:id="rId8" w:history="1">
              <w:r w:rsidRPr="00327589">
                <w:rPr>
                  <w:rStyle w:val="a4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  <w:lang w:val="en-US"/>
                </w:rPr>
                <w:t>https://resh.edu.ru/subject/lesson/7843/start/311167/</w:t>
              </w:r>
            </w:hyperlink>
            <w:r w:rsidRPr="003275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2758E95F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познания, гражданское, экологическое, трудовое.</w:t>
            </w:r>
          </w:p>
        </w:tc>
        <w:tc>
          <w:tcPr>
            <w:tcW w:w="2693" w:type="dxa"/>
          </w:tcPr>
          <w:p w14:paraId="7BCED991" w14:textId="7F1B933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</w:tr>
      <w:tr w:rsidR="00C11E32" w:rsidRPr="000F673D" w14:paraId="26E51514" w14:textId="497D8A1C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3814D9" w14:textId="77777777" w:rsidR="00C11E32" w:rsidRPr="000F673D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0684A572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Приготовление микропрепаратов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CBCD5F" w14:textId="77777777" w:rsidR="00C11E32" w:rsidRPr="000F673D" w:rsidRDefault="00C11E32" w:rsidP="00055A6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A928FE1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3A66077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0CF71C7" w14:textId="77777777" w:rsidR="00C11E32" w:rsidRPr="00327589" w:rsidRDefault="00C11E32" w:rsidP="001E7FD0">
            <w:pPr>
              <w:pStyle w:val="TableParagraph"/>
              <w:spacing w:before="199" w:line="276" w:lineRule="auto"/>
              <w:ind w:left="0" w:right="291"/>
              <w:rPr>
                <w:sz w:val="26"/>
                <w:szCs w:val="26"/>
              </w:rPr>
            </w:pPr>
            <w:hyperlink r:id="rId9" w:history="1"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https</w:t>
              </w:r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://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foxford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.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ru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/</w:t>
              </w:r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wiki</w:t>
              </w:r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/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biologiya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/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klassifikaciya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-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organizmov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-</w:t>
              </w:r>
              <w:proofErr w:type="spellStart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  <w:lang w:val="en-US"/>
                </w:rPr>
                <w:t>binarnaya</w:t>
              </w:r>
              <w:proofErr w:type="spellEnd"/>
              <w:r w:rsidRPr="00327589">
                <w:rPr>
                  <w:rStyle w:val="a4"/>
                  <w:spacing w:val="-2"/>
                  <w:sz w:val="26"/>
                  <w:szCs w:val="26"/>
                  <w:u w:color="0000FF"/>
                </w:rPr>
                <w:t>-</w:t>
              </w:r>
            </w:hyperlink>
            <w:r w:rsidRPr="00327589">
              <w:rPr>
                <w:spacing w:val="-2"/>
                <w:sz w:val="26"/>
                <w:szCs w:val="26"/>
                <w:u w:val="single" w:color="0000FF"/>
              </w:rPr>
              <w:t xml:space="preserve"> </w:t>
            </w:r>
          </w:p>
          <w:p w14:paraId="014C89C8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7589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  <w:p w14:paraId="704E70C1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C4897AD" w14:textId="77777777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Гражданское воспитание; </w:t>
            </w:r>
          </w:p>
          <w:p w14:paraId="57EF74BB" w14:textId="77777777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Духовно-нравственное воспитание;  </w:t>
            </w:r>
          </w:p>
          <w:p w14:paraId="185DFC35" w14:textId="77777777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Эстетическое воспитание;  </w:t>
            </w:r>
          </w:p>
          <w:p w14:paraId="68A141A9" w14:textId="77777777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Физическое воспитание, формирование культуры здоровья и эмоционального благополучия;  </w:t>
            </w:r>
          </w:p>
          <w:p w14:paraId="0D60EA62" w14:textId="77777777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Трудовое воспитание;  </w:t>
            </w:r>
          </w:p>
          <w:p w14:paraId="5A0C59FD" w14:textId="77777777" w:rsidR="00C11E32" w:rsidRPr="000F673D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sz w:val="26"/>
                <w:szCs w:val="26"/>
              </w:rPr>
              <w:t>Ценности научного познания</w:t>
            </w:r>
          </w:p>
        </w:tc>
        <w:tc>
          <w:tcPr>
            <w:tcW w:w="2693" w:type="dxa"/>
          </w:tcPr>
          <w:p w14:paraId="70282684" w14:textId="5FEB96DF" w:rsidR="00C11E32" w:rsidRPr="000F673D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практикум</w:t>
            </w:r>
          </w:p>
        </w:tc>
      </w:tr>
      <w:tr w:rsidR="00C11E32" w:rsidRPr="00327589" w14:paraId="1985AA57" w14:textId="4F5A87B2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6675C2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EC076FC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 Бактерии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A15D6A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1898A5E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48E1057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915AB6D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0"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/7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416720</w:t>
              </w:r>
            </w:hyperlink>
          </w:p>
          <w:p w14:paraId="7F5E5BEC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hyperlink r:id="rId11" w:history="1">
              <w:r w:rsidRPr="003275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https://infourok.ru/bakterii-znachenie-bakteriy</w:t>
              </w:r>
            </w:hyperlink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61F95914" w14:textId="77777777" w:rsidR="00C11E32" w:rsidRPr="00327589" w:rsidRDefault="00C11E32" w:rsidP="00327589">
            <w:pPr>
              <w:spacing w:after="110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Духовно-нравственное воспитание;  </w:t>
            </w:r>
          </w:p>
          <w:p w14:paraId="35DB4748" w14:textId="77777777" w:rsidR="00C11E32" w:rsidRPr="00327589" w:rsidRDefault="00C11E32" w:rsidP="00327589">
            <w:pPr>
              <w:spacing w:after="110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Эстетическое воспитание;  </w:t>
            </w:r>
          </w:p>
          <w:p w14:paraId="384A6807" w14:textId="77777777" w:rsidR="00C11E32" w:rsidRPr="00327589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693" w:type="dxa"/>
          </w:tcPr>
          <w:p w14:paraId="761D175E" w14:textId="77777777" w:rsidR="00C11E32" w:rsidRDefault="00C11E32" w:rsidP="00327589">
            <w:pPr>
              <w:spacing w:after="110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</w:p>
          <w:p w14:paraId="5F148750" w14:textId="55167193" w:rsidR="00C11E32" w:rsidRPr="00327589" w:rsidRDefault="00C11E32" w:rsidP="00327589">
            <w:pPr>
              <w:spacing w:after="110" w:line="268" w:lineRule="auto"/>
              <w:ind w:right="-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исследовательский проект</w:t>
            </w:r>
          </w:p>
        </w:tc>
      </w:tr>
      <w:tr w:rsidR="00C11E32" w:rsidRPr="00327589" w14:paraId="34B082D1" w14:textId="3197E520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E47E42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53CC7BB9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Плесневые грибы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B34890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6F3ACC9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D3840C8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21A277B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  <w:hyperlink r:id="rId12"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/7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416720</w:t>
              </w:r>
            </w:hyperlink>
          </w:p>
          <w:p w14:paraId="40693F99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FF"/>
                <w:sz w:val="26"/>
                <w:szCs w:val="26"/>
                <w:u w:val="single"/>
              </w:rPr>
            </w:pPr>
          </w:p>
          <w:p w14:paraId="20B9A6FB" w14:textId="77777777" w:rsidR="00C11E32" w:rsidRPr="00327589" w:rsidRDefault="00C11E32" w:rsidP="001E7FD0">
            <w:pPr>
              <w:spacing w:after="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479FDD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познания, гражданское, экологическое, трудовое.</w:t>
            </w:r>
          </w:p>
          <w:p w14:paraId="0FCC8900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Физическое воспитание, формирование </w:t>
            </w: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2693" w:type="dxa"/>
          </w:tcPr>
          <w:p w14:paraId="6566D1E9" w14:textId="0A75B2BF" w:rsidR="00C11E32" w:rsidRDefault="00A65D4C" w:rsidP="00055A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П</w:t>
            </w:r>
            <w:r w:rsidR="00C11E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рактикум</w:t>
            </w:r>
          </w:p>
          <w:p w14:paraId="2B3DC708" w14:textId="48DEF9F2" w:rsidR="00A65D4C" w:rsidRPr="000F673D" w:rsidRDefault="00A65D4C" w:rsidP="00055A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проектов</w:t>
            </w:r>
            <w:bookmarkStart w:id="1" w:name="_GoBack"/>
            <w:bookmarkEnd w:id="1"/>
          </w:p>
        </w:tc>
      </w:tr>
      <w:tr w:rsidR="00C11E32" w:rsidRPr="00327589" w14:paraId="77D8060C" w14:textId="7C093F8A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976024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4504B93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 Водоросли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70220B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3D6B917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F8790EF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ECFD1C0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"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/7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416720</w:t>
              </w:r>
            </w:hyperlink>
          </w:p>
        </w:tc>
        <w:tc>
          <w:tcPr>
            <w:tcW w:w="2693" w:type="dxa"/>
          </w:tcPr>
          <w:p w14:paraId="65AEA40A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познания, гражданское, экологическое, трудовое.</w:t>
            </w:r>
          </w:p>
        </w:tc>
        <w:tc>
          <w:tcPr>
            <w:tcW w:w="2693" w:type="dxa"/>
          </w:tcPr>
          <w:p w14:paraId="09D795D6" w14:textId="01FD35B1" w:rsidR="00C11E32" w:rsidRPr="000F673D" w:rsidRDefault="00C11E32" w:rsidP="00055A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Исследовательский проект</w:t>
            </w:r>
          </w:p>
        </w:tc>
      </w:tr>
      <w:tr w:rsidR="00C11E32" w:rsidRPr="00327589" w14:paraId="392A9E1C" w14:textId="2E9BDA3B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56CE236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D2F022B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Лишайники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72E935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669A24B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D8403D1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934A68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hyperlink r:id="rId14" w:history="1">
              <w:r w:rsidRPr="00327589">
                <w:rPr>
                  <w:rFonts w:ascii="Times New Roman" w:eastAsia="Times New Roman" w:hAnsi="Times New Roman" w:cs="Times New Roman"/>
                  <w:w w:val="101"/>
                  <w:sz w:val="26"/>
                  <w:szCs w:val="26"/>
                  <w:u w:val="single"/>
                </w:rPr>
                <w:t>https://resh.edu.ru/subject/lesson/2470/main/</w:t>
              </w:r>
            </w:hyperlink>
            <w:r w:rsidRPr="00327589">
              <w:rPr>
                <w:rFonts w:ascii="Times New Roman" w:eastAsia="Times New Roman" w:hAnsi="Times New Roman" w:cs="Times New Roman"/>
                <w:w w:val="101"/>
                <w:sz w:val="26"/>
                <w:szCs w:val="26"/>
                <w:u w:val="single"/>
              </w:rPr>
              <w:t xml:space="preserve">   </w:t>
            </w:r>
          </w:p>
        </w:tc>
        <w:tc>
          <w:tcPr>
            <w:tcW w:w="2693" w:type="dxa"/>
          </w:tcPr>
          <w:p w14:paraId="199A5DB0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благополучия,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</w:t>
            </w:r>
          </w:p>
          <w:p w14:paraId="5208DD9C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547D4B13" w14:textId="65B608F8" w:rsidR="00C11E32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конкурсы</w:t>
            </w:r>
          </w:p>
          <w:p w14:paraId="2C0FD8B6" w14:textId="6A0174C8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</w:tc>
      </w:tr>
      <w:tr w:rsidR="00C11E32" w:rsidRPr="00327589" w14:paraId="03A3E091" w14:textId="76F97855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3007C5A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4AF5CEA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Одноклеточные животные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8C5D24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1DE09A5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E24B112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0A9C6DF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"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://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edsoo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/7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f</w:t>
              </w:r>
              <w:r w:rsidRPr="00327589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418886</w:t>
              </w:r>
            </w:hyperlink>
          </w:p>
        </w:tc>
        <w:tc>
          <w:tcPr>
            <w:tcW w:w="2693" w:type="dxa"/>
          </w:tcPr>
          <w:p w14:paraId="7C3F2FDA" w14:textId="77777777" w:rsidR="00C11E32" w:rsidRPr="00327589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благополучия,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</w:t>
            </w:r>
          </w:p>
          <w:p w14:paraId="1F1BAC0B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01ADDDF" w14:textId="11BE8191" w:rsidR="00C11E32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</w:t>
            </w:r>
          </w:p>
          <w:p w14:paraId="45217C9E" w14:textId="77777777" w:rsidR="00C11E32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  <w:p w14:paraId="5B8A5A40" w14:textId="30B68707" w:rsidR="00A65D4C" w:rsidRPr="00327589" w:rsidRDefault="00A65D4C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проектов</w:t>
            </w:r>
          </w:p>
        </w:tc>
      </w:tr>
      <w:tr w:rsidR="00C11E32" w:rsidRPr="00327589" w14:paraId="3583767D" w14:textId="65B52F60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EAC17D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090DB5B3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Зоопланктон и фитопланктон аквариума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004CF8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C95C819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92A2041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2758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02427CB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hyperlink r:id="rId16" w:history="1">
              <w:r w:rsidRPr="0032758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https://infourok.ru/konspekt-uroka-prezentaciya-po-biologii-dlya-7-klassa-po-</w:t>
              </w:r>
              <w:r w:rsidRPr="00327589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lastRenderedPageBreak/>
                <w:t>teme-prostejshie-osobennosti-organizacii-odnokletochnyh-mnogoobrazie-i--4916057.html</w:t>
              </w:r>
            </w:hyperlink>
            <w:r w:rsidRPr="003275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261769D8" w14:textId="77777777" w:rsidR="00C11E32" w:rsidRPr="00327589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Физическое воспитание, формирование культуры здоровья и </w:t>
            </w: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эмоционального благополучия,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</w:t>
            </w:r>
          </w:p>
          <w:p w14:paraId="6B4447CD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2E765D1" w14:textId="1382EF9B" w:rsidR="00C11E32" w:rsidRPr="00327589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практикум</w:t>
            </w:r>
          </w:p>
        </w:tc>
      </w:tr>
      <w:tr w:rsidR="00C11E32" w:rsidRPr="00327589" w14:paraId="45F3AA46" w14:textId="3239EB01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F656C5C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40FABBD2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Микроскопические животные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043C2E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3385A932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9B8C000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FAA9BDD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  <w:hyperlink r:id="rId17" w:history="1">
              <w:r w:rsidRPr="0032758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https://infourok.ru/urok-po-biologii-tema-izgotovlenie-modeley-prosteyshih-master-klass-klass-1259992.html</w:t>
              </w:r>
            </w:hyperlink>
            <w:r w:rsidRPr="00327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3F2A3B49" w14:textId="77777777" w:rsidR="00C11E32" w:rsidRPr="00327589" w:rsidRDefault="00C11E32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5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воспитание, формирование культуры здоровья и эмоционального благополучия,</w:t>
            </w: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F673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ценность научного познания</w:t>
            </w:r>
          </w:p>
          <w:p w14:paraId="52313CBB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2F94460" w14:textId="4B578991" w:rsidR="00C11E32" w:rsidRPr="00327589" w:rsidRDefault="00A65D4C" w:rsidP="0032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Мини-исследования</w:t>
            </w:r>
          </w:p>
        </w:tc>
      </w:tr>
      <w:tr w:rsidR="00C11E32" w:rsidRPr="00327589" w14:paraId="4FCFC7DC" w14:textId="5FC10DDC" w:rsidTr="00C11E3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D81F30" w14:textId="77777777" w:rsidR="00C11E32" w:rsidRPr="00327589" w:rsidRDefault="00C11E32" w:rsidP="00055A6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11315386" w14:textId="77777777" w:rsidR="00C11E32" w:rsidRPr="00327589" w:rsidRDefault="00C11E32" w:rsidP="00055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hAnsi="Times New Roman" w:cs="Times New Roman"/>
                <w:sz w:val="26"/>
                <w:szCs w:val="26"/>
              </w:rPr>
              <w:t>Подготовка мини-проектов. Защита проектов.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5E026A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2D8F61F8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275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100" w:type="dxa"/>
            </w:tcMar>
          </w:tcPr>
          <w:p w14:paraId="70AE292E" w14:textId="77777777" w:rsidR="00C11E32" w:rsidRPr="00327589" w:rsidRDefault="00C11E32" w:rsidP="00055A66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46EAB7E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4B5DC44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0C3D9BD9" w14:textId="4153C10A" w:rsidR="00C11E32" w:rsidRPr="00327589" w:rsidRDefault="00A65D4C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Зашита проектов</w:t>
            </w:r>
          </w:p>
        </w:tc>
      </w:tr>
      <w:tr w:rsidR="00C11E32" w:rsidRPr="00327589" w14:paraId="7DB30753" w14:textId="32908F07" w:rsidTr="00C11E32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13334BC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7B0D20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275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B37625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C82408" w14:textId="77777777" w:rsidR="00C11E32" w:rsidRPr="00327589" w:rsidRDefault="00C11E32" w:rsidP="00055A66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1B48C3" w14:textId="77777777" w:rsidR="00C11E32" w:rsidRPr="00327589" w:rsidRDefault="00C11E32" w:rsidP="00055A6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8C30C13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6ECBC60C" w14:textId="77777777" w:rsidR="00C11E32" w:rsidRPr="00327589" w:rsidRDefault="00C11E32" w:rsidP="0005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2CE480" w14:textId="77777777" w:rsidR="00A87F97" w:rsidRPr="00327589" w:rsidRDefault="00A87F97">
      <w:pPr>
        <w:rPr>
          <w:sz w:val="26"/>
          <w:szCs w:val="26"/>
        </w:rPr>
      </w:pPr>
    </w:p>
    <w:sectPr w:rsidR="00A87F97" w:rsidRPr="00327589" w:rsidSect="000F6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7046A"/>
    <w:multiLevelType w:val="hybridMultilevel"/>
    <w:tmpl w:val="1D382CE8"/>
    <w:lvl w:ilvl="0" w:tplc="7206C8BA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3CD03A75"/>
    <w:multiLevelType w:val="hybridMultilevel"/>
    <w:tmpl w:val="46CEA8E2"/>
    <w:lvl w:ilvl="0" w:tplc="76E6C6AC">
      <w:start w:val="1"/>
      <w:numFmt w:val="decimal"/>
      <w:lvlText w:val="%1."/>
      <w:lvlJc w:val="left"/>
      <w:pPr>
        <w:ind w:left="4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ind w:left="10385" w:hanging="180"/>
      </w:pPr>
    </w:lvl>
  </w:abstractNum>
  <w:abstractNum w:abstractNumId="5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A6"/>
    <w:rsid w:val="00055A66"/>
    <w:rsid w:val="000936FC"/>
    <w:rsid w:val="000F673D"/>
    <w:rsid w:val="0019026B"/>
    <w:rsid w:val="001E7FD0"/>
    <w:rsid w:val="00327589"/>
    <w:rsid w:val="00440DA6"/>
    <w:rsid w:val="00840AD4"/>
    <w:rsid w:val="00A44742"/>
    <w:rsid w:val="00A65D4C"/>
    <w:rsid w:val="00A87F97"/>
    <w:rsid w:val="00AC1AD9"/>
    <w:rsid w:val="00C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AD6A"/>
  <w15:chartTrackingRefBased/>
  <w15:docId w15:val="{0B27D644-42EF-44B6-828B-D5E2BB59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A87F97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Calibri" w:hAnsi="Sylfaen" w:cs="Sylfaen"/>
      <w:sz w:val="24"/>
      <w:szCs w:val="24"/>
      <w:lang w:eastAsia="ru-RU"/>
    </w:rPr>
  </w:style>
  <w:style w:type="character" w:customStyle="1" w:styleId="FontStyle69">
    <w:name w:val="Font Style69"/>
    <w:rsid w:val="00A87F97"/>
    <w:rPr>
      <w:rFonts w:ascii="Sylfaen" w:hAnsi="Sylfaen"/>
      <w:sz w:val="20"/>
    </w:rPr>
  </w:style>
  <w:style w:type="paragraph" w:customStyle="1" w:styleId="Style15">
    <w:name w:val="Style15"/>
    <w:basedOn w:val="a"/>
    <w:rsid w:val="00A87F97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Calibri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02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A6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E7FD0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3/start/311167/" TargetMode="External"/><Relationship Id="rId13" Type="http://schemas.openxmlformats.org/officeDocument/2006/relationships/hyperlink" Target="https://m.edsoo.ru/7f4167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46/conspect/272131/" TargetMode="External"/><Relationship Id="rId12" Type="http://schemas.openxmlformats.org/officeDocument/2006/relationships/hyperlink" Target="https://m.edsoo.ru/7f416720" TargetMode="External"/><Relationship Id="rId17" Type="http://schemas.openxmlformats.org/officeDocument/2006/relationships/hyperlink" Target="https://infourok.ru/urok-po-biologii-tema-izgotovlenie-modeley-prosteyshih-master-klass-klass-125999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nspekt-uroka-prezentaciya-po-biologii-dlya-7-klassa-po-teme-prostejshie-osobennosti-organizacii-odnokletochnyh-mnogoobrazie-i--491605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46/conspect/272131/" TargetMode="External"/><Relationship Id="rId11" Type="http://schemas.openxmlformats.org/officeDocument/2006/relationships/hyperlink" Target="https://infourok.ru/bakterii-znachenie-bakteriy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8886" TargetMode="External"/><Relationship Id="rId10" Type="http://schemas.openxmlformats.org/officeDocument/2006/relationships/hyperlink" Target="https://m.edsoo.ru/7f4167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xford.ru/wiki/biologiya/klassifikaciya-organizmov-binarnaya-" TargetMode="External"/><Relationship Id="rId14" Type="http://schemas.openxmlformats.org/officeDocument/2006/relationships/hyperlink" Target="https://resh.edu.ru/subject/lesson/247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2023-10-16T17:03:00Z</dcterms:created>
  <dcterms:modified xsi:type="dcterms:W3CDTF">2023-11-10T13:40:00Z</dcterms:modified>
</cp:coreProperties>
</file>