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5D1" w:rsidRPr="00164C4D" w:rsidRDefault="00CE45D1" w:rsidP="00CE45D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ru-RU" w:eastAsia="ja-JP"/>
        </w:rPr>
      </w:pPr>
      <w:bookmarkStart w:id="0" w:name="block-5114630"/>
      <w:r w:rsidRPr="00164C4D">
        <w:rPr>
          <w:rFonts w:ascii="Times New Roman" w:eastAsia="MS Mincho" w:hAnsi="Times New Roman" w:cs="Times New Roman"/>
          <w:b/>
          <w:bCs/>
          <w:sz w:val="28"/>
          <w:szCs w:val="28"/>
          <w:lang w:val="ru-RU" w:eastAsia="ja-JP"/>
        </w:rPr>
        <w:t>Муниципальное автономное общеобразовательное учреждение</w:t>
      </w:r>
    </w:p>
    <w:p w:rsidR="00CE45D1" w:rsidRPr="00164C4D" w:rsidRDefault="00CE45D1" w:rsidP="00CE45D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ru-RU" w:eastAsia="ja-JP"/>
        </w:rPr>
      </w:pPr>
      <w:r w:rsidRPr="00164C4D">
        <w:rPr>
          <w:rFonts w:ascii="Times New Roman" w:eastAsia="MS Mincho" w:hAnsi="Times New Roman" w:cs="Times New Roman"/>
          <w:b/>
          <w:bCs/>
          <w:sz w:val="28"/>
          <w:szCs w:val="28"/>
          <w:lang w:val="ru-RU" w:eastAsia="ja-JP"/>
        </w:rPr>
        <w:t xml:space="preserve"> «</w:t>
      </w:r>
      <w:proofErr w:type="spellStart"/>
      <w:r w:rsidRPr="00164C4D">
        <w:rPr>
          <w:rFonts w:ascii="Times New Roman" w:eastAsia="MS Mincho" w:hAnsi="Times New Roman" w:cs="Times New Roman"/>
          <w:b/>
          <w:bCs/>
          <w:sz w:val="28"/>
          <w:szCs w:val="28"/>
          <w:lang w:val="ru-RU" w:eastAsia="ja-JP"/>
        </w:rPr>
        <w:t>Кутар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val="ru-RU" w:eastAsia="ja-JP"/>
        </w:rPr>
        <w:t>битская</w:t>
      </w:r>
      <w:proofErr w:type="spellEnd"/>
      <w:r>
        <w:rPr>
          <w:rFonts w:ascii="Times New Roman" w:eastAsia="MS Mincho" w:hAnsi="Times New Roman" w:cs="Times New Roman"/>
          <w:b/>
          <w:bCs/>
          <w:sz w:val="28"/>
          <w:szCs w:val="28"/>
          <w:lang w:val="ru-RU" w:eastAsia="ja-JP"/>
        </w:rPr>
        <w:t xml:space="preserve"> средняя общеобразовательная школа</w:t>
      </w:r>
    </w:p>
    <w:p w:rsidR="00CE45D1" w:rsidRPr="00164C4D" w:rsidRDefault="00CE45D1" w:rsidP="00CE45D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ru-RU" w:eastAsia="ja-JP"/>
        </w:rPr>
      </w:pPr>
      <w:r w:rsidRPr="00164C4D">
        <w:rPr>
          <w:rFonts w:ascii="Times New Roman" w:eastAsia="MS Mincho" w:hAnsi="Times New Roman" w:cs="Times New Roman"/>
          <w:b/>
          <w:bCs/>
          <w:sz w:val="28"/>
          <w:szCs w:val="28"/>
          <w:lang w:val="ru-RU" w:eastAsia="ja-JP"/>
        </w:rPr>
        <w:t>Тобольского района Тюменской области</w:t>
      </w:r>
    </w:p>
    <w:p w:rsidR="004D564E" w:rsidRPr="00DA43A3" w:rsidRDefault="004D564E">
      <w:pPr>
        <w:spacing w:after="0" w:line="408" w:lineRule="auto"/>
        <w:ind w:left="120"/>
        <w:jc w:val="center"/>
        <w:rPr>
          <w:lang w:val="ru-RU"/>
        </w:rPr>
      </w:pPr>
    </w:p>
    <w:p w:rsidR="004D564E" w:rsidRPr="00DA43A3" w:rsidRDefault="00DA43A3">
      <w:pPr>
        <w:spacing w:after="0" w:line="408" w:lineRule="auto"/>
        <w:ind w:left="120"/>
        <w:jc w:val="center"/>
        <w:rPr>
          <w:lang w:val="ru-RU"/>
        </w:rPr>
      </w:pPr>
      <w:r w:rsidRPr="00DA43A3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4D564E" w:rsidRPr="00DA43A3" w:rsidRDefault="00DA43A3">
      <w:pPr>
        <w:spacing w:after="0" w:line="408" w:lineRule="auto"/>
        <w:ind w:left="120"/>
        <w:jc w:val="center"/>
        <w:rPr>
          <w:lang w:val="ru-RU"/>
        </w:rPr>
      </w:pPr>
      <w:r w:rsidRPr="00DA43A3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DA43A3">
        <w:rPr>
          <w:rFonts w:ascii="Times New Roman" w:hAnsi="Times New Roman"/>
          <w:color w:val="000000"/>
          <w:sz w:val="28"/>
          <w:lang w:val="ru-RU"/>
        </w:rPr>
        <w:t>​</w:t>
      </w:r>
    </w:p>
    <w:p w:rsidR="004D564E" w:rsidRPr="00DA43A3" w:rsidRDefault="004D564E">
      <w:pPr>
        <w:spacing w:after="0"/>
        <w:ind w:left="120"/>
        <w:rPr>
          <w:lang w:val="ru-RU"/>
        </w:rPr>
      </w:pPr>
    </w:p>
    <w:p w:rsidR="004D564E" w:rsidRDefault="00DA43A3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DA43A3">
        <w:rPr>
          <w:rFonts w:ascii="Times New Roman" w:hAnsi="Times New Roman"/>
          <w:color w:val="000000"/>
          <w:sz w:val="28"/>
          <w:lang w:val="ru-RU"/>
        </w:rPr>
        <w:t>‌</w:t>
      </w:r>
    </w:p>
    <w:p w:rsidR="00CE45D1" w:rsidRDefault="00CE45D1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CE45D1" w:rsidRDefault="00CE45D1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CE45D1" w:rsidRDefault="00CE45D1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CE45D1" w:rsidRDefault="00CE45D1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CE45D1" w:rsidRPr="00DA43A3" w:rsidRDefault="00CE45D1">
      <w:pPr>
        <w:spacing w:after="0"/>
        <w:ind w:left="120"/>
        <w:rPr>
          <w:lang w:val="ru-RU"/>
        </w:rPr>
      </w:pPr>
    </w:p>
    <w:p w:rsidR="004D564E" w:rsidRPr="00DA43A3" w:rsidRDefault="004D564E">
      <w:pPr>
        <w:spacing w:after="0"/>
        <w:ind w:left="120"/>
        <w:rPr>
          <w:lang w:val="ru-RU"/>
        </w:rPr>
      </w:pPr>
    </w:p>
    <w:p w:rsidR="004D564E" w:rsidRPr="00DA43A3" w:rsidRDefault="004D564E">
      <w:pPr>
        <w:spacing w:after="0"/>
        <w:ind w:left="120"/>
        <w:rPr>
          <w:lang w:val="ru-RU"/>
        </w:rPr>
      </w:pPr>
    </w:p>
    <w:p w:rsidR="004D564E" w:rsidRPr="00DA43A3" w:rsidRDefault="004D564E">
      <w:pPr>
        <w:spacing w:after="0"/>
        <w:ind w:left="120"/>
        <w:rPr>
          <w:lang w:val="ru-RU"/>
        </w:rPr>
      </w:pPr>
    </w:p>
    <w:p w:rsidR="004D564E" w:rsidRPr="00DA43A3" w:rsidRDefault="00DA43A3" w:rsidP="00855097">
      <w:pPr>
        <w:spacing w:after="0" w:line="408" w:lineRule="auto"/>
        <w:ind w:left="120"/>
        <w:jc w:val="center"/>
        <w:rPr>
          <w:lang w:val="ru-RU"/>
        </w:rPr>
      </w:pPr>
      <w:r w:rsidRPr="00DA43A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D564E" w:rsidRPr="00DA43A3" w:rsidRDefault="004D564E">
      <w:pPr>
        <w:spacing w:after="0"/>
        <w:ind w:left="120"/>
        <w:jc w:val="center"/>
        <w:rPr>
          <w:lang w:val="ru-RU"/>
        </w:rPr>
      </w:pPr>
    </w:p>
    <w:p w:rsidR="004D564E" w:rsidRPr="00DA43A3" w:rsidRDefault="00DA43A3">
      <w:pPr>
        <w:spacing w:after="0" w:line="408" w:lineRule="auto"/>
        <w:ind w:left="120"/>
        <w:jc w:val="center"/>
        <w:rPr>
          <w:lang w:val="ru-RU"/>
        </w:rPr>
      </w:pPr>
      <w:r w:rsidRPr="00DA43A3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4D564E" w:rsidRPr="00DA43A3" w:rsidRDefault="00DA43A3">
      <w:pPr>
        <w:spacing w:after="0" w:line="408" w:lineRule="auto"/>
        <w:ind w:left="120"/>
        <w:jc w:val="center"/>
        <w:rPr>
          <w:lang w:val="ru-RU"/>
        </w:rPr>
      </w:pPr>
      <w:r w:rsidRPr="00DA43A3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4D564E" w:rsidRPr="00DA43A3" w:rsidRDefault="004D564E">
      <w:pPr>
        <w:spacing w:after="0"/>
        <w:ind w:left="120"/>
        <w:jc w:val="center"/>
        <w:rPr>
          <w:lang w:val="ru-RU"/>
        </w:rPr>
      </w:pPr>
    </w:p>
    <w:p w:rsidR="004D564E" w:rsidRPr="00DA43A3" w:rsidRDefault="004D564E">
      <w:pPr>
        <w:spacing w:after="0"/>
        <w:ind w:left="120"/>
        <w:jc w:val="center"/>
        <w:rPr>
          <w:lang w:val="ru-RU"/>
        </w:rPr>
      </w:pPr>
    </w:p>
    <w:p w:rsidR="004D564E" w:rsidRPr="00DA43A3" w:rsidRDefault="004D564E">
      <w:pPr>
        <w:spacing w:after="0"/>
        <w:ind w:left="120"/>
        <w:jc w:val="center"/>
        <w:rPr>
          <w:lang w:val="ru-RU"/>
        </w:rPr>
      </w:pPr>
    </w:p>
    <w:p w:rsidR="004D564E" w:rsidRPr="00DA43A3" w:rsidRDefault="004D564E">
      <w:pPr>
        <w:spacing w:after="0"/>
        <w:ind w:left="120"/>
        <w:jc w:val="center"/>
        <w:rPr>
          <w:lang w:val="ru-RU"/>
        </w:rPr>
      </w:pPr>
    </w:p>
    <w:p w:rsidR="004D564E" w:rsidRPr="00DA43A3" w:rsidRDefault="004D564E">
      <w:pPr>
        <w:spacing w:after="0"/>
        <w:ind w:left="120"/>
        <w:jc w:val="center"/>
        <w:rPr>
          <w:lang w:val="ru-RU"/>
        </w:rPr>
      </w:pPr>
    </w:p>
    <w:p w:rsidR="004D564E" w:rsidRPr="00DA43A3" w:rsidRDefault="004D564E">
      <w:pPr>
        <w:spacing w:after="0"/>
        <w:ind w:left="120"/>
        <w:jc w:val="center"/>
        <w:rPr>
          <w:lang w:val="ru-RU"/>
        </w:rPr>
      </w:pPr>
    </w:p>
    <w:p w:rsidR="004D564E" w:rsidRPr="00DA43A3" w:rsidRDefault="004D564E">
      <w:pPr>
        <w:spacing w:after="0"/>
        <w:ind w:left="120"/>
        <w:jc w:val="center"/>
        <w:rPr>
          <w:lang w:val="ru-RU"/>
        </w:rPr>
      </w:pPr>
    </w:p>
    <w:p w:rsidR="004D564E" w:rsidRPr="00DA43A3" w:rsidRDefault="004D564E">
      <w:pPr>
        <w:spacing w:after="0"/>
        <w:ind w:left="120"/>
        <w:jc w:val="center"/>
        <w:rPr>
          <w:lang w:val="ru-RU"/>
        </w:rPr>
      </w:pPr>
    </w:p>
    <w:p w:rsidR="004D564E" w:rsidRPr="00DA43A3" w:rsidRDefault="004D564E">
      <w:pPr>
        <w:spacing w:after="0"/>
        <w:ind w:left="120"/>
        <w:jc w:val="center"/>
        <w:rPr>
          <w:lang w:val="ru-RU"/>
        </w:rPr>
      </w:pPr>
    </w:p>
    <w:p w:rsidR="004D564E" w:rsidRPr="00DA43A3" w:rsidRDefault="004D564E">
      <w:pPr>
        <w:spacing w:after="0"/>
        <w:ind w:left="120"/>
        <w:jc w:val="center"/>
        <w:rPr>
          <w:lang w:val="ru-RU"/>
        </w:rPr>
      </w:pPr>
    </w:p>
    <w:p w:rsidR="004D564E" w:rsidRPr="00DA43A3" w:rsidRDefault="004D564E">
      <w:pPr>
        <w:spacing w:after="0"/>
        <w:ind w:left="120"/>
        <w:jc w:val="center"/>
        <w:rPr>
          <w:lang w:val="ru-RU"/>
        </w:rPr>
      </w:pPr>
    </w:p>
    <w:p w:rsidR="004D564E" w:rsidRPr="00DA43A3" w:rsidRDefault="004D564E">
      <w:pPr>
        <w:spacing w:after="0"/>
        <w:ind w:left="120"/>
        <w:jc w:val="center"/>
        <w:rPr>
          <w:lang w:val="ru-RU"/>
        </w:rPr>
      </w:pPr>
    </w:p>
    <w:p w:rsidR="004D564E" w:rsidRPr="00DA43A3" w:rsidRDefault="00DA43A3">
      <w:pPr>
        <w:spacing w:after="0"/>
        <w:ind w:left="120"/>
        <w:jc w:val="center"/>
        <w:rPr>
          <w:lang w:val="ru-RU"/>
        </w:rPr>
      </w:pPr>
      <w:r w:rsidRPr="00DA43A3">
        <w:rPr>
          <w:rFonts w:ascii="Times New Roman" w:hAnsi="Times New Roman"/>
          <w:color w:val="000000"/>
          <w:sz w:val="28"/>
          <w:lang w:val="ru-RU"/>
        </w:rPr>
        <w:t>​</w:t>
      </w:r>
      <w:r w:rsidRPr="00DA43A3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DA43A3">
        <w:rPr>
          <w:rFonts w:ascii="Times New Roman" w:hAnsi="Times New Roman"/>
          <w:color w:val="000000"/>
          <w:sz w:val="28"/>
          <w:lang w:val="ru-RU"/>
        </w:rPr>
        <w:t>​</w:t>
      </w:r>
    </w:p>
    <w:p w:rsidR="004D564E" w:rsidRPr="00DA43A3" w:rsidRDefault="004D564E">
      <w:pPr>
        <w:spacing w:after="0"/>
        <w:ind w:left="120"/>
        <w:rPr>
          <w:lang w:val="ru-RU"/>
        </w:rPr>
      </w:pPr>
    </w:p>
    <w:p w:rsidR="004D564E" w:rsidRDefault="004D564E">
      <w:pPr>
        <w:rPr>
          <w:lang w:val="ru-RU"/>
        </w:rPr>
      </w:pPr>
    </w:p>
    <w:p w:rsidR="00CE45D1" w:rsidRDefault="00CE45D1">
      <w:pPr>
        <w:rPr>
          <w:lang w:val="ru-RU"/>
        </w:rPr>
      </w:pPr>
    </w:p>
    <w:p w:rsidR="00CE45D1" w:rsidRPr="00CE45D1" w:rsidRDefault="00CE45D1" w:rsidP="00CE45D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E45D1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proofErr w:type="spellStart"/>
      <w:r w:rsidRPr="00CE45D1">
        <w:rPr>
          <w:rFonts w:ascii="Times New Roman" w:hAnsi="Times New Roman" w:cs="Times New Roman"/>
          <w:sz w:val="28"/>
          <w:szCs w:val="28"/>
          <w:lang w:val="ru-RU"/>
        </w:rPr>
        <w:t>Кутарбитка</w:t>
      </w:r>
      <w:proofErr w:type="spellEnd"/>
      <w:r w:rsidR="00855097">
        <w:rPr>
          <w:rFonts w:ascii="Times New Roman" w:hAnsi="Times New Roman" w:cs="Times New Roman"/>
          <w:sz w:val="28"/>
          <w:szCs w:val="28"/>
          <w:lang w:val="ru-RU"/>
        </w:rPr>
        <w:t xml:space="preserve"> 2023 г.</w:t>
      </w:r>
    </w:p>
    <w:p w:rsidR="00855097" w:rsidRDefault="00855097" w:rsidP="00CE45D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5114636"/>
      <w:bookmarkEnd w:id="0"/>
    </w:p>
    <w:p w:rsidR="004D564E" w:rsidRPr="00855097" w:rsidRDefault="00855097" w:rsidP="00CE45D1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1.</w:t>
      </w:r>
      <w:r w:rsidR="00DA43A3"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4D564E" w:rsidRPr="00855097" w:rsidRDefault="004D564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D564E" w:rsidRPr="00855097" w:rsidRDefault="00DA43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«ИСТОРИЯ»</w:t>
      </w:r>
    </w:p>
    <w:p w:rsidR="004D564E" w:rsidRPr="00855097" w:rsidRDefault="004D564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4D564E" w:rsidRPr="00855097" w:rsidRDefault="004D564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D564E" w:rsidRPr="00855097" w:rsidRDefault="00DA43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 «ИСТОРИЯ»</w:t>
      </w:r>
    </w:p>
    <w:p w:rsidR="004D564E" w:rsidRPr="00855097" w:rsidRDefault="004D564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Задачами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изучения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истории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являются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>:</w:t>
      </w:r>
    </w:p>
    <w:p w:rsidR="004D564E" w:rsidRPr="00855097" w:rsidRDefault="00DA43A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у молодого поколения ориентиров для гражданской,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этнонациональной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, социальной, культурной самоидентификации в окружающем мире;</w:t>
      </w:r>
    </w:p>
    <w:p w:rsidR="004D564E" w:rsidRPr="00855097" w:rsidRDefault="00DA43A3">
      <w:pPr>
        <w:numPr>
          <w:ilvl w:val="0"/>
          <w:numId w:val="1"/>
        </w:numPr>
        <w:spacing w:after="0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4D564E" w:rsidRPr="00855097" w:rsidRDefault="00DA43A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4D564E" w:rsidRPr="00855097" w:rsidRDefault="00DA43A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</w:t>
      </w:r>
      <w:proofErr w:type="gram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способностей</w:t>
      </w:r>
      <w:proofErr w:type="gram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4D564E" w:rsidRPr="00855097" w:rsidRDefault="00DA43A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полиэтничном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и многоконфессиональном обществе.</w:t>
      </w:r>
    </w:p>
    <w:p w:rsidR="004D564E" w:rsidRPr="00855097" w:rsidRDefault="004D564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D564E" w:rsidRPr="00855097" w:rsidRDefault="00DA43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«ИСТОРИЯ» В УЧЕБНОМ ПЛАНЕ</w:t>
      </w:r>
    </w:p>
    <w:p w:rsidR="004D564E" w:rsidRPr="00855097" w:rsidRDefault="004D564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D564E" w:rsidRPr="00855097" w:rsidRDefault="00DA43A3" w:rsidP="00855097">
      <w:pPr>
        <w:spacing w:after="0" w:line="264" w:lineRule="auto"/>
        <w:ind w:left="120"/>
        <w:jc w:val="both"/>
        <w:rPr>
          <w:sz w:val="24"/>
          <w:szCs w:val="24"/>
          <w:lang w:val="ru-RU"/>
        </w:rPr>
        <w:sectPr w:rsidR="004D564E" w:rsidRPr="00855097">
          <w:pgSz w:w="11906" w:h="16383"/>
          <w:pgMar w:top="1134" w:right="850" w:bottom="1134" w:left="1701" w:header="720" w:footer="720" w:gutter="0"/>
          <w:cols w:space="720"/>
        </w:sect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  <w:r w:rsidR="00855097" w:rsidRPr="00855097">
        <w:rPr>
          <w:sz w:val="24"/>
          <w:szCs w:val="24"/>
          <w:lang w:val="ru-RU"/>
        </w:rPr>
        <w:t>).</w:t>
      </w:r>
    </w:p>
    <w:p w:rsidR="004D564E" w:rsidRPr="00855097" w:rsidRDefault="00855097" w:rsidP="00CE45D1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2" w:name="block-5114634"/>
      <w:bookmarkEnd w:id="1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2.</w:t>
      </w:r>
      <w:r w:rsidR="00DA43A3"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4D564E" w:rsidRPr="00855097" w:rsidRDefault="004D564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D564E" w:rsidRPr="00855097" w:rsidRDefault="00DA43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4D564E" w:rsidRPr="00855097" w:rsidRDefault="004D564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D564E" w:rsidRPr="00855097" w:rsidRDefault="00DA43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ИСТОРИЯ ДРЕВНЕГО МИРА</w:t>
      </w:r>
    </w:p>
    <w:p w:rsidR="004D564E" w:rsidRPr="00855097" w:rsidRDefault="004D564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ПЕРВОБЫТНОСТЬ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Разложение первобытнообщинных отношений. На пороге цивилизации.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ДРЕВНИЙ МИР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Понятие и хронологические рамки истории Древнего мира. Карта Древнего мира.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Древний Восток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Понятие «Древний Восток». Карта Древневосточного мира.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Древний Египет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 w:rsidRPr="00855097">
        <w:rPr>
          <w:rFonts w:ascii="Times New Roman" w:hAnsi="Times New Roman"/>
          <w:color w:val="000000"/>
          <w:sz w:val="24"/>
          <w:szCs w:val="24"/>
        </w:rPr>
        <w:t>III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. Могущество Египта при Рамсесе </w:t>
      </w:r>
      <w:r w:rsidRPr="00855097">
        <w:rPr>
          <w:rFonts w:ascii="Times New Roman" w:hAnsi="Times New Roman"/>
          <w:color w:val="000000"/>
          <w:sz w:val="24"/>
          <w:szCs w:val="24"/>
        </w:rPr>
        <w:t>II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Древние цивилизации Месопотамии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Древний Вавилон. Царь Хаммурапи и его законы.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Усиление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Нововавилонского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царства. Легендарные памятники города Вавилона.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Восточное Средиземноморье в древности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Персидская держава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Завоевания персов. Государство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Ахеменидов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. Великие цари: Кир </w:t>
      </w:r>
      <w:r w:rsidRPr="00855097">
        <w:rPr>
          <w:rFonts w:ascii="Times New Roman" w:hAnsi="Times New Roman"/>
          <w:color w:val="000000"/>
          <w:sz w:val="24"/>
          <w:szCs w:val="24"/>
        </w:rPr>
        <w:t>II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Великий, Дарий </w:t>
      </w:r>
      <w:r w:rsidRPr="00855097">
        <w:rPr>
          <w:rFonts w:ascii="Times New Roman" w:hAnsi="Times New Roman"/>
          <w:color w:val="000000"/>
          <w:sz w:val="24"/>
          <w:szCs w:val="24"/>
        </w:rPr>
        <w:t>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Древняя Индия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ариев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Северную Индию. Держава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Маурьев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. Государство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Гуптов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. Общественное устройство,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варны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Древний Китай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Цинь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Шихуанди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. Возведение Великой Китайской стены. Правление династии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Хань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Древняя Греция. Эллинизм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Древнейшая Греция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Тиринф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). Троянская война. Вторжение дорийских племен. Поэмы Гомера «Илиада», «Одиссея».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Греческие полисы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Афины: утверждение демократии. Законы Солона. Реформы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Клисфена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Фемистокл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. Битва при Фермопилах. Захват персами Аттики. Победы греков в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Саламинском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сражении, при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Платеях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Микале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. Итоги греко-персидских войн.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Культура Древней Греции 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Македонские завоевания. Эллинизм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Возвышение Македонии. Политика Филиппа </w:t>
      </w:r>
      <w:r w:rsidRPr="00855097">
        <w:rPr>
          <w:rFonts w:ascii="Times New Roman" w:hAnsi="Times New Roman"/>
          <w:color w:val="000000"/>
          <w:sz w:val="24"/>
          <w:szCs w:val="24"/>
        </w:rPr>
        <w:t>II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Древний Рим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Возникновение Римского государства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Природа и население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Апеннинского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Римские завоевания в Средиземноморье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Поздняя Римская республика. Гражданские войны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Гракхов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Октавиана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Расцвет и падение Римской империи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Установление императорской власти.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Октавиан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 w:rsidRPr="00855097">
        <w:rPr>
          <w:rFonts w:ascii="Times New Roman" w:hAnsi="Times New Roman"/>
          <w:color w:val="000000"/>
          <w:sz w:val="24"/>
          <w:szCs w:val="24"/>
        </w:rPr>
        <w:t>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Начало Великого переселения народов. Рим и варвары. Падение Западной Римской империи.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Культура Древнего Рима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Историческое и культурное наследие цивилизаций Древнего мира. </w:t>
      </w:r>
    </w:p>
    <w:p w:rsidR="004D564E" w:rsidRPr="00855097" w:rsidRDefault="004D564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D564E" w:rsidRPr="00855097" w:rsidRDefault="00DA43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4D564E" w:rsidRPr="00855097" w:rsidRDefault="004D564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D564E" w:rsidRPr="00855097" w:rsidRDefault="00DA43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ВСЕОБЩАЯ ИСТОРИЯ. ИСТОРИЯ СРЕДНИХ ВЕКОВ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Введение 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Средние века: понятие, хронологические рамки и периодизация Средневековья.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Народы Европы в раннее Средневековье 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Падение Западной Римской империи и образование варварских королевств. Завоевание франками Галлии.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Хлодвиг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. Усиление королевской власти. Салическая правда. Принятие франками христианства.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Франкское государство в </w:t>
      </w:r>
      <w:r w:rsidRPr="00855097">
        <w:rPr>
          <w:rFonts w:ascii="Times New Roman" w:hAnsi="Times New Roman"/>
          <w:color w:val="000000"/>
          <w:sz w:val="24"/>
          <w:szCs w:val="24"/>
        </w:rPr>
        <w:t>VIII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855097">
        <w:rPr>
          <w:rFonts w:ascii="Times New Roman" w:hAnsi="Times New Roman"/>
          <w:color w:val="000000"/>
          <w:sz w:val="24"/>
          <w:szCs w:val="24"/>
        </w:rPr>
        <w:t>IX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Усиление власти майордомов. Карл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Мартелл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и его военная реформа. Завоевания Карла Великого. Управление империей. «Каролингское возрождение».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Верденский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раздел, его причины и значение.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Византийская империя в </w:t>
      </w:r>
      <w:r w:rsidRPr="00855097">
        <w:rPr>
          <w:rFonts w:ascii="Times New Roman" w:hAnsi="Times New Roman"/>
          <w:b/>
          <w:color w:val="000000"/>
          <w:sz w:val="24"/>
          <w:szCs w:val="24"/>
        </w:rPr>
        <w:t>VI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–Х</w:t>
      </w:r>
      <w:r w:rsidRPr="00855097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Территория, население империи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ромеев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Арабы в </w:t>
      </w:r>
      <w:r w:rsidRPr="00855097">
        <w:rPr>
          <w:rFonts w:ascii="Times New Roman" w:hAnsi="Times New Roman"/>
          <w:b/>
          <w:color w:val="000000"/>
          <w:sz w:val="24"/>
          <w:szCs w:val="24"/>
        </w:rPr>
        <w:t>VI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–Х</w:t>
      </w:r>
      <w:r w:rsidRPr="00855097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Средневековое европейское общество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Государства Европы в Х</w:t>
      </w:r>
      <w:r w:rsidRPr="00855097">
        <w:rPr>
          <w:rFonts w:ascii="Times New Roman" w:hAnsi="Times New Roman"/>
          <w:b/>
          <w:color w:val="000000"/>
          <w:sz w:val="24"/>
          <w:szCs w:val="24"/>
        </w:rPr>
        <w:t>II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–Х</w:t>
      </w:r>
      <w:r w:rsidRPr="00855097">
        <w:rPr>
          <w:rFonts w:ascii="Times New Roman" w:hAnsi="Times New Roman"/>
          <w:b/>
          <w:color w:val="000000"/>
          <w:sz w:val="24"/>
          <w:szCs w:val="24"/>
        </w:rPr>
        <w:t>V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 w:rsidRPr="00855097">
        <w:rPr>
          <w:rFonts w:ascii="Times New Roman" w:hAnsi="Times New Roman"/>
          <w:color w:val="000000"/>
          <w:sz w:val="24"/>
          <w:szCs w:val="24"/>
        </w:rPr>
        <w:t>II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–Х</w:t>
      </w:r>
      <w:r w:rsidRPr="00855097">
        <w:rPr>
          <w:rFonts w:ascii="Times New Roman" w:hAnsi="Times New Roman"/>
          <w:color w:val="000000"/>
          <w:sz w:val="24"/>
          <w:szCs w:val="24"/>
        </w:rPr>
        <w:t>V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Польско-литовское государство в </w:t>
      </w:r>
      <w:r w:rsidRPr="00855097">
        <w:rPr>
          <w:rFonts w:ascii="Times New Roman" w:hAnsi="Times New Roman"/>
          <w:color w:val="000000"/>
          <w:sz w:val="24"/>
          <w:szCs w:val="24"/>
        </w:rPr>
        <w:t>XIV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855097">
        <w:rPr>
          <w:rFonts w:ascii="Times New Roman" w:hAnsi="Times New Roman"/>
          <w:color w:val="000000"/>
          <w:sz w:val="24"/>
          <w:szCs w:val="24"/>
        </w:rPr>
        <w:t>XV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 w:rsidRPr="00855097">
        <w:rPr>
          <w:rFonts w:ascii="Times New Roman" w:hAnsi="Times New Roman"/>
          <w:color w:val="000000"/>
          <w:sz w:val="24"/>
          <w:szCs w:val="24"/>
        </w:rPr>
        <w:t>XII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855097">
        <w:rPr>
          <w:rFonts w:ascii="Times New Roman" w:hAnsi="Times New Roman"/>
          <w:color w:val="000000"/>
          <w:sz w:val="24"/>
          <w:szCs w:val="24"/>
        </w:rPr>
        <w:t>XV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 w:rsidRPr="00855097">
        <w:rPr>
          <w:rFonts w:ascii="Times New Roman" w:hAnsi="Times New Roman"/>
          <w:color w:val="000000"/>
          <w:sz w:val="24"/>
          <w:szCs w:val="24"/>
        </w:rPr>
        <w:t>IV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в. (Жакерия, восстание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Уота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Тайлера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). Гуситское движение в Чехии.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Византийская империя и славянские государства в Х</w:t>
      </w:r>
      <w:r w:rsidRPr="00855097">
        <w:rPr>
          <w:rFonts w:ascii="Times New Roman" w:hAnsi="Times New Roman"/>
          <w:color w:val="000000"/>
          <w:sz w:val="24"/>
          <w:szCs w:val="24"/>
        </w:rPr>
        <w:t>II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–Х</w:t>
      </w:r>
      <w:r w:rsidRPr="00855097">
        <w:rPr>
          <w:rFonts w:ascii="Times New Roman" w:hAnsi="Times New Roman"/>
          <w:color w:val="000000"/>
          <w:sz w:val="24"/>
          <w:szCs w:val="24"/>
        </w:rPr>
        <w:t>V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Культура средневековой Европы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И.Гутенберг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Страны Востока в Средние века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сегунов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. Индия: раздробленность индийских княжеств, вторжение мусульман, Делийский султанат.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Культура народов Востока. Литература. Архитектура. Традиционные искусства и ремесла.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Государства доколумбовой Америки в Средние века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Историческое и культурное наследие Средних веков.</w:t>
      </w:r>
    </w:p>
    <w:p w:rsidR="004D564E" w:rsidRPr="00855097" w:rsidRDefault="004D564E">
      <w:pPr>
        <w:spacing w:after="0"/>
        <w:ind w:left="120"/>
        <w:rPr>
          <w:sz w:val="24"/>
          <w:szCs w:val="24"/>
          <w:lang w:val="ru-RU"/>
        </w:rPr>
      </w:pPr>
    </w:p>
    <w:p w:rsidR="004D564E" w:rsidRPr="00855097" w:rsidRDefault="00DA43A3">
      <w:pPr>
        <w:spacing w:after="0"/>
        <w:ind w:left="120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ИСТОРИЯ РОССИИ. ОТ РУСИ К РОССИЙСКОМУ ГОСУДАРСТВУ </w:t>
      </w:r>
    </w:p>
    <w:p w:rsidR="004D564E" w:rsidRPr="00855097" w:rsidRDefault="004D564E">
      <w:pPr>
        <w:spacing w:after="0"/>
        <w:ind w:left="120"/>
        <w:rPr>
          <w:sz w:val="24"/>
          <w:szCs w:val="24"/>
          <w:lang w:val="ru-RU"/>
        </w:rPr>
      </w:pP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Введение 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 w:rsidRPr="00855097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тыс. н. э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Заселение территории нашей страны человеком. Палеолитическое искусство. Петроглифы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Беломорья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Народы, проживавшие на этой территории до середины </w:t>
      </w:r>
      <w:r w:rsidRPr="00855097">
        <w:rPr>
          <w:rFonts w:ascii="Times New Roman" w:hAnsi="Times New Roman"/>
          <w:color w:val="000000"/>
          <w:sz w:val="24"/>
          <w:szCs w:val="24"/>
        </w:rPr>
        <w:t>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тыс. до н. э. Скифы и скифская культура. Античные города-государства Северного Причерноморья.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Боспорское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царство. Пантикапей. Античный Херсонес. Скифское царство в Крыму. Дербент.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балты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и финно-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угры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Страны и народы Восточной Европы, Сибири и Дальнего Востока. Тюркский каганат. Хазарский каганат. Волжская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Булгария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Русь в </w:t>
      </w:r>
      <w:r w:rsidRPr="00855097">
        <w:rPr>
          <w:rFonts w:ascii="Times New Roman" w:hAnsi="Times New Roman"/>
          <w:b/>
          <w:color w:val="000000"/>
          <w:sz w:val="24"/>
          <w:szCs w:val="24"/>
        </w:rPr>
        <w:t>IX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855097">
        <w:rPr>
          <w:rFonts w:ascii="Times New Roman" w:hAnsi="Times New Roman"/>
          <w:b/>
          <w:color w:val="000000"/>
          <w:sz w:val="24"/>
          <w:szCs w:val="24"/>
        </w:rPr>
        <w:t>XII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 w:rsidRPr="00855097">
        <w:rPr>
          <w:rFonts w:ascii="Times New Roman" w:hAnsi="Times New Roman"/>
          <w:color w:val="000000"/>
          <w:sz w:val="24"/>
          <w:szCs w:val="24"/>
        </w:rPr>
        <w:t>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тыс. н. э. Формирование новой политической и этнической карты континента.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Принятие христианства и его значение. Византийское наследие на Руси.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Русь в конце </w:t>
      </w:r>
      <w:r w:rsidRPr="00855097">
        <w:rPr>
          <w:rFonts w:ascii="Times New Roman" w:hAnsi="Times New Roman"/>
          <w:b/>
          <w:color w:val="000000"/>
          <w:sz w:val="24"/>
          <w:szCs w:val="24"/>
        </w:rPr>
        <w:t>X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855097">
        <w:rPr>
          <w:rFonts w:ascii="Times New Roman" w:hAnsi="Times New Roman"/>
          <w:b/>
          <w:color w:val="000000"/>
          <w:sz w:val="24"/>
          <w:szCs w:val="24"/>
        </w:rPr>
        <w:t>XII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Дешт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-и-Кипчак), странами Центральной, Западной и Северной Европы. Херсонес в культурных контактах Руси и Византии.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Культурное пространство.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Русь в середине </w:t>
      </w:r>
      <w:r w:rsidRPr="00855097">
        <w:rPr>
          <w:rFonts w:ascii="Times New Roman" w:hAnsi="Times New Roman"/>
          <w:b/>
          <w:color w:val="000000"/>
          <w:sz w:val="24"/>
          <w:szCs w:val="24"/>
        </w:rPr>
        <w:t>XII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855097">
        <w:rPr>
          <w:rFonts w:ascii="Times New Roman" w:hAnsi="Times New Roman"/>
          <w:b/>
          <w:color w:val="000000"/>
          <w:sz w:val="24"/>
          <w:szCs w:val="24"/>
        </w:rPr>
        <w:t>XIII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Русские земли и их соседи в середине </w:t>
      </w:r>
      <w:r w:rsidRPr="00855097">
        <w:rPr>
          <w:rFonts w:ascii="Times New Roman" w:hAnsi="Times New Roman"/>
          <w:b/>
          <w:color w:val="000000"/>
          <w:sz w:val="24"/>
          <w:szCs w:val="24"/>
        </w:rPr>
        <w:t>XIII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</w:t>
      </w:r>
      <w:r w:rsidRPr="00855097">
        <w:rPr>
          <w:rFonts w:ascii="Times New Roman" w:hAnsi="Times New Roman"/>
          <w:b/>
          <w:color w:val="000000"/>
          <w:sz w:val="24"/>
          <w:szCs w:val="24"/>
        </w:rPr>
        <w:t>XIV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Народы и государства степной зоны Восточной Европы и Сибири в </w:t>
      </w:r>
      <w:r w:rsidRPr="00855097">
        <w:rPr>
          <w:rFonts w:ascii="Times New Roman" w:hAnsi="Times New Roman"/>
          <w:color w:val="000000"/>
          <w:sz w:val="24"/>
          <w:szCs w:val="24"/>
        </w:rPr>
        <w:t>XIII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855097">
        <w:rPr>
          <w:rFonts w:ascii="Times New Roman" w:hAnsi="Times New Roman"/>
          <w:color w:val="000000"/>
          <w:sz w:val="24"/>
          <w:szCs w:val="24"/>
        </w:rPr>
        <w:t>XV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 w:rsidRPr="00855097">
        <w:rPr>
          <w:rFonts w:ascii="Times New Roman" w:hAnsi="Times New Roman"/>
          <w:color w:val="000000"/>
          <w:sz w:val="24"/>
          <w:szCs w:val="24"/>
        </w:rPr>
        <w:t>XIV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нашествие Тимура.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Касимовское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ханство. Народы Северного Кавказа. Итальянские фактории Причерноморья (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Каффа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Тана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Солдайя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др.) и их роль в системе торговых и политических связей Руси с Западом и Востоком.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Епифаний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Премудрый. Архитектура. Каменные соборы Кремля. Изобразительное искусство. Феофан Грек. Андрей Рублев.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Формирование единого Русского государства в </w:t>
      </w:r>
      <w:r w:rsidRPr="00855097">
        <w:rPr>
          <w:rFonts w:ascii="Times New Roman" w:hAnsi="Times New Roman"/>
          <w:b/>
          <w:color w:val="000000"/>
          <w:sz w:val="24"/>
          <w:szCs w:val="24"/>
        </w:rPr>
        <w:t>XV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 w:rsidRPr="00855097">
        <w:rPr>
          <w:rFonts w:ascii="Times New Roman" w:hAnsi="Times New Roman"/>
          <w:color w:val="000000"/>
          <w:sz w:val="24"/>
          <w:szCs w:val="24"/>
        </w:rPr>
        <w:t>XV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Василий Темный. Новгород и Псков в </w:t>
      </w:r>
      <w:r w:rsidRPr="00855097">
        <w:rPr>
          <w:rFonts w:ascii="Times New Roman" w:hAnsi="Times New Roman"/>
          <w:color w:val="000000"/>
          <w:sz w:val="24"/>
          <w:szCs w:val="24"/>
        </w:rPr>
        <w:t>XV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 w:rsidRPr="00855097">
        <w:rPr>
          <w:rFonts w:ascii="Times New Roman" w:hAnsi="Times New Roman"/>
          <w:color w:val="000000"/>
          <w:sz w:val="24"/>
          <w:szCs w:val="24"/>
        </w:rPr>
        <w:t>III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Внутрицерковная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борьба (иосифляне и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нестяжатели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). Ереси.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Геннадиевская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Библия.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Хожение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Наш край с древнейших времен до конца </w:t>
      </w:r>
      <w:r w:rsidRPr="00855097">
        <w:rPr>
          <w:rFonts w:ascii="Times New Roman" w:hAnsi="Times New Roman"/>
          <w:color w:val="000000"/>
          <w:sz w:val="24"/>
          <w:szCs w:val="24"/>
        </w:rPr>
        <w:t>XV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</w:p>
    <w:p w:rsidR="004D564E" w:rsidRPr="00855097" w:rsidRDefault="004D564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D564E" w:rsidRPr="00855097" w:rsidRDefault="00DA43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7 КЛАСС</w:t>
      </w:r>
    </w:p>
    <w:p w:rsidR="004D564E" w:rsidRPr="00855097" w:rsidRDefault="004D564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D564E" w:rsidRPr="00855097" w:rsidRDefault="00DA43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КОНЕЦ </w:t>
      </w:r>
      <w:r w:rsidRPr="00855097">
        <w:rPr>
          <w:rFonts w:ascii="Times New Roman" w:hAnsi="Times New Roman"/>
          <w:b/>
          <w:color w:val="000000"/>
          <w:sz w:val="24"/>
          <w:szCs w:val="24"/>
        </w:rPr>
        <w:t>XV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</w:t>
      </w:r>
      <w:r w:rsidRPr="00855097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Понятие «Новое время». Хронологические рамки и периодизация истории Нового времени.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Великие географические открытия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Тордесильясский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 1494 г. Открытие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Васко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да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Гамой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Писарро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 w:rsidRPr="00855097">
        <w:rPr>
          <w:rFonts w:ascii="Times New Roman" w:hAnsi="Times New Roman"/>
          <w:color w:val="000000"/>
          <w:sz w:val="24"/>
          <w:szCs w:val="24"/>
        </w:rPr>
        <w:t>XV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855097">
        <w:rPr>
          <w:rFonts w:ascii="Times New Roman" w:hAnsi="Times New Roman"/>
          <w:color w:val="000000"/>
          <w:sz w:val="24"/>
          <w:szCs w:val="24"/>
        </w:rPr>
        <w:t>XVI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Изменения в европейском обществе в </w:t>
      </w:r>
      <w:r w:rsidRPr="00855097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855097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Реформация и контрреформация в Европе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Государства Европы в </w:t>
      </w:r>
      <w:r w:rsidRPr="00855097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855097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Испания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 властью потомков католических королей. Внутренняя и внешняя политика испанских Габсбургов. </w:t>
      </w:r>
      <w:proofErr w:type="spellStart"/>
      <w:proofErr w:type="gram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Нацио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нально</w:t>
      </w:r>
      <w:proofErr w:type="spellEnd"/>
      <w:proofErr w:type="gram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-освободительное движение в Нидерландах: цели, участники, формы борьбы. Итоги и значение Нидерландской революции.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Франция: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 w:rsidRPr="00855097">
        <w:rPr>
          <w:rFonts w:ascii="Times New Roman" w:hAnsi="Times New Roman"/>
          <w:color w:val="000000"/>
          <w:sz w:val="24"/>
          <w:szCs w:val="24"/>
        </w:rPr>
        <w:t>IV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. Нантский эдикт 1598 г. Людовик </w:t>
      </w:r>
      <w:r w:rsidRPr="00855097">
        <w:rPr>
          <w:rFonts w:ascii="Times New Roman" w:hAnsi="Times New Roman"/>
          <w:color w:val="000000"/>
          <w:sz w:val="24"/>
          <w:szCs w:val="24"/>
        </w:rPr>
        <w:t>XIII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и кардинал Ришелье. Фронда. Французский абсолютизм при Людовике </w:t>
      </w:r>
      <w:r w:rsidRPr="00855097">
        <w:rPr>
          <w:rFonts w:ascii="Times New Roman" w:hAnsi="Times New Roman"/>
          <w:color w:val="000000"/>
          <w:sz w:val="24"/>
          <w:szCs w:val="24"/>
        </w:rPr>
        <w:t>XIV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Англия.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 w:rsidRPr="00855097">
        <w:rPr>
          <w:rFonts w:ascii="Times New Roman" w:hAnsi="Times New Roman"/>
          <w:color w:val="000000"/>
          <w:sz w:val="24"/>
          <w:szCs w:val="24"/>
        </w:rPr>
        <w:t>VIII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и королевская реформация. «Золотой век» Елизаветы </w:t>
      </w:r>
      <w:r w:rsidRPr="00855097">
        <w:rPr>
          <w:rFonts w:ascii="Times New Roman" w:hAnsi="Times New Roman"/>
          <w:color w:val="000000"/>
          <w:sz w:val="24"/>
          <w:szCs w:val="24"/>
        </w:rPr>
        <w:t>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Английская революция середины </w:t>
      </w:r>
      <w:r w:rsidRPr="00855097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Страны Центральной, Южной и Юго-Восточной Европы.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Посполитой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 w:rsidRPr="00855097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855097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Европейская культура в раннее Новое время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Страны Востока в </w:t>
      </w:r>
      <w:r w:rsidRPr="00855097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855097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Османская империя: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вершине могущества. Сулейман </w:t>
      </w:r>
      <w:r w:rsidRPr="00855097">
        <w:rPr>
          <w:rFonts w:ascii="Times New Roman" w:hAnsi="Times New Roman"/>
          <w:color w:val="000000"/>
          <w:sz w:val="24"/>
          <w:szCs w:val="24"/>
        </w:rPr>
        <w:t>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Индия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Великих Моголах. Начало проникновения европейцев. Ост-Индские компании. 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Китай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Япония: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борьба знатных кланов за власть, установление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сегуната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Токугава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, укрепление централизованного государства. «Закрытие» страны для иноземцев. Культура и искусство стран Востока в </w:t>
      </w:r>
      <w:r w:rsidRPr="00855097">
        <w:rPr>
          <w:rFonts w:ascii="Times New Roman" w:hAnsi="Times New Roman"/>
          <w:color w:val="000000"/>
          <w:sz w:val="24"/>
          <w:szCs w:val="24"/>
        </w:rPr>
        <w:t>XVI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855097">
        <w:rPr>
          <w:rFonts w:ascii="Times New Roman" w:hAnsi="Times New Roman"/>
          <w:color w:val="000000"/>
          <w:sz w:val="24"/>
          <w:szCs w:val="24"/>
        </w:rPr>
        <w:t>XVII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Обобщение 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Историческое и культурное наследие Раннего Нового времени.</w:t>
      </w:r>
    </w:p>
    <w:p w:rsidR="004D564E" w:rsidRPr="00855097" w:rsidRDefault="004D564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D564E" w:rsidRPr="00855097" w:rsidRDefault="00DA43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ИСТОРИЯ РОССИИ. РОССИЯ В </w:t>
      </w:r>
      <w:r w:rsidRPr="00855097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855097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вв.: ОТ ВЕЛИКОГО КНЯЖЕСТВА К ЦАРСТВУ</w:t>
      </w:r>
    </w:p>
    <w:p w:rsidR="004D564E" w:rsidRPr="00855097" w:rsidRDefault="004D564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</w:t>
      </w:r>
      <w:r w:rsidRPr="00855097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Завершение объединения русских земель.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Княжение Василия </w:t>
      </w:r>
      <w:r w:rsidRPr="00855097">
        <w:rPr>
          <w:rFonts w:ascii="Times New Roman" w:hAnsi="Times New Roman"/>
          <w:color w:val="000000"/>
          <w:sz w:val="24"/>
          <w:szCs w:val="24"/>
        </w:rPr>
        <w:t>III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 w:rsidRPr="00855097">
        <w:rPr>
          <w:rFonts w:ascii="Times New Roman" w:hAnsi="Times New Roman"/>
          <w:color w:val="000000"/>
          <w:sz w:val="24"/>
          <w:szCs w:val="24"/>
        </w:rPr>
        <w:t>XVI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Царствование Ивана </w:t>
      </w:r>
      <w:r w:rsidRPr="00855097">
        <w:rPr>
          <w:rFonts w:ascii="Times New Roman" w:hAnsi="Times New Roman"/>
          <w:b/>
          <w:color w:val="000000"/>
          <w:sz w:val="24"/>
          <w:szCs w:val="24"/>
        </w:rPr>
        <w:t>IV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Принятие Иваном </w:t>
      </w:r>
      <w:r w:rsidRPr="00855097">
        <w:rPr>
          <w:rFonts w:ascii="Times New Roman" w:hAnsi="Times New Roman"/>
          <w:color w:val="000000"/>
          <w:sz w:val="24"/>
          <w:szCs w:val="24"/>
        </w:rPr>
        <w:t>IV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царского титула. Реформы середины </w:t>
      </w:r>
      <w:r w:rsidRPr="00855097">
        <w:rPr>
          <w:rFonts w:ascii="Times New Roman" w:hAnsi="Times New Roman"/>
          <w:color w:val="000000"/>
          <w:sz w:val="24"/>
          <w:szCs w:val="24"/>
        </w:rPr>
        <w:t>XVI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Внешняя политика России в </w:t>
      </w:r>
      <w:r w:rsidRPr="00855097">
        <w:rPr>
          <w:rFonts w:ascii="Times New Roman" w:hAnsi="Times New Roman"/>
          <w:color w:val="000000"/>
          <w:sz w:val="24"/>
          <w:szCs w:val="24"/>
        </w:rPr>
        <w:t>XVI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конце </w:t>
      </w:r>
      <w:r w:rsidRPr="00855097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Тявзинский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Смута в России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Накануне Смуты.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Смутное время начала </w:t>
      </w:r>
      <w:r w:rsidRPr="00855097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Дискуссия о его причинах. Самозванцы и самозванство. Личность Лжедмитрия </w:t>
      </w:r>
      <w:r w:rsidRPr="00855097">
        <w:rPr>
          <w:rFonts w:ascii="Times New Roman" w:hAnsi="Times New Roman"/>
          <w:color w:val="000000"/>
          <w:sz w:val="24"/>
          <w:szCs w:val="24"/>
        </w:rPr>
        <w:t>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и его политика. Восстание 1606 г. и убийство самозванца.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Царь Василий Шуйский. Восстание Ивана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Болотникова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. Перерастание внутреннего кризиса в гражданскую войну. Лжедмитрий </w:t>
      </w:r>
      <w:r w:rsidRPr="00855097">
        <w:rPr>
          <w:rFonts w:ascii="Times New Roman" w:hAnsi="Times New Roman"/>
          <w:color w:val="000000"/>
          <w:sz w:val="24"/>
          <w:szCs w:val="24"/>
        </w:rPr>
        <w:t>II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Делагарди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и распад тушинского лагеря. Открытое вступление Речи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Посполитой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 войну против России. Оборона Смоленска.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Гермоген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Окончание Смуты.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Столбовский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 со Швецией: утрата выхода к Балтийскому морю. Продолжение войны с Речью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Посполитой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. Поход 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принца Владислава на Москву. Заключение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Деулинского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перемирия с Речью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Посполитой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. Итоги и последствия Смутного времени.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</w:t>
      </w:r>
      <w:r w:rsidRPr="00855097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Россия при первых Романовых.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Экономическое развитие России в </w:t>
      </w:r>
      <w:r w:rsidRPr="00855097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Социальная структура российского общества.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 w:rsidRPr="00855097">
        <w:rPr>
          <w:rFonts w:ascii="Times New Roman" w:hAnsi="Times New Roman"/>
          <w:color w:val="000000"/>
          <w:sz w:val="24"/>
          <w:szCs w:val="24"/>
        </w:rPr>
        <w:t>XVII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Городские восстания середины </w:t>
      </w:r>
      <w:r w:rsidRPr="00855097">
        <w:rPr>
          <w:rFonts w:ascii="Times New Roman" w:hAnsi="Times New Roman"/>
          <w:color w:val="000000"/>
          <w:sz w:val="24"/>
          <w:szCs w:val="24"/>
        </w:rPr>
        <w:t>XVII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</w:t>
      </w:r>
      <w:proofErr w:type="gram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крепостного права</w:t>
      </w:r>
      <w:proofErr w:type="gram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Внешняя политика России в </w:t>
      </w:r>
      <w:r w:rsidRPr="00855097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Возобновление дипломатических контактов со странами Европы и Азии после Смуты. Смоленская война.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Поляновский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мир. Контакты с православным населением Речи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Посполитой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: противодействие полонизации, распространению католичества. Контакты с Запорожской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Сечью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. Восстание Богдана Хмельницкого. Пере-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яславская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рада. Вхождение земель Войска Запорожского в состав России. Война между Россией и Речью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Посполитой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1654–1667 гг.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Андрусовское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Освоение новых территорий.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Народы России в </w:t>
      </w:r>
      <w:r w:rsidRPr="00855097">
        <w:rPr>
          <w:rFonts w:ascii="Times New Roman" w:hAnsi="Times New Roman"/>
          <w:color w:val="000000"/>
          <w:sz w:val="24"/>
          <w:szCs w:val="24"/>
        </w:rPr>
        <w:t>XVII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Эпоха Великих географических открытий и русские географические открытия.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Плавание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Семена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Дежнева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Выход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 xml:space="preserve"> к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Тихому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океану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Культурное пространство </w:t>
      </w:r>
      <w:r w:rsidRPr="00855097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855097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Изменения в картине мира человека в </w:t>
      </w:r>
      <w:r w:rsidRPr="00855097">
        <w:rPr>
          <w:rFonts w:ascii="Times New Roman" w:hAnsi="Times New Roman"/>
          <w:color w:val="000000"/>
          <w:sz w:val="24"/>
          <w:szCs w:val="24"/>
        </w:rPr>
        <w:t>XVI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855097">
        <w:rPr>
          <w:rFonts w:ascii="Times New Roman" w:hAnsi="Times New Roman"/>
          <w:color w:val="000000"/>
          <w:sz w:val="24"/>
          <w:szCs w:val="24"/>
        </w:rPr>
        <w:t>XVII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Солари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Алевиз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Фрязин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Петрок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Парсунная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живопись.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Симеон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Полоцкий. Немецкая слобода как проводник европейского культурного влияния. Посадская сатира </w:t>
      </w:r>
      <w:r w:rsidRPr="00855097">
        <w:rPr>
          <w:rFonts w:ascii="Times New Roman" w:hAnsi="Times New Roman"/>
          <w:color w:val="000000"/>
          <w:sz w:val="24"/>
          <w:szCs w:val="24"/>
        </w:rPr>
        <w:t>XVII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Гизеля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первое учебное пособие по истории.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Наш край в </w:t>
      </w:r>
      <w:r w:rsidRPr="00855097">
        <w:rPr>
          <w:rFonts w:ascii="Times New Roman" w:hAnsi="Times New Roman"/>
          <w:color w:val="000000"/>
          <w:sz w:val="24"/>
          <w:szCs w:val="24"/>
        </w:rPr>
        <w:t>XVI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855097">
        <w:rPr>
          <w:rFonts w:ascii="Times New Roman" w:hAnsi="Times New Roman"/>
          <w:color w:val="000000"/>
          <w:sz w:val="24"/>
          <w:szCs w:val="24"/>
        </w:rPr>
        <w:t>XVII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</w:p>
    <w:p w:rsidR="004D564E" w:rsidRPr="00855097" w:rsidRDefault="004D564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D564E" w:rsidRPr="00855097" w:rsidRDefault="00DA43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4D564E" w:rsidRPr="00855097" w:rsidRDefault="004D564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D564E" w:rsidRPr="00855097" w:rsidRDefault="00DA43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</w:t>
      </w:r>
      <w:r w:rsidRPr="00855097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Век Просвещения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Д’Аламбер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Государства Европы в </w:t>
      </w:r>
      <w:r w:rsidRPr="00855097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Монархии в Европе </w:t>
      </w:r>
      <w:r w:rsidRPr="00855097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в.: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Великобритания в </w:t>
      </w:r>
      <w:r w:rsidRPr="00855097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Луддизм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Франция.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Германские государства, монархия Габсбургов, итальянские земли в </w:t>
      </w:r>
      <w:r w:rsidRPr="00855097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Раздробленность Германии. Возвышение Пруссии. Фридрих </w:t>
      </w:r>
      <w:r w:rsidRPr="00855097">
        <w:rPr>
          <w:rFonts w:ascii="Times New Roman" w:hAnsi="Times New Roman"/>
          <w:color w:val="000000"/>
          <w:sz w:val="24"/>
          <w:szCs w:val="24"/>
        </w:rPr>
        <w:t>II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Великий.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Габсбургская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монархия в </w:t>
      </w:r>
      <w:r w:rsidRPr="00855097">
        <w:rPr>
          <w:rFonts w:ascii="Times New Roman" w:hAnsi="Times New Roman"/>
          <w:color w:val="000000"/>
          <w:sz w:val="24"/>
          <w:szCs w:val="24"/>
        </w:rPr>
        <w:t>XVIII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Правление Марии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Терезии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и Иосифа </w:t>
      </w:r>
      <w:r w:rsidRPr="00855097">
        <w:rPr>
          <w:rFonts w:ascii="Times New Roman" w:hAnsi="Times New Roman"/>
          <w:color w:val="000000"/>
          <w:sz w:val="24"/>
          <w:szCs w:val="24"/>
        </w:rPr>
        <w:t>II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Государства Пиренейского полуострова.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 w:rsidRPr="00855097">
        <w:rPr>
          <w:rFonts w:ascii="Times New Roman" w:hAnsi="Times New Roman"/>
          <w:color w:val="000000"/>
          <w:sz w:val="24"/>
          <w:szCs w:val="24"/>
        </w:rPr>
        <w:t>III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. Попытки 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Британские колонии в Северной Америке: борьба за независимость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Французская революция конца </w:t>
      </w:r>
      <w:r w:rsidRPr="00855097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Вареннский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Европейская культура в </w:t>
      </w:r>
      <w:r w:rsidRPr="00855097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 w:rsidRPr="00855097">
        <w:rPr>
          <w:rFonts w:ascii="Times New Roman" w:hAnsi="Times New Roman"/>
          <w:color w:val="000000"/>
          <w:sz w:val="24"/>
          <w:szCs w:val="24"/>
        </w:rPr>
        <w:t>XVIII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 w:rsidRPr="00855097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 w:rsidRPr="00855097">
        <w:rPr>
          <w:rFonts w:ascii="Times New Roman" w:hAnsi="Times New Roman"/>
          <w:color w:val="000000"/>
          <w:sz w:val="24"/>
          <w:szCs w:val="24"/>
        </w:rPr>
        <w:t>XVIII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Северная война (1700–1721). Династические войны «за наследство». Семилетняя война (1756–1763). Разделы Речи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Посполитой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. Войны антифранцузских коалиций против революционной Франции. Колониальные захваты европейских держав.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Страны Востока в </w:t>
      </w:r>
      <w:r w:rsidRPr="00855097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 w:rsidRPr="00855097">
        <w:rPr>
          <w:rFonts w:ascii="Times New Roman" w:hAnsi="Times New Roman"/>
          <w:color w:val="000000"/>
          <w:sz w:val="24"/>
          <w:szCs w:val="24"/>
        </w:rPr>
        <w:t>III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 w:rsidRPr="00855097">
        <w:rPr>
          <w:rFonts w:ascii="Times New Roman" w:hAnsi="Times New Roman"/>
          <w:color w:val="000000"/>
          <w:sz w:val="24"/>
          <w:szCs w:val="24"/>
        </w:rPr>
        <w:t>XVIII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 w:rsidRPr="00855097">
        <w:rPr>
          <w:rFonts w:ascii="Times New Roman" w:hAnsi="Times New Roman"/>
          <w:color w:val="000000"/>
          <w:sz w:val="24"/>
          <w:szCs w:val="24"/>
        </w:rPr>
        <w:t>XVIII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в.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Сегуны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дайме. Положение сословий. Культура стран Востока в </w:t>
      </w:r>
      <w:r w:rsidRPr="00855097">
        <w:rPr>
          <w:rFonts w:ascii="Times New Roman" w:hAnsi="Times New Roman"/>
          <w:color w:val="000000"/>
          <w:sz w:val="24"/>
          <w:szCs w:val="24"/>
        </w:rPr>
        <w:t>XVIII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Историческое и культурное наследие </w:t>
      </w:r>
      <w:r w:rsidRPr="00855097">
        <w:rPr>
          <w:rFonts w:ascii="Times New Roman" w:hAnsi="Times New Roman"/>
          <w:color w:val="000000"/>
          <w:sz w:val="24"/>
          <w:szCs w:val="24"/>
        </w:rPr>
        <w:t>XVIII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4D564E" w:rsidRPr="00855097" w:rsidRDefault="004D564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D564E" w:rsidRPr="00855097" w:rsidRDefault="00DA43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ИСТОРИЯ РОССИИ. РОССИЯ В КОНЦЕ </w:t>
      </w:r>
      <w:r w:rsidRPr="00855097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</w:t>
      </w:r>
      <w:r w:rsidRPr="00855097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в.: ОТ ЦАРСТВА К ИМПЕРИИ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эпоху преобразований Петра </w:t>
      </w:r>
      <w:r w:rsidRPr="00855097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Причины и предпосылки преобразований.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Россия и Европа в конце </w:t>
      </w:r>
      <w:r w:rsidRPr="00855097">
        <w:rPr>
          <w:rFonts w:ascii="Times New Roman" w:hAnsi="Times New Roman"/>
          <w:color w:val="000000"/>
          <w:sz w:val="24"/>
          <w:szCs w:val="24"/>
        </w:rPr>
        <w:t>XVII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Модернизация как жизненно важная национальная задача. Начало царствования Петра </w:t>
      </w:r>
      <w:r w:rsidRPr="00855097">
        <w:rPr>
          <w:rFonts w:ascii="Times New Roman" w:hAnsi="Times New Roman"/>
          <w:color w:val="000000"/>
          <w:sz w:val="24"/>
          <w:szCs w:val="24"/>
        </w:rPr>
        <w:t>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, борьба за власть. Правление царевны Софьи. Стрелецкие бунты.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Хованщина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. Первые шаги на пути преобразований. Азовские походы. Великое посольство и его значение. Сподвижники Петра </w:t>
      </w:r>
      <w:r w:rsidRPr="00855097">
        <w:rPr>
          <w:rFonts w:ascii="Times New Roman" w:hAnsi="Times New Roman"/>
          <w:color w:val="000000"/>
          <w:sz w:val="24"/>
          <w:szCs w:val="24"/>
        </w:rPr>
        <w:t>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Экономическая политика.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Социальная политика.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Реформы управления.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Церковная реформа.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Оппозиция реформам Петра </w:t>
      </w:r>
      <w:r w:rsidRPr="00855097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 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Социальные движения в первой четверти </w:t>
      </w:r>
      <w:r w:rsidRPr="00855097">
        <w:rPr>
          <w:rFonts w:ascii="Times New Roman" w:hAnsi="Times New Roman"/>
          <w:color w:val="000000"/>
          <w:sz w:val="24"/>
          <w:szCs w:val="24"/>
        </w:rPr>
        <w:t>XVIII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Восстания в Астрахани, Башкирии, на Дону. Дело царевича Алексея.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Внешняя политика.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Прутский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поход. Борьба за гегемонию на Балтике. Сражения у м. Гангут и о.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Гренгам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Ништадтский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 и его последствия. Закрепление России на берегах Балтики. Провозглашение России империей. Каспийский поход Петра </w:t>
      </w:r>
      <w:r w:rsidRPr="00855097">
        <w:rPr>
          <w:rFonts w:ascii="Times New Roman" w:hAnsi="Times New Roman"/>
          <w:color w:val="000000"/>
          <w:sz w:val="24"/>
          <w:szCs w:val="24"/>
        </w:rPr>
        <w:t>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Преобразования Петра </w:t>
      </w:r>
      <w:r w:rsidRPr="00855097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 области культуры.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Итоги, последствия и значение петровских преобразований. Образ Петра </w:t>
      </w:r>
      <w:r w:rsidRPr="00855097">
        <w:rPr>
          <w:rFonts w:ascii="Times New Roman" w:hAnsi="Times New Roman"/>
          <w:color w:val="000000"/>
          <w:sz w:val="24"/>
          <w:szCs w:val="24"/>
        </w:rPr>
        <w:t>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 русской культуре.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после Петра </w:t>
      </w:r>
      <w:r w:rsidRPr="00855097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. Дворцовые перевороты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верховников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» и приход к власти Анны Иоанновны. Кабинет министров. Роль Э. Бирона, А. И. Остермана, А. П. </w:t>
      </w:r>
      <w:proofErr w:type="spellStart"/>
      <w:proofErr w:type="gram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Волын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ского</w:t>
      </w:r>
      <w:proofErr w:type="spellEnd"/>
      <w:proofErr w:type="gram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, Б. Х. Миниха в управлении и политической жизни страны.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Укрепление границ империи на восточной и юго-восточной окраинах. Переход Младшего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жуза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 суверенитет Российской империи. Война с Османской империей.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Россия при Елизавете Петровне.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. И. Шувалов. Россия в международных конфликтах 1740–1750-х гг. Участие в Семилетней войне.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Петр </w:t>
      </w:r>
      <w:r w:rsidRPr="00855097">
        <w:rPr>
          <w:rFonts w:ascii="Times New Roman" w:hAnsi="Times New Roman"/>
          <w:b/>
          <w:color w:val="000000"/>
          <w:sz w:val="24"/>
          <w:szCs w:val="24"/>
        </w:rPr>
        <w:t>III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Манифест о вольности дворянства. Причины переворота 28 июня 1762 г.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1760–1790-х гг. 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Правление Екатерины </w:t>
      </w:r>
      <w:r w:rsidRPr="00855097">
        <w:rPr>
          <w:rFonts w:ascii="Times New Roman" w:hAnsi="Times New Roman"/>
          <w:b/>
          <w:color w:val="000000"/>
          <w:sz w:val="24"/>
          <w:szCs w:val="24"/>
        </w:rPr>
        <w:t>II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и Павла </w:t>
      </w:r>
      <w:r w:rsidRPr="00855097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Внутренняя политика Екатерины </w:t>
      </w:r>
      <w:r w:rsidRPr="00855097">
        <w:rPr>
          <w:rFonts w:ascii="Times New Roman" w:hAnsi="Times New Roman"/>
          <w:b/>
          <w:color w:val="000000"/>
          <w:sz w:val="24"/>
          <w:szCs w:val="24"/>
        </w:rPr>
        <w:t>II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Национальная политика и народы России в </w:t>
      </w:r>
      <w:r w:rsidRPr="00855097">
        <w:rPr>
          <w:rFonts w:ascii="Times New Roman" w:hAnsi="Times New Roman"/>
          <w:color w:val="000000"/>
          <w:sz w:val="24"/>
          <w:szCs w:val="24"/>
        </w:rPr>
        <w:t>XVIII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Новороссии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, Поволжье, других регионах. Укрепление веротерпимости по отношению к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неправославным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и нехристианским конфессиям. Политика по отношению к исламу. Башкирские восстания. Формирование черты оседлости.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Экономическое развитие России во второй половине </w:t>
      </w:r>
      <w:r w:rsidRPr="00855097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Рябушинские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Гарелины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, Прохоровы, Демидовы и др.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Внутренняя и внешняя торговля. Торговые пути внутри страны. </w:t>
      </w:r>
      <w:proofErr w:type="gram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Водно-транспортные</w:t>
      </w:r>
      <w:proofErr w:type="gram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системы: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Вышневолоцкая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, Тихвинская, Мариинская и др. Ярмарки и их роль во внутренней торговле.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Макарьевская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Ирбитская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Свенская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Обострение социальных противоречий.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Чумной бунт в Москве. Восстание под предводительством Емельяна Пугачева.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Антидворянский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Внешняя политика России второй половины </w:t>
      </w:r>
      <w:r w:rsidRPr="00855097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в., ее основные задачи. 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Новороссией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. Строительство новых городов и портов. Основание Пятигорска, Севастополя, Одессы, Херсона. Г. А. Потемкин. Путешествие Екатерины </w:t>
      </w:r>
      <w:r w:rsidRPr="00855097">
        <w:rPr>
          <w:rFonts w:ascii="Times New Roman" w:hAnsi="Times New Roman"/>
          <w:color w:val="000000"/>
          <w:sz w:val="24"/>
          <w:szCs w:val="24"/>
        </w:rPr>
        <w:t>II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юг в 1787 г.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Участие России в разделах Речи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Посполитой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при Павле </w:t>
      </w:r>
      <w:r w:rsidRPr="00855097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 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Личность Павла </w:t>
      </w:r>
      <w:r w:rsidRPr="00855097">
        <w:rPr>
          <w:rFonts w:ascii="Times New Roman" w:hAnsi="Times New Roman"/>
          <w:color w:val="000000"/>
          <w:sz w:val="24"/>
          <w:szCs w:val="24"/>
        </w:rPr>
        <w:t>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Культурное пространство Российской империи в </w:t>
      </w:r>
      <w:r w:rsidRPr="00855097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 w:rsidRPr="00855097">
        <w:rPr>
          <w:rFonts w:ascii="Times New Roman" w:hAnsi="Times New Roman"/>
          <w:color w:val="000000"/>
          <w:sz w:val="24"/>
          <w:szCs w:val="24"/>
        </w:rPr>
        <w:t>XVIII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Русская культура и культура народов России в </w:t>
      </w:r>
      <w:r w:rsidRPr="00855097">
        <w:rPr>
          <w:rFonts w:ascii="Times New Roman" w:hAnsi="Times New Roman"/>
          <w:color w:val="000000"/>
          <w:sz w:val="24"/>
          <w:szCs w:val="24"/>
        </w:rPr>
        <w:t>XVIII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Развитие новой светской культуры после преобразований Петра </w:t>
      </w:r>
      <w:r w:rsidRPr="00855097">
        <w:rPr>
          <w:rFonts w:ascii="Times New Roman" w:hAnsi="Times New Roman"/>
          <w:color w:val="000000"/>
          <w:sz w:val="24"/>
          <w:szCs w:val="24"/>
        </w:rPr>
        <w:t>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</w:t>
      </w:r>
      <w:proofErr w:type="gram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культуре русского народа</w:t>
      </w:r>
      <w:proofErr w:type="gram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и историческому прошлому России к концу столетия.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Российская наука в </w:t>
      </w:r>
      <w:r w:rsidRPr="00855097">
        <w:rPr>
          <w:rFonts w:ascii="Times New Roman" w:hAnsi="Times New Roman"/>
          <w:color w:val="000000"/>
          <w:sz w:val="24"/>
          <w:szCs w:val="24"/>
        </w:rPr>
        <w:t>XVIII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в России в </w:t>
      </w:r>
      <w:r w:rsidRPr="00855097">
        <w:rPr>
          <w:rFonts w:ascii="Times New Roman" w:hAnsi="Times New Roman"/>
          <w:color w:val="000000"/>
          <w:sz w:val="24"/>
          <w:szCs w:val="24"/>
        </w:rPr>
        <w:t>XVIII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spellStart"/>
      <w:proofErr w:type="gram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бла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городных</w:t>
      </w:r>
      <w:proofErr w:type="spellEnd"/>
      <w:proofErr w:type="gram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Русская архитектура </w:t>
      </w:r>
      <w:r w:rsidRPr="00855097">
        <w:rPr>
          <w:rFonts w:ascii="Times New Roman" w:hAnsi="Times New Roman"/>
          <w:color w:val="000000"/>
          <w:sz w:val="24"/>
          <w:szCs w:val="24"/>
        </w:rPr>
        <w:t>XVIII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 w:rsidRPr="00855097">
        <w:rPr>
          <w:rFonts w:ascii="Times New Roman" w:hAnsi="Times New Roman"/>
          <w:color w:val="000000"/>
          <w:sz w:val="24"/>
          <w:szCs w:val="24"/>
        </w:rPr>
        <w:t>XVIII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Новые веяния в изобразительном искусстве в конце столетия.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Наш край в </w:t>
      </w:r>
      <w:r w:rsidRPr="00855097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</w:p>
    <w:p w:rsidR="004D564E" w:rsidRPr="00855097" w:rsidRDefault="004D564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D564E" w:rsidRPr="00855097" w:rsidRDefault="00DA43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4D564E" w:rsidRPr="00855097" w:rsidRDefault="004D564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D564E" w:rsidRPr="00855097" w:rsidRDefault="00DA43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</w:t>
      </w:r>
      <w:r w:rsidRPr="00855097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НАЧАЛО ХХ в.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Европа в начале </w:t>
      </w:r>
      <w:r w:rsidRPr="00855097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Провозглашение империи Наполеона </w:t>
      </w:r>
      <w:r w:rsidRPr="00855097">
        <w:rPr>
          <w:rFonts w:ascii="Times New Roman" w:hAnsi="Times New Roman"/>
          <w:color w:val="000000"/>
          <w:sz w:val="24"/>
          <w:szCs w:val="24"/>
        </w:rPr>
        <w:t>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во Франции. Реформы. Законодательство. Наполеоновские войны.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Антинаполеоновские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Развитие индустриального общества в первой половине </w:t>
      </w:r>
      <w:r w:rsidRPr="00855097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в.: экономика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социальные отношения, политические процессы 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Политическое развитие европейских стран в 1815–1840-е гг.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Страны Европы и Северной Америки в середине Х</w:t>
      </w:r>
      <w:r w:rsidRPr="00855097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Х – начале ХХ в.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Великобритания 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Франция.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Империя Наполеона </w:t>
      </w:r>
      <w:r w:rsidRPr="00855097">
        <w:rPr>
          <w:rFonts w:ascii="Times New Roman" w:hAnsi="Times New Roman"/>
          <w:color w:val="000000"/>
          <w:sz w:val="24"/>
          <w:szCs w:val="24"/>
        </w:rPr>
        <w:t>III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Италия.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Подъем борьбы за независимость итальянских земель. К.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Кавур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, Дж. Гарибальди. Образование единого государства. Король Виктор Эммануил </w:t>
      </w:r>
      <w:r w:rsidRPr="00855097">
        <w:rPr>
          <w:rFonts w:ascii="Times New Roman" w:hAnsi="Times New Roman"/>
          <w:color w:val="000000"/>
          <w:sz w:val="24"/>
          <w:szCs w:val="24"/>
        </w:rPr>
        <w:t>II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Германия.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Страны Центральной и Юго-Восточной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Европы во второй половине </w:t>
      </w:r>
      <w:r w:rsidRPr="00855097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855097">
        <w:rPr>
          <w:rFonts w:ascii="Times New Roman" w:hAnsi="Times New Roman"/>
          <w:b/>
          <w:color w:val="000000"/>
          <w:sz w:val="24"/>
          <w:szCs w:val="24"/>
        </w:rPr>
        <w:t>XX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Габсбургская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Соединенные Штаты Америки.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 w:rsidRPr="00855097">
        <w:rPr>
          <w:rFonts w:ascii="Times New Roman" w:hAnsi="Times New Roman"/>
          <w:color w:val="000000"/>
          <w:sz w:val="24"/>
          <w:szCs w:val="24"/>
        </w:rPr>
        <w:t>XIX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Экономическое и социально-политическое развитие стран Европы и США в конце </w:t>
      </w:r>
      <w:r w:rsidRPr="00855097">
        <w:rPr>
          <w:rFonts w:ascii="Times New Roman" w:hAnsi="Times New Roman"/>
          <w:color w:val="000000"/>
          <w:sz w:val="24"/>
          <w:szCs w:val="24"/>
        </w:rPr>
        <w:t>XIX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ХХ в.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Страны Латинской Америки в </w:t>
      </w:r>
      <w:r w:rsidRPr="00855097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ХХ в. 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Туссен-Лувертюр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, С. Боливар. Провозглашение независимых государств. Влияние США на страны Латинской Америки. Традиционные отношения;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латифундизм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. Проблемы модернизации. Мексиканская революция 1910–1917 гг.: участники, итоги, значение.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Страны Азии в Х</w:t>
      </w:r>
      <w:r w:rsidRPr="00855097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Х – начале ХХ в.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Япония.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Внутренняя и внешняя политика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сегуната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Токугава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. «Открытие Японии». Реставрация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Мэйдзи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. Введение конституции. Модернизация в экономике и социальных отношениях. Переход к политике завоеваний.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Китай.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Империя Цин. «Опиумные войны». Восстание тайпинов. «Открытие» Китая. Политика «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самоусиления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». Восстание «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ихэтуаней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». Революция 1911–1913 гг. Сунь Ятсен.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Османская империя.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Традиционные устои и попытки проведения реформ. Политика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Танзимата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. Принятие конституции. Младотурецкая революция 1908–1909 гг.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Революция 1905–1911 г. в Иране.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Индия.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 w:rsidRPr="00855097">
        <w:rPr>
          <w:rFonts w:ascii="Times New Roman" w:hAnsi="Times New Roman"/>
          <w:color w:val="000000"/>
          <w:sz w:val="24"/>
          <w:szCs w:val="24"/>
        </w:rPr>
        <w:t>XIX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Создание Индийского национального конгресса. Б.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Тилак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, М.К. Ганди.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Народы Африки в Х</w:t>
      </w:r>
      <w:r w:rsidRPr="00855097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Х – начале ХХ в.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Развитие культуры в </w:t>
      </w:r>
      <w:r w:rsidRPr="00855097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ХХ в.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Научные открытия и технические изобретения в </w:t>
      </w:r>
      <w:r w:rsidRPr="00855097">
        <w:rPr>
          <w:rFonts w:ascii="Times New Roman" w:hAnsi="Times New Roman"/>
          <w:color w:val="000000"/>
          <w:sz w:val="24"/>
          <w:szCs w:val="24"/>
        </w:rPr>
        <w:t>XIX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 w:rsidRPr="00855097">
        <w:rPr>
          <w:rFonts w:ascii="Times New Roman" w:hAnsi="Times New Roman"/>
          <w:color w:val="000000"/>
          <w:sz w:val="24"/>
          <w:szCs w:val="24"/>
        </w:rPr>
        <w:t>XIX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 w:rsidRPr="00855097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855097">
        <w:rPr>
          <w:rFonts w:ascii="Times New Roman" w:hAnsi="Times New Roman"/>
          <w:b/>
          <w:color w:val="000000"/>
          <w:sz w:val="24"/>
          <w:szCs w:val="24"/>
        </w:rPr>
        <w:t>XX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 w:rsidRPr="00855097">
        <w:rPr>
          <w:rFonts w:ascii="Times New Roman" w:hAnsi="Times New Roman"/>
          <w:color w:val="000000"/>
          <w:sz w:val="24"/>
          <w:szCs w:val="24"/>
        </w:rPr>
        <w:t>XIX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 (1 ч).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Историческое и культурное наследие </w:t>
      </w:r>
      <w:r w:rsidRPr="00855097">
        <w:rPr>
          <w:rFonts w:ascii="Times New Roman" w:hAnsi="Times New Roman"/>
          <w:color w:val="000000"/>
          <w:sz w:val="24"/>
          <w:szCs w:val="24"/>
        </w:rPr>
        <w:t>XIX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4D564E" w:rsidRPr="00855097" w:rsidRDefault="004D564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D564E" w:rsidRPr="00855097" w:rsidRDefault="00DA43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ИСТОРИЯ РОССИИ. РОССИЙСКАЯ ИМПЕРИЯ В </w:t>
      </w:r>
      <w:r w:rsidRPr="00855097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855097">
        <w:rPr>
          <w:rFonts w:ascii="Times New Roman" w:hAnsi="Times New Roman"/>
          <w:b/>
          <w:color w:val="000000"/>
          <w:sz w:val="24"/>
          <w:szCs w:val="24"/>
        </w:rPr>
        <w:t>XX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Александровская эпоха: государственный либерализм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Проекты либеральных реформ Александра </w:t>
      </w:r>
      <w:r w:rsidRPr="00855097">
        <w:rPr>
          <w:rFonts w:ascii="Times New Roman" w:hAnsi="Times New Roman"/>
          <w:color w:val="000000"/>
          <w:sz w:val="24"/>
          <w:szCs w:val="24"/>
        </w:rPr>
        <w:t>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Внешняя политика России. Война России с Францией 1805–1807 гг.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Тильзитский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 w:rsidRPr="00855097">
        <w:rPr>
          <w:rFonts w:ascii="Times New Roman" w:hAnsi="Times New Roman"/>
          <w:color w:val="000000"/>
          <w:sz w:val="24"/>
          <w:szCs w:val="24"/>
        </w:rPr>
        <w:t>XIX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Николаевское самодержавие: государственный консерватизм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Реформаторские и консервативные тенденции в политике Николая </w:t>
      </w:r>
      <w:r w:rsidRPr="00855097">
        <w:rPr>
          <w:rFonts w:ascii="Times New Roman" w:hAnsi="Times New Roman"/>
          <w:color w:val="000000"/>
          <w:sz w:val="24"/>
          <w:szCs w:val="24"/>
        </w:rPr>
        <w:t>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Культурное пространство империи в первой половине </w:t>
      </w:r>
      <w:r w:rsidRPr="00855097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Народы России в первой половине </w:t>
      </w:r>
      <w:r w:rsidRPr="00855097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Социальная и правовая модернизация страны при Александре </w:t>
      </w:r>
      <w:r w:rsidRPr="00855097">
        <w:rPr>
          <w:rFonts w:ascii="Times New Roman" w:hAnsi="Times New Roman"/>
          <w:b/>
          <w:color w:val="000000"/>
          <w:sz w:val="24"/>
          <w:szCs w:val="24"/>
        </w:rPr>
        <w:t>II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всесословности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правовом строе страны. Конституционный вопрос.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Многовекторность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1880–1890-х гг. 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«Народное самодержавие» Александра </w:t>
      </w:r>
      <w:r w:rsidRPr="00855097">
        <w:rPr>
          <w:rFonts w:ascii="Times New Roman" w:hAnsi="Times New Roman"/>
          <w:color w:val="000000"/>
          <w:sz w:val="24"/>
          <w:szCs w:val="24"/>
        </w:rPr>
        <w:t>III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Культурное пространство империи во второй половине </w:t>
      </w:r>
      <w:r w:rsidRPr="00855097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Культура и быт народов России во второй половине </w:t>
      </w:r>
      <w:r w:rsidRPr="00855097">
        <w:rPr>
          <w:rFonts w:ascii="Times New Roman" w:hAnsi="Times New Roman"/>
          <w:color w:val="000000"/>
          <w:sz w:val="24"/>
          <w:szCs w:val="24"/>
        </w:rPr>
        <w:t>XIX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 w:rsidRPr="00855097">
        <w:rPr>
          <w:rFonts w:ascii="Times New Roman" w:hAnsi="Times New Roman"/>
          <w:color w:val="000000"/>
          <w:sz w:val="24"/>
          <w:szCs w:val="24"/>
        </w:rPr>
        <w:t>XIX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Этнокультурный облик империи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 w:rsidRPr="00855097">
        <w:rPr>
          <w:rFonts w:ascii="Times New Roman" w:hAnsi="Times New Roman"/>
          <w:color w:val="000000"/>
          <w:sz w:val="24"/>
          <w:szCs w:val="24"/>
        </w:rPr>
        <w:t>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съезд РСДРП.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Россия на пороге ХХ в.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Россия в системе международных отношений. Политика на Дальнем Востоке. Русско-японская война 1904–1905 гг. Оборона Порт-Артура.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Цусимское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сражение.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Первая российская революция 1905–1907 гг. Начало парламентаризма в России. Николай </w:t>
      </w:r>
      <w:r w:rsidRPr="00855097">
        <w:rPr>
          <w:rFonts w:ascii="Times New Roman" w:hAnsi="Times New Roman"/>
          <w:color w:val="000000"/>
          <w:sz w:val="24"/>
          <w:szCs w:val="24"/>
        </w:rPr>
        <w:t>II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Неонароднические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Правомонархические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Избирательный закон 11 декабря 1905 г. Избирательная кампания в </w:t>
      </w:r>
      <w:r w:rsidRPr="00855097">
        <w:rPr>
          <w:rFonts w:ascii="Times New Roman" w:hAnsi="Times New Roman"/>
          <w:color w:val="000000"/>
          <w:sz w:val="24"/>
          <w:szCs w:val="24"/>
        </w:rPr>
        <w:t>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Государственную думу. Основные государственные законы 23 апреля 1906 г. Деятельность </w:t>
      </w:r>
      <w:r w:rsidRPr="00855097">
        <w:rPr>
          <w:rFonts w:ascii="Times New Roman" w:hAnsi="Times New Roman"/>
          <w:color w:val="000000"/>
          <w:sz w:val="24"/>
          <w:szCs w:val="24"/>
        </w:rPr>
        <w:t>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855097">
        <w:rPr>
          <w:rFonts w:ascii="Times New Roman" w:hAnsi="Times New Roman"/>
          <w:color w:val="000000"/>
          <w:sz w:val="24"/>
          <w:szCs w:val="24"/>
        </w:rPr>
        <w:t>II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Государственной думы: итоги и уроки.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 w:rsidRPr="00855097">
        <w:rPr>
          <w:rFonts w:ascii="Times New Roman" w:hAnsi="Times New Roman"/>
          <w:color w:val="000000"/>
          <w:sz w:val="24"/>
          <w:szCs w:val="24"/>
        </w:rPr>
        <w:t>III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855097">
        <w:rPr>
          <w:rFonts w:ascii="Times New Roman" w:hAnsi="Times New Roman"/>
          <w:color w:val="000000"/>
          <w:sz w:val="24"/>
          <w:szCs w:val="24"/>
        </w:rPr>
        <w:t>IV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 w:rsidRPr="00855097">
        <w:rPr>
          <w:rFonts w:ascii="Times New Roman" w:hAnsi="Times New Roman"/>
          <w:color w:val="000000"/>
          <w:sz w:val="24"/>
          <w:szCs w:val="24"/>
        </w:rPr>
        <w:t>XX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 w:rsidRPr="00855097">
        <w:rPr>
          <w:rFonts w:ascii="Times New Roman" w:hAnsi="Times New Roman"/>
          <w:color w:val="000000"/>
          <w:sz w:val="24"/>
          <w:szCs w:val="24"/>
        </w:rPr>
        <w:t>XX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в мировую культуру.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Наш край в </w:t>
      </w:r>
      <w:r w:rsidRPr="00855097">
        <w:rPr>
          <w:rFonts w:ascii="Times New Roman" w:hAnsi="Times New Roman"/>
          <w:color w:val="000000"/>
          <w:sz w:val="24"/>
          <w:szCs w:val="24"/>
        </w:rPr>
        <w:t>XIX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ХХ в.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Обобщение.</w:t>
      </w:r>
    </w:p>
    <w:p w:rsidR="004D564E" w:rsidRPr="00855097" w:rsidRDefault="004D564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D564E" w:rsidRPr="00855097" w:rsidRDefault="00DA43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 В НОВЕЙШУЮ ИСТОРИЮ РОССИИ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Введение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 w:rsidRPr="00855097">
        <w:rPr>
          <w:rFonts w:ascii="Times New Roman" w:hAnsi="Times New Roman"/>
          <w:color w:val="000000"/>
          <w:sz w:val="24"/>
          <w:szCs w:val="24"/>
        </w:rPr>
        <w:t>XXI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Российская революция 1917-1922 гг. 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Российская империя накануне Февральской революции 1917 г.: общенациональный кризис.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Февральское восстание в Петрограде. Отречение Николая </w:t>
      </w:r>
      <w:r w:rsidRPr="00855097">
        <w:rPr>
          <w:rFonts w:ascii="Times New Roman" w:hAnsi="Times New Roman"/>
          <w:color w:val="000000"/>
          <w:sz w:val="24"/>
          <w:szCs w:val="24"/>
        </w:rPr>
        <w:t>II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Переход страны к мирной жизни. Образование СССР.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Революционные события в России глазами соотечественников и мира. Русское зарубежье.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Влияние революционных событий на общемировые процессы </w:t>
      </w:r>
      <w:r w:rsidRPr="00855097">
        <w:rPr>
          <w:rFonts w:ascii="Times New Roman" w:hAnsi="Times New Roman"/>
          <w:color w:val="000000"/>
          <w:sz w:val="24"/>
          <w:szCs w:val="24"/>
        </w:rPr>
        <w:t>XX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историю народов России.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Великая Отечественная война (1941—1945 гг.) 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</w:t>
      </w:r>
      <w:proofErr w:type="gram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врагу</w:t>
      </w:r>
      <w:proofErr w:type="gram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перестройка экономики на военный лад.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Блокада Ленинграда. Дорога жизни. Значение героического сопротивления Ленинграда.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Прорыв и снятие блокады Ленинграда. Битва за Днепр.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Разгром милитаристской Японии. 3 сентября — окончание Второй мировой войны.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Распад СССР. Становление новой России (1992—1999 гг.)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Распад СССР и его последствия для России и мира.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Добровольная отставка Б. Н. Ельцина.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Возрождение страны с 2000-х гг. 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Российская Федерация в начале </w:t>
      </w:r>
      <w:r w:rsidRPr="00855097">
        <w:rPr>
          <w:rFonts w:ascii="Times New Roman" w:hAnsi="Times New Roman"/>
          <w:b/>
          <w:color w:val="000000"/>
          <w:sz w:val="24"/>
          <w:szCs w:val="24"/>
        </w:rPr>
        <w:t>XXI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века: на пути восстановления и укрепления страны.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постсоветском пространстве. Борьба с терроризмом. Укрепление Вооружённых Сил РФ. Приоритетные национальные проекты.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Воссоединение Крыма с Россией.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Крым в составе Российского государства в </w:t>
      </w:r>
      <w:r w:rsidRPr="00855097">
        <w:rPr>
          <w:rFonts w:ascii="Times New Roman" w:hAnsi="Times New Roman"/>
          <w:color w:val="000000"/>
          <w:sz w:val="24"/>
          <w:szCs w:val="24"/>
        </w:rPr>
        <w:t>XX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Воссоединение Крыма с Россией, его значение и международные последствия.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Российская Федерация на современном этапе.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короновирусной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Общероссийское голосование по поправкам к Конституции России (2020 г.).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Признание Россией ДНР и ЛНР (2022 г.)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Итоговое повторение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История родного края в годы революций и Гражданской войны.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Наши земляки — герои Великой Отечественной войны (1941—1945 гг.).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Наш регион в конце </w:t>
      </w:r>
      <w:r w:rsidRPr="00855097">
        <w:rPr>
          <w:rFonts w:ascii="Times New Roman" w:hAnsi="Times New Roman"/>
          <w:color w:val="000000"/>
          <w:sz w:val="24"/>
          <w:szCs w:val="24"/>
        </w:rPr>
        <w:t>XX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— начале </w:t>
      </w:r>
      <w:r w:rsidRPr="00855097">
        <w:rPr>
          <w:rFonts w:ascii="Times New Roman" w:hAnsi="Times New Roman"/>
          <w:color w:val="000000"/>
          <w:sz w:val="24"/>
          <w:szCs w:val="24"/>
        </w:rPr>
        <w:t>XXI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Трудовые достижения родного края.</w:t>
      </w:r>
    </w:p>
    <w:p w:rsidR="004D564E" w:rsidRPr="00855097" w:rsidRDefault="004D564E">
      <w:pPr>
        <w:rPr>
          <w:sz w:val="24"/>
          <w:szCs w:val="24"/>
          <w:lang w:val="ru-RU"/>
        </w:rPr>
        <w:sectPr w:rsidR="004D564E" w:rsidRPr="00855097">
          <w:pgSz w:w="11906" w:h="16383"/>
          <w:pgMar w:top="1134" w:right="850" w:bottom="1134" w:left="1701" w:header="720" w:footer="720" w:gutter="0"/>
          <w:cols w:space="720"/>
        </w:sectPr>
      </w:pPr>
    </w:p>
    <w:p w:rsidR="004D564E" w:rsidRPr="00855097" w:rsidRDefault="00855097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3" w:name="block-5114635"/>
      <w:bookmarkEnd w:id="2"/>
      <w:r w:rsidRPr="0085509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3. </w:t>
      </w:r>
      <w:r w:rsidR="00CE45D1" w:rsidRPr="00855097">
        <w:rPr>
          <w:rFonts w:ascii="Times New Roman" w:hAnsi="Times New Roman" w:cs="Times New Roman"/>
          <w:b/>
          <w:sz w:val="24"/>
          <w:szCs w:val="24"/>
          <w:lang w:val="ru-RU"/>
        </w:rPr>
        <w:t>ПЛАНИРУЕМЫЕ РЕЗУЛЬТАТЫ ОСВОЕНИЯ УЧЕБНОГО ПРЕДМЕТА</w:t>
      </w:r>
    </w:p>
    <w:p w:rsidR="00CE45D1" w:rsidRPr="00855097" w:rsidRDefault="00CE45D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564E" w:rsidRPr="00855097" w:rsidRDefault="0085509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Изучение истории</w:t>
      </w:r>
      <w:r w:rsidR="00DA43A3"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направлено на достижение обучающимися личностных, </w:t>
      </w:r>
      <w:proofErr w:type="spellStart"/>
      <w:r w:rsidR="00DA43A3" w:rsidRPr="00855097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="00DA43A3"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4D564E" w:rsidRPr="00855097" w:rsidRDefault="004D564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D564E" w:rsidRPr="00855097" w:rsidRDefault="00DA43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К важнейшим </w:t>
      </w: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личностным результатам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изучения истории в основной общеобразовательной школе в соответстви</w:t>
      </w:r>
      <w:r w:rsid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и с требованиями ФГОС </w:t>
      </w:r>
      <w:proofErr w:type="gramStart"/>
      <w:r w:rsid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ООО 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относятся</w:t>
      </w:r>
      <w:proofErr w:type="gram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следующие убеждения и качества: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4D564E" w:rsidRPr="00855097" w:rsidRDefault="004D564E">
      <w:pPr>
        <w:spacing w:after="0"/>
        <w:ind w:left="120"/>
        <w:rPr>
          <w:sz w:val="24"/>
          <w:szCs w:val="24"/>
          <w:lang w:val="ru-RU"/>
        </w:rPr>
      </w:pPr>
    </w:p>
    <w:p w:rsidR="004D564E" w:rsidRPr="00855097" w:rsidRDefault="00DA43A3">
      <w:pPr>
        <w:spacing w:after="0"/>
        <w:ind w:left="120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</w:t>
      </w:r>
      <w:proofErr w:type="spellEnd"/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результаты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В сфере универсальных учебных познавательных действий: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работа с информацией: осуществлять анализ учебной и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внеучебной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интернет-ресурсы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В сфере универсальных учебных коммуникативных действий: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В сфере универсальных учебных регулятивных действий: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В сфере эмоционального интеллекта, понимания себя и других: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выявлять на примерах исторических ситуаций роль эмоций в отношениях между людьми;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4D564E" w:rsidRPr="00855097" w:rsidRDefault="00DA43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4D564E" w:rsidRPr="00855097" w:rsidRDefault="004D564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D564E" w:rsidRPr="00855097" w:rsidRDefault="00DA43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4D564E" w:rsidRPr="00855097" w:rsidRDefault="004D564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D564E" w:rsidRPr="00855097" w:rsidRDefault="00DA43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4D564E" w:rsidRPr="00855097" w:rsidRDefault="004D564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D564E" w:rsidRPr="00855097" w:rsidRDefault="00DA43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4D564E" w:rsidRPr="00855097" w:rsidRDefault="00DA43A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4D564E" w:rsidRPr="00855097" w:rsidRDefault="00DA43A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4D564E" w:rsidRPr="00855097" w:rsidRDefault="00DA43A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4D564E" w:rsidRPr="00855097" w:rsidRDefault="00DA43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4D564E" w:rsidRPr="00855097" w:rsidRDefault="00DA43A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4D564E" w:rsidRPr="00855097" w:rsidRDefault="00DA43A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признаку.</w:t>
      </w:r>
    </w:p>
    <w:p w:rsidR="004D564E" w:rsidRPr="00855097" w:rsidRDefault="00DA43A3">
      <w:pPr>
        <w:spacing w:after="0" w:line="264" w:lineRule="auto"/>
        <w:ind w:left="120"/>
        <w:jc w:val="both"/>
        <w:rPr>
          <w:sz w:val="24"/>
          <w:szCs w:val="24"/>
        </w:rPr>
      </w:pPr>
      <w:r w:rsidRPr="00855097">
        <w:rPr>
          <w:rFonts w:ascii="Times New Roman" w:hAnsi="Times New Roman"/>
          <w:color w:val="000000"/>
          <w:sz w:val="24"/>
          <w:szCs w:val="24"/>
        </w:rPr>
        <w:t>3. 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Работа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исторической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картой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>:</w:t>
      </w:r>
    </w:p>
    <w:p w:rsidR="004D564E" w:rsidRPr="00855097" w:rsidRDefault="00DA43A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4D564E" w:rsidRPr="00855097" w:rsidRDefault="00DA43A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4D564E" w:rsidRPr="00855097" w:rsidRDefault="00DA43A3">
      <w:pPr>
        <w:spacing w:after="0" w:line="264" w:lineRule="auto"/>
        <w:ind w:left="120"/>
        <w:jc w:val="both"/>
        <w:rPr>
          <w:sz w:val="24"/>
          <w:szCs w:val="24"/>
        </w:rPr>
      </w:pPr>
      <w:r w:rsidRPr="00855097">
        <w:rPr>
          <w:rFonts w:ascii="Times New Roman" w:hAnsi="Times New Roman"/>
          <w:color w:val="000000"/>
          <w:sz w:val="24"/>
          <w:szCs w:val="24"/>
        </w:rPr>
        <w:t>4. 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Работа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историческими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источниками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>:</w:t>
      </w:r>
    </w:p>
    <w:p w:rsidR="004D564E" w:rsidRPr="00855097" w:rsidRDefault="00DA43A3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4D564E" w:rsidRPr="00855097" w:rsidRDefault="00DA43A3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4D564E" w:rsidRPr="00855097" w:rsidRDefault="00DA43A3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4D564E" w:rsidRPr="00855097" w:rsidRDefault="00DA43A3">
      <w:pPr>
        <w:spacing w:after="0" w:line="264" w:lineRule="auto"/>
        <w:ind w:left="120"/>
        <w:jc w:val="both"/>
        <w:rPr>
          <w:sz w:val="24"/>
          <w:szCs w:val="24"/>
        </w:rPr>
      </w:pPr>
      <w:r w:rsidRPr="00855097">
        <w:rPr>
          <w:rFonts w:ascii="Times New Roman" w:hAnsi="Times New Roman"/>
          <w:color w:val="000000"/>
          <w:sz w:val="24"/>
          <w:szCs w:val="24"/>
        </w:rPr>
        <w:t>5. 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Историческое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описание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реконструкция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>):</w:t>
      </w:r>
    </w:p>
    <w:p w:rsidR="004D564E" w:rsidRPr="00855097" w:rsidRDefault="00DA43A3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условия жизни людей в древности;</w:t>
      </w:r>
    </w:p>
    <w:p w:rsidR="004D564E" w:rsidRPr="00855097" w:rsidRDefault="00DA43A3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 значительных событиях древней истории, их участниках;</w:t>
      </w:r>
    </w:p>
    <w:p w:rsidR="004D564E" w:rsidRPr="00855097" w:rsidRDefault="00DA43A3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4D564E" w:rsidRPr="00855097" w:rsidRDefault="00DA43A3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4D564E" w:rsidRPr="00855097" w:rsidRDefault="00DA43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4D564E" w:rsidRPr="00855097" w:rsidRDefault="00DA43A3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4D564E" w:rsidRPr="00855097" w:rsidRDefault="00DA43A3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сравнивать исторические явления, определять их общие черты;</w:t>
      </w:r>
    </w:p>
    <w:p w:rsidR="004D564E" w:rsidRPr="00855097" w:rsidRDefault="00DA43A3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иллюстрировать общие явления, черты конкретными примерами;</w:t>
      </w:r>
    </w:p>
    <w:p w:rsidR="004D564E" w:rsidRPr="00855097" w:rsidRDefault="00DA43A3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и следствия важнейших событий древней истории.</w:t>
      </w:r>
    </w:p>
    <w:p w:rsidR="004D564E" w:rsidRPr="00855097" w:rsidRDefault="00DA43A3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4D564E" w:rsidRPr="00855097" w:rsidRDefault="00DA43A3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4D564E" w:rsidRPr="00855097" w:rsidRDefault="00DA43A3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4D564E" w:rsidRPr="00855097" w:rsidRDefault="00DA43A3">
      <w:pPr>
        <w:spacing w:after="0" w:line="264" w:lineRule="auto"/>
        <w:ind w:left="120"/>
        <w:jc w:val="both"/>
        <w:rPr>
          <w:sz w:val="24"/>
          <w:szCs w:val="24"/>
        </w:rPr>
      </w:pPr>
      <w:r w:rsidRPr="00855097">
        <w:rPr>
          <w:rFonts w:ascii="Times New Roman" w:hAnsi="Times New Roman"/>
          <w:color w:val="000000"/>
          <w:sz w:val="24"/>
          <w:szCs w:val="24"/>
        </w:rPr>
        <w:t>8. 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Применение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исторических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знаний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>:</w:t>
      </w:r>
    </w:p>
    <w:p w:rsidR="004D564E" w:rsidRPr="00855097" w:rsidRDefault="00DA43A3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4D564E" w:rsidRPr="00855097" w:rsidRDefault="00DA43A3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4D564E" w:rsidRPr="00855097" w:rsidRDefault="004D564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D564E" w:rsidRPr="00855097" w:rsidRDefault="00DA43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4D564E" w:rsidRPr="00855097" w:rsidRDefault="004D564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D564E" w:rsidRPr="00855097" w:rsidRDefault="00DA43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4D564E" w:rsidRPr="00855097" w:rsidRDefault="00DA43A3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4D564E" w:rsidRPr="00855097" w:rsidRDefault="00DA43A3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4D564E" w:rsidRPr="00855097" w:rsidRDefault="00DA43A3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длительность и синхронность событий истории Руси и всеобщей истории.</w:t>
      </w:r>
    </w:p>
    <w:p w:rsidR="004D564E" w:rsidRPr="00855097" w:rsidRDefault="00DA43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4D564E" w:rsidRPr="00855097" w:rsidRDefault="00DA43A3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4D564E" w:rsidRPr="00855097" w:rsidRDefault="00DA43A3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группировать, систематизировать факты по заданному признаку (составление систематических таблиц).</w:t>
      </w:r>
    </w:p>
    <w:p w:rsidR="004D564E" w:rsidRPr="00855097" w:rsidRDefault="00DA43A3">
      <w:pPr>
        <w:spacing w:after="0" w:line="264" w:lineRule="auto"/>
        <w:ind w:left="120"/>
        <w:jc w:val="both"/>
        <w:rPr>
          <w:sz w:val="24"/>
          <w:szCs w:val="24"/>
        </w:rPr>
      </w:pPr>
      <w:r w:rsidRPr="00855097">
        <w:rPr>
          <w:rFonts w:ascii="Times New Roman" w:hAnsi="Times New Roman"/>
          <w:color w:val="000000"/>
          <w:sz w:val="24"/>
          <w:szCs w:val="24"/>
        </w:rPr>
        <w:t>3. 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Работа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исторической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картой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>:</w:t>
      </w:r>
    </w:p>
    <w:p w:rsidR="004D564E" w:rsidRPr="00855097" w:rsidRDefault="00DA43A3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4D564E" w:rsidRPr="00855097" w:rsidRDefault="00DA43A3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4D564E" w:rsidRPr="00855097" w:rsidRDefault="00DA43A3">
      <w:pPr>
        <w:spacing w:after="0" w:line="264" w:lineRule="auto"/>
        <w:ind w:left="120"/>
        <w:jc w:val="both"/>
        <w:rPr>
          <w:sz w:val="24"/>
          <w:szCs w:val="24"/>
        </w:rPr>
      </w:pPr>
      <w:r w:rsidRPr="00855097">
        <w:rPr>
          <w:rFonts w:ascii="Times New Roman" w:hAnsi="Times New Roman"/>
          <w:color w:val="000000"/>
          <w:sz w:val="24"/>
          <w:szCs w:val="24"/>
        </w:rPr>
        <w:t>4. 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Работа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историческими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источниками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>:</w:t>
      </w:r>
    </w:p>
    <w:p w:rsidR="004D564E" w:rsidRPr="00855097" w:rsidRDefault="00DA43A3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4D564E" w:rsidRPr="00855097" w:rsidRDefault="00DA43A3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авторство, время, место создания источника;</w:t>
      </w:r>
    </w:p>
    <w:p w:rsidR="004D564E" w:rsidRPr="00855097" w:rsidRDefault="00DA43A3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4D564E" w:rsidRPr="00855097" w:rsidRDefault="00DA43A3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находить в визуальном источнике и вещественном памятнике ключевые символы, образы;</w:t>
      </w:r>
    </w:p>
    <w:p w:rsidR="004D564E" w:rsidRPr="00855097" w:rsidRDefault="00DA43A3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позицию автора письменного и визуального исторического источника.</w:t>
      </w:r>
    </w:p>
    <w:p w:rsidR="004D564E" w:rsidRPr="00855097" w:rsidRDefault="00DA43A3">
      <w:pPr>
        <w:spacing w:after="0" w:line="264" w:lineRule="auto"/>
        <w:ind w:left="120"/>
        <w:jc w:val="both"/>
        <w:rPr>
          <w:sz w:val="24"/>
          <w:szCs w:val="24"/>
        </w:rPr>
      </w:pPr>
      <w:r w:rsidRPr="00855097">
        <w:rPr>
          <w:rFonts w:ascii="Times New Roman" w:hAnsi="Times New Roman"/>
          <w:color w:val="000000"/>
          <w:sz w:val="24"/>
          <w:szCs w:val="24"/>
        </w:rPr>
        <w:t>5. 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Историческое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описание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реконструкция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>):</w:t>
      </w:r>
    </w:p>
    <w:p w:rsidR="004D564E" w:rsidRPr="00855097" w:rsidRDefault="00DA43A3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4D564E" w:rsidRPr="00855097" w:rsidRDefault="00DA43A3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4D564E" w:rsidRPr="00855097" w:rsidRDefault="00DA43A3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4D564E" w:rsidRPr="00855097" w:rsidRDefault="00DA43A3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4D564E" w:rsidRPr="00855097" w:rsidRDefault="00DA43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4D564E" w:rsidRPr="00855097" w:rsidRDefault="00DA43A3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4D564E" w:rsidRPr="00855097" w:rsidRDefault="00DA43A3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4D564E" w:rsidRPr="00855097" w:rsidRDefault="00DA43A3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4D564E" w:rsidRPr="00855097" w:rsidRDefault="00DA43A3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4D564E" w:rsidRPr="00855097" w:rsidRDefault="00DA43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4D564E" w:rsidRPr="00855097" w:rsidRDefault="00DA43A3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4D564E" w:rsidRPr="00855097" w:rsidRDefault="00DA43A3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4D564E" w:rsidRPr="00855097" w:rsidRDefault="00DA43A3">
      <w:pPr>
        <w:spacing w:after="0" w:line="264" w:lineRule="auto"/>
        <w:ind w:left="120"/>
        <w:jc w:val="both"/>
        <w:rPr>
          <w:sz w:val="24"/>
          <w:szCs w:val="24"/>
        </w:rPr>
      </w:pPr>
      <w:r w:rsidRPr="00855097">
        <w:rPr>
          <w:rFonts w:ascii="Times New Roman" w:hAnsi="Times New Roman"/>
          <w:color w:val="000000"/>
          <w:sz w:val="24"/>
          <w:szCs w:val="24"/>
        </w:rPr>
        <w:t>8. 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Применение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исторических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знаний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>:</w:t>
      </w:r>
    </w:p>
    <w:p w:rsidR="004D564E" w:rsidRPr="00855097" w:rsidRDefault="00DA43A3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4D564E" w:rsidRPr="00855097" w:rsidRDefault="00DA43A3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4D564E" w:rsidRPr="00855097" w:rsidRDefault="004D564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D564E" w:rsidRPr="00855097" w:rsidRDefault="00DA43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4D564E" w:rsidRPr="00855097" w:rsidRDefault="004D564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D564E" w:rsidRPr="00855097" w:rsidRDefault="00DA43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4D564E" w:rsidRPr="00855097" w:rsidRDefault="00DA43A3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4D564E" w:rsidRPr="00855097" w:rsidRDefault="00DA43A3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локализовать во времени ключевые события отечественной и всеобщей истории </w:t>
      </w:r>
      <w:r w:rsidRPr="00855097">
        <w:rPr>
          <w:rFonts w:ascii="Times New Roman" w:hAnsi="Times New Roman"/>
          <w:color w:val="000000"/>
          <w:sz w:val="24"/>
          <w:szCs w:val="24"/>
        </w:rPr>
        <w:t>XVI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855097">
        <w:rPr>
          <w:rFonts w:ascii="Times New Roman" w:hAnsi="Times New Roman"/>
          <w:color w:val="000000"/>
          <w:sz w:val="24"/>
          <w:szCs w:val="24"/>
        </w:rPr>
        <w:t>XVII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вв.; определять их принадлежность к части века (половина, треть, четверть);</w:t>
      </w:r>
    </w:p>
    <w:p w:rsidR="004D564E" w:rsidRPr="00855097" w:rsidRDefault="00DA43A3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синхронность событий отечественной и всеобщей истории </w:t>
      </w:r>
      <w:r w:rsidRPr="00855097">
        <w:rPr>
          <w:rFonts w:ascii="Times New Roman" w:hAnsi="Times New Roman"/>
          <w:color w:val="000000"/>
          <w:sz w:val="24"/>
          <w:szCs w:val="24"/>
        </w:rPr>
        <w:t>XVI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855097">
        <w:rPr>
          <w:rFonts w:ascii="Times New Roman" w:hAnsi="Times New Roman"/>
          <w:color w:val="000000"/>
          <w:sz w:val="24"/>
          <w:szCs w:val="24"/>
        </w:rPr>
        <w:t>XVII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 w:rsidR="004D564E" w:rsidRPr="00855097" w:rsidRDefault="00DA43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4D564E" w:rsidRPr="00855097" w:rsidRDefault="00DA43A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855097">
        <w:rPr>
          <w:rFonts w:ascii="Times New Roman" w:hAnsi="Times New Roman"/>
          <w:color w:val="000000"/>
          <w:sz w:val="24"/>
          <w:szCs w:val="24"/>
        </w:rPr>
        <w:t>XVI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855097">
        <w:rPr>
          <w:rFonts w:ascii="Times New Roman" w:hAnsi="Times New Roman"/>
          <w:color w:val="000000"/>
          <w:sz w:val="24"/>
          <w:szCs w:val="24"/>
        </w:rPr>
        <w:t>XVII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вв.;</w:t>
      </w:r>
    </w:p>
    <w:p w:rsidR="004D564E" w:rsidRPr="00855097" w:rsidRDefault="00DA43A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4D564E" w:rsidRPr="00855097" w:rsidRDefault="00DA43A3">
      <w:pPr>
        <w:spacing w:after="0" w:line="264" w:lineRule="auto"/>
        <w:ind w:left="120"/>
        <w:jc w:val="both"/>
        <w:rPr>
          <w:sz w:val="24"/>
          <w:szCs w:val="24"/>
        </w:rPr>
      </w:pPr>
      <w:r w:rsidRPr="00855097">
        <w:rPr>
          <w:rFonts w:ascii="Times New Roman" w:hAnsi="Times New Roman"/>
          <w:color w:val="000000"/>
          <w:sz w:val="24"/>
          <w:szCs w:val="24"/>
        </w:rPr>
        <w:t>3. 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Работа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исторической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картой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>:</w:t>
      </w:r>
    </w:p>
    <w:p w:rsidR="004D564E" w:rsidRPr="00855097" w:rsidRDefault="00DA43A3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 w:rsidRPr="00855097">
        <w:rPr>
          <w:rFonts w:ascii="Times New Roman" w:hAnsi="Times New Roman"/>
          <w:color w:val="000000"/>
          <w:sz w:val="24"/>
          <w:szCs w:val="24"/>
        </w:rPr>
        <w:t>XVI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855097">
        <w:rPr>
          <w:rFonts w:ascii="Times New Roman" w:hAnsi="Times New Roman"/>
          <w:color w:val="000000"/>
          <w:sz w:val="24"/>
          <w:szCs w:val="24"/>
        </w:rPr>
        <w:t>XVII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вв.;</w:t>
      </w:r>
    </w:p>
    <w:p w:rsidR="004D564E" w:rsidRPr="00855097" w:rsidRDefault="00DA43A3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4D564E" w:rsidRPr="00855097" w:rsidRDefault="00DA43A3">
      <w:pPr>
        <w:spacing w:after="0" w:line="264" w:lineRule="auto"/>
        <w:ind w:left="120"/>
        <w:jc w:val="both"/>
        <w:rPr>
          <w:sz w:val="24"/>
          <w:szCs w:val="24"/>
        </w:rPr>
      </w:pPr>
      <w:r w:rsidRPr="00855097">
        <w:rPr>
          <w:rFonts w:ascii="Times New Roman" w:hAnsi="Times New Roman"/>
          <w:color w:val="000000"/>
          <w:sz w:val="24"/>
          <w:szCs w:val="24"/>
        </w:rPr>
        <w:t>4. 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Работа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историческими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источниками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>:</w:t>
      </w:r>
    </w:p>
    <w:p w:rsidR="004D564E" w:rsidRPr="00855097" w:rsidRDefault="00DA43A3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4D564E" w:rsidRPr="00855097" w:rsidRDefault="00DA43A3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4D564E" w:rsidRPr="00855097" w:rsidRDefault="00DA43A3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4D564E" w:rsidRPr="00855097" w:rsidRDefault="00DA43A3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сопоставлять и систематизировать информацию из нескольких однотипных источников.</w:t>
      </w:r>
    </w:p>
    <w:p w:rsidR="004D564E" w:rsidRPr="00855097" w:rsidRDefault="00DA43A3">
      <w:pPr>
        <w:spacing w:after="0" w:line="264" w:lineRule="auto"/>
        <w:ind w:left="120"/>
        <w:jc w:val="both"/>
        <w:rPr>
          <w:sz w:val="24"/>
          <w:szCs w:val="24"/>
        </w:rPr>
      </w:pPr>
      <w:r w:rsidRPr="00855097">
        <w:rPr>
          <w:rFonts w:ascii="Times New Roman" w:hAnsi="Times New Roman"/>
          <w:color w:val="000000"/>
          <w:sz w:val="24"/>
          <w:szCs w:val="24"/>
        </w:rPr>
        <w:t>5. 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Историческое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описание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реконструкция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>):</w:t>
      </w:r>
    </w:p>
    <w:p w:rsidR="004D564E" w:rsidRPr="00855097" w:rsidRDefault="00DA43A3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рассказывать о ключевых событиях отечественной и всеобщей истории </w:t>
      </w:r>
      <w:r w:rsidRPr="00855097">
        <w:rPr>
          <w:rFonts w:ascii="Times New Roman" w:hAnsi="Times New Roman"/>
          <w:color w:val="000000"/>
          <w:sz w:val="24"/>
          <w:szCs w:val="24"/>
        </w:rPr>
        <w:t>XVI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855097">
        <w:rPr>
          <w:rFonts w:ascii="Times New Roman" w:hAnsi="Times New Roman"/>
          <w:color w:val="000000"/>
          <w:sz w:val="24"/>
          <w:szCs w:val="24"/>
        </w:rPr>
        <w:t>XVII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вв., их участниках;</w:t>
      </w:r>
    </w:p>
    <w:p w:rsidR="004D564E" w:rsidRPr="00855097" w:rsidRDefault="00DA43A3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 w:rsidRPr="00855097">
        <w:rPr>
          <w:rFonts w:ascii="Times New Roman" w:hAnsi="Times New Roman"/>
          <w:color w:val="000000"/>
          <w:sz w:val="24"/>
          <w:szCs w:val="24"/>
        </w:rPr>
        <w:t>XVI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855097">
        <w:rPr>
          <w:rFonts w:ascii="Times New Roman" w:hAnsi="Times New Roman"/>
          <w:color w:val="000000"/>
          <w:sz w:val="24"/>
          <w:szCs w:val="24"/>
        </w:rPr>
        <w:t>XVII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</w:t>
      </w:r>
      <w:r w:rsidRPr="00855097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ключевые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факты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биографии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личные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качества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деятельность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>);</w:t>
      </w:r>
    </w:p>
    <w:p w:rsidR="004D564E" w:rsidRPr="00855097" w:rsidRDefault="00DA43A3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4D564E" w:rsidRPr="00855097" w:rsidRDefault="00DA43A3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4D564E" w:rsidRPr="00855097" w:rsidRDefault="00DA43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4D564E" w:rsidRPr="00855097" w:rsidRDefault="00DA43A3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855097">
        <w:rPr>
          <w:rFonts w:ascii="Times New Roman" w:hAnsi="Times New Roman"/>
          <w:color w:val="000000"/>
          <w:sz w:val="24"/>
          <w:szCs w:val="24"/>
        </w:rPr>
        <w:t>XVI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855097">
        <w:rPr>
          <w:rFonts w:ascii="Times New Roman" w:hAnsi="Times New Roman"/>
          <w:color w:val="000000"/>
          <w:sz w:val="24"/>
          <w:szCs w:val="24"/>
        </w:rPr>
        <w:t>XVII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 w:rsidRPr="00855097">
        <w:rPr>
          <w:rFonts w:ascii="Times New Roman" w:hAnsi="Times New Roman"/>
          <w:color w:val="000000"/>
          <w:sz w:val="24"/>
          <w:szCs w:val="24"/>
        </w:rPr>
        <w:t>XVI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855097">
        <w:rPr>
          <w:rFonts w:ascii="Times New Roman" w:hAnsi="Times New Roman"/>
          <w:color w:val="000000"/>
          <w:sz w:val="24"/>
          <w:szCs w:val="24"/>
        </w:rPr>
        <w:t>XVII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в европейских странах;</w:t>
      </w:r>
    </w:p>
    <w:p w:rsidR="004D564E" w:rsidRPr="00855097" w:rsidRDefault="00DA43A3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4D564E" w:rsidRPr="00855097" w:rsidRDefault="00DA43A3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855097">
        <w:rPr>
          <w:rFonts w:ascii="Times New Roman" w:hAnsi="Times New Roman"/>
          <w:color w:val="000000"/>
          <w:sz w:val="24"/>
          <w:szCs w:val="24"/>
        </w:rPr>
        <w:t>XVI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855097">
        <w:rPr>
          <w:rFonts w:ascii="Times New Roman" w:hAnsi="Times New Roman"/>
          <w:color w:val="000000"/>
          <w:sz w:val="24"/>
          <w:szCs w:val="24"/>
        </w:rPr>
        <w:t>XVII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4D564E" w:rsidRPr="00855097" w:rsidRDefault="00DA43A3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4D564E" w:rsidRPr="00855097" w:rsidRDefault="00DA43A3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4D564E" w:rsidRPr="00855097" w:rsidRDefault="00DA43A3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излагать альтернативные оценки событий и личностей отечественной и всеобщей истории </w:t>
      </w:r>
      <w:r w:rsidRPr="00855097">
        <w:rPr>
          <w:rFonts w:ascii="Times New Roman" w:hAnsi="Times New Roman"/>
          <w:color w:val="000000"/>
          <w:sz w:val="24"/>
          <w:szCs w:val="24"/>
        </w:rPr>
        <w:t>XVI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855097">
        <w:rPr>
          <w:rFonts w:ascii="Times New Roman" w:hAnsi="Times New Roman"/>
          <w:color w:val="000000"/>
          <w:sz w:val="24"/>
          <w:szCs w:val="24"/>
        </w:rPr>
        <w:t>XVII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4D564E" w:rsidRPr="00855097" w:rsidRDefault="00DA43A3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выражать отношение к деятельности исторических личностей </w:t>
      </w:r>
      <w:r w:rsidRPr="00855097">
        <w:rPr>
          <w:rFonts w:ascii="Times New Roman" w:hAnsi="Times New Roman"/>
          <w:color w:val="000000"/>
          <w:sz w:val="24"/>
          <w:szCs w:val="24"/>
        </w:rPr>
        <w:t>XVI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855097">
        <w:rPr>
          <w:rFonts w:ascii="Times New Roman" w:hAnsi="Times New Roman"/>
          <w:color w:val="000000"/>
          <w:sz w:val="24"/>
          <w:szCs w:val="24"/>
        </w:rPr>
        <w:t>XVII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с учетом обстоятельств изучаемой эпохи и в современной шкале ценностей.</w:t>
      </w:r>
    </w:p>
    <w:p w:rsidR="004D564E" w:rsidRPr="00855097" w:rsidRDefault="00DA43A3">
      <w:pPr>
        <w:spacing w:after="0" w:line="264" w:lineRule="auto"/>
        <w:ind w:left="120"/>
        <w:jc w:val="both"/>
        <w:rPr>
          <w:sz w:val="24"/>
          <w:szCs w:val="24"/>
        </w:rPr>
      </w:pPr>
      <w:r w:rsidRPr="00855097">
        <w:rPr>
          <w:rFonts w:ascii="Times New Roman" w:hAnsi="Times New Roman"/>
          <w:color w:val="000000"/>
          <w:sz w:val="24"/>
          <w:szCs w:val="24"/>
        </w:rPr>
        <w:t>8. 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Применение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исторических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знаний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>:</w:t>
      </w:r>
    </w:p>
    <w:p w:rsidR="004D564E" w:rsidRPr="00855097" w:rsidRDefault="00DA43A3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4D564E" w:rsidRPr="00855097" w:rsidRDefault="00DA43A3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значение памятников истории и культуры России и других стран </w:t>
      </w:r>
      <w:r w:rsidRPr="00855097">
        <w:rPr>
          <w:rFonts w:ascii="Times New Roman" w:hAnsi="Times New Roman"/>
          <w:color w:val="000000"/>
          <w:sz w:val="24"/>
          <w:szCs w:val="24"/>
        </w:rPr>
        <w:t>XVI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855097">
        <w:rPr>
          <w:rFonts w:ascii="Times New Roman" w:hAnsi="Times New Roman"/>
          <w:color w:val="000000"/>
          <w:sz w:val="24"/>
          <w:szCs w:val="24"/>
        </w:rPr>
        <w:t>XVII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для времени, когда они появились, и для современного общества;</w:t>
      </w:r>
    </w:p>
    <w:p w:rsidR="004D564E" w:rsidRPr="00855097" w:rsidRDefault="00DA43A3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855097">
        <w:rPr>
          <w:rFonts w:ascii="Times New Roman" w:hAnsi="Times New Roman"/>
          <w:color w:val="000000"/>
          <w:sz w:val="24"/>
          <w:szCs w:val="24"/>
        </w:rPr>
        <w:t>XVI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855097">
        <w:rPr>
          <w:rFonts w:ascii="Times New Roman" w:hAnsi="Times New Roman"/>
          <w:color w:val="000000"/>
          <w:sz w:val="24"/>
          <w:szCs w:val="24"/>
        </w:rPr>
        <w:t>XVII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</w:t>
      </w:r>
      <w:r w:rsidRPr="00855097">
        <w:rPr>
          <w:rFonts w:ascii="Times New Roman" w:hAnsi="Times New Roman"/>
          <w:color w:val="000000"/>
          <w:sz w:val="24"/>
          <w:szCs w:val="24"/>
        </w:rPr>
        <w:t xml:space="preserve">(в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том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числе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региональном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материале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>).</w:t>
      </w:r>
    </w:p>
    <w:p w:rsidR="004D564E" w:rsidRPr="00855097" w:rsidRDefault="004D564E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D564E" w:rsidRPr="00855097" w:rsidRDefault="00DA43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4D564E" w:rsidRPr="00855097" w:rsidRDefault="004D564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D564E" w:rsidRPr="00855097" w:rsidRDefault="00DA43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1. Знание хронологии, работа с хронологией:</w:t>
      </w:r>
    </w:p>
    <w:p w:rsidR="004D564E" w:rsidRPr="00855097" w:rsidRDefault="00DA43A3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даты важнейших событий отечественной и всеобщей истории </w:t>
      </w:r>
      <w:r w:rsidRPr="00855097">
        <w:rPr>
          <w:rFonts w:ascii="Times New Roman" w:hAnsi="Times New Roman"/>
          <w:color w:val="000000"/>
          <w:sz w:val="24"/>
          <w:szCs w:val="24"/>
        </w:rPr>
        <w:t>XVIII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в.; определять их принадлежность к историческому периоду, этапу;</w:t>
      </w:r>
    </w:p>
    <w:p w:rsidR="004D564E" w:rsidRPr="00855097" w:rsidRDefault="00DA43A3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синхронность событий отечественной и всеобщей истории </w:t>
      </w:r>
      <w:r w:rsidRPr="00855097">
        <w:rPr>
          <w:rFonts w:ascii="Times New Roman" w:hAnsi="Times New Roman"/>
          <w:color w:val="000000"/>
          <w:sz w:val="24"/>
          <w:szCs w:val="24"/>
        </w:rPr>
        <w:t>XVIII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4D564E" w:rsidRPr="00855097" w:rsidRDefault="00DA43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4D564E" w:rsidRPr="00855097" w:rsidRDefault="00DA43A3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855097">
        <w:rPr>
          <w:rFonts w:ascii="Times New Roman" w:hAnsi="Times New Roman"/>
          <w:color w:val="000000"/>
          <w:sz w:val="24"/>
          <w:szCs w:val="24"/>
        </w:rPr>
        <w:t>XVIII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в.;</w:t>
      </w:r>
    </w:p>
    <w:p w:rsidR="004D564E" w:rsidRPr="00855097" w:rsidRDefault="00DA43A3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4D564E" w:rsidRPr="00855097" w:rsidRDefault="00DA43A3">
      <w:pPr>
        <w:spacing w:after="0" w:line="264" w:lineRule="auto"/>
        <w:ind w:left="120"/>
        <w:jc w:val="both"/>
        <w:rPr>
          <w:sz w:val="24"/>
          <w:szCs w:val="24"/>
        </w:rPr>
      </w:pPr>
      <w:r w:rsidRPr="00855097">
        <w:rPr>
          <w:rFonts w:ascii="Times New Roman" w:hAnsi="Times New Roman"/>
          <w:color w:val="000000"/>
          <w:sz w:val="24"/>
          <w:szCs w:val="24"/>
        </w:rPr>
        <w:t>3. 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Работа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исторической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картой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>:</w:t>
      </w:r>
    </w:p>
    <w:p w:rsidR="004D564E" w:rsidRPr="00855097" w:rsidRDefault="00DA43A3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855097">
        <w:rPr>
          <w:rFonts w:ascii="Times New Roman" w:hAnsi="Times New Roman"/>
          <w:color w:val="000000"/>
          <w:sz w:val="24"/>
          <w:szCs w:val="24"/>
        </w:rPr>
        <w:t>XVIII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4D564E" w:rsidRPr="00855097" w:rsidRDefault="00DA43A3">
      <w:pPr>
        <w:spacing w:after="0" w:line="264" w:lineRule="auto"/>
        <w:ind w:left="120"/>
        <w:jc w:val="both"/>
        <w:rPr>
          <w:sz w:val="24"/>
          <w:szCs w:val="24"/>
        </w:rPr>
      </w:pPr>
      <w:r w:rsidRPr="00855097">
        <w:rPr>
          <w:rFonts w:ascii="Times New Roman" w:hAnsi="Times New Roman"/>
          <w:color w:val="000000"/>
          <w:sz w:val="24"/>
          <w:szCs w:val="24"/>
        </w:rPr>
        <w:t>4. 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Работа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историческими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источниками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>:</w:t>
      </w:r>
    </w:p>
    <w:p w:rsidR="004D564E" w:rsidRPr="00855097" w:rsidRDefault="00DA43A3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4D564E" w:rsidRPr="00855097" w:rsidRDefault="00DA43A3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4D564E" w:rsidRPr="00855097" w:rsidRDefault="00DA43A3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855097">
        <w:rPr>
          <w:rFonts w:ascii="Times New Roman" w:hAnsi="Times New Roman"/>
          <w:color w:val="000000"/>
          <w:sz w:val="24"/>
          <w:szCs w:val="24"/>
        </w:rPr>
        <w:t>XVIII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из взаимодополняющих письменных, визуальных и вещественных источников.</w:t>
      </w:r>
    </w:p>
    <w:p w:rsidR="004D564E" w:rsidRPr="00855097" w:rsidRDefault="00DA43A3">
      <w:pPr>
        <w:spacing w:after="0" w:line="264" w:lineRule="auto"/>
        <w:ind w:left="120"/>
        <w:jc w:val="both"/>
        <w:rPr>
          <w:sz w:val="24"/>
          <w:szCs w:val="24"/>
        </w:rPr>
      </w:pPr>
      <w:r w:rsidRPr="00855097">
        <w:rPr>
          <w:rFonts w:ascii="Times New Roman" w:hAnsi="Times New Roman"/>
          <w:color w:val="000000"/>
          <w:sz w:val="24"/>
          <w:szCs w:val="24"/>
        </w:rPr>
        <w:t>5. 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Историческое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описание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реконструкция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>):</w:t>
      </w:r>
    </w:p>
    <w:p w:rsidR="004D564E" w:rsidRPr="00855097" w:rsidRDefault="00DA43A3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рассказывать о ключевых событиях отечественной и всеобщей истории </w:t>
      </w:r>
      <w:r w:rsidRPr="00855097">
        <w:rPr>
          <w:rFonts w:ascii="Times New Roman" w:hAnsi="Times New Roman"/>
          <w:color w:val="000000"/>
          <w:sz w:val="24"/>
          <w:szCs w:val="24"/>
        </w:rPr>
        <w:t>XVIII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их участниках;</w:t>
      </w:r>
    </w:p>
    <w:p w:rsidR="004D564E" w:rsidRPr="00855097" w:rsidRDefault="00DA43A3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 w:rsidRPr="00855097">
        <w:rPr>
          <w:rFonts w:ascii="Times New Roman" w:hAnsi="Times New Roman"/>
          <w:color w:val="000000"/>
          <w:sz w:val="24"/>
          <w:szCs w:val="24"/>
        </w:rPr>
        <w:t>XVIII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на основе информации учебника и дополнительных материалов;</w:t>
      </w:r>
    </w:p>
    <w:p w:rsidR="004D564E" w:rsidRPr="00855097" w:rsidRDefault="00DA43A3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855097">
        <w:rPr>
          <w:rFonts w:ascii="Times New Roman" w:hAnsi="Times New Roman"/>
          <w:color w:val="000000"/>
          <w:sz w:val="24"/>
          <w:szCs w:val="24"/>
        </w:rPr>
        <w:t>XVIII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в.;</w:t>
      </w:r>
    </w:p>
    <w:p w:rsidR="004D564E" w:rsidRPr="00855097" w:rsidRDefault="00DA43A3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4D564E" w:rsidRPr="00855097" w:rsidRDefault="00DA43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4D564E" w:rsidRPr="00855097" w:rsidRDefault="00DA43A3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855097">
        <w:rPr>
          <w:rFonts w:ascii="Times New Roman" w:hAnsi="Times New Roman"/>
          <w:color w:val="000000"/>
          <w:sz w:val="24"/>
          <w:szCs w:val="24"/>
        </w:rPr>
        <w:t>XVIII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в.; б) изменений, происшедших в </w:t>
      </w:r>
      <w:r w:rsidRPr="00855097">
        <w:rPr>
          <w:rFonts w:ascii="Times New Roman" w:hAnsi="Times New Roman"/>
          <w:color w:val="000000"/>
          <w:sz w:val="24"/>
          <w:szCs w:val="24"/>
        </w:rPr>
        <w:t>XVIII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 w:rsidRPr="00855097">
        <w:rPr>
          <w:rFonts w:ascii="Times New Roman" w:hAnsi="Times New Roman"/>
          <w:color w:val="000000"/>
          <w:sz w:val="24"/>
          <w:szCs w:val="24"/>
        </w:rPr>
        <w:t>XVIII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4D564E" w:rsidRPr="00855097" w:rsidRDefault="00DA43A3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4D564E" w:rsidRPr="00855097" w:rsidRDefault="00DA43A3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объяснять причины и следствия важнейших событий отечественной и всеобщей истории </w:t>
      </w:r>
      <w:r w:rsidRPr="00855097">
        <w:rPr>
          <w:rFonts w:ascii="Times New Roman" w:hAnsi="Times New Roman"/>
          <w:color w:val="000000"/>
          <w:sz w:val="24"/>
          <w:szCs w:val="24"/>
        </w:rPr>
        <w:t>XVIII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4D564E" w:rsidRPr="00855097" w:rsidRDefault="00DA43A3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855097">
        <w:rPr>
          <w:rFonts w:ascii="Times New Roman" w:hAnsi="Times New Roman"/>
          <w:color w:val="000000"/>
          <w:sz w:val="24"/>
          <w:szCs w:val="24"/>
        </w:rPr>
        <w:t>XVIII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4D564E" w:rsidRPr="00855097" w:rsidRDefault="00DA43A3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4D564E" w:rsidRPr="00855097" w:rsidRDefault="00DA43A3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 w:rsidRPr="00855097">
        <w:rPr>
          <w:rFonts w:ascii="Times New Roman" w:hAnsi="Times New Roman"/>
          <w:color w:val="000000"/>
          <w:sz w:val="24"/>
          <w:szCs w:val="24"/>
        </w:rPr>
        <w:t>XVIII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4D564E" w:rsidRPr="00855097" w:rsidRDefault="00DA43A3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в описаниях событий и личностей </w:t>
      </w:r>
      <w:r w:rsidRPr="00855097">
        <w:rPr>
          <w:rFonts w:ascii="Times New Roman" w:hAnsi="Times New Roman"/>
          <w:color w:val="000000"/>
          <w:sz w:val="24"/>
          <w:szCs w:val="24"/>
        </w:rPr>
        <w:t>XVIII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4D564E" w:rsidRPr="00855097" w:rsidRDefault="00DA43A3">
      <w:pPr>
        <w:spacing w:after="0" w:line="264" w:lineRule="auto"/>
        <w:ind w:left="120"/>
        <w:jc w:val="both"/>
        <w:rPr>
          <w:sz w:val="24"/>
          <w:szCs w:val="24"/>
        </w:rPr>
      </w:pPr>
      <w:r w:rsidRPr="00855097">
        <w:rPr>
          <w:rFonts w:ascii="Times New Roman" w:hAnsi="Times New Roman"/>
          <w:color w:val="000000"/>
          <w:sz w:val="24"/>
          <w:szCs w:val="24"/>
        </w:rPr>
        <w:t>8. 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Применение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исторических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знаний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>:</w:t>
      </w:r>
    </w:p>
    <w:p w:rsidR="004D564E" w:rsidRPr="00855097" w:rsidRDefault="00DA43A3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(объяснять), как сочетались в памятниках культуры России </w:t>
      </w:r>
      <w:r w:rsidRPr="00855097">
        <w:rPr>
          <w:rFonts w:ascii="Times New Roman" w:hAnsi="Times New Roman"/>
          <w:color w:val="000000"/>
          <w:sz w:val="24"/>
          <w:szCs w:val="24"/>
        </w:rPr>
        <w:t>XVIII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европейские влияния и национальные традиции, показывать на примерах;</w:t>
      </w:r>
    </w:p>
    <w:p w:rsidR="004D564E" w:rsidRPr="00855097" w:rsidRDefault="00DA43A3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855097">
        <w:rPr>
          <w:rFonts w:ascii="Times New Roman" w:hAnsi="Times New Roman"/>
          <w:color w:val="000000"/>
          <w:sz w:val="24"/>
          <w:szCs w:val="24"/>
        </w:rPr>
        <w:t>XVIII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в. (в том числе на региональном материале).</w:t>
      </w:r>
    </w:p>
    <w:p w:rsidR="004D564E" w:rsidRPr="00855097" w:rsidRDefault="004D564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D564E" w:rsidRPr="00855097" w:rsidRDefault="00DA43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4D564E" w:rsidRPr="00855097" w:rsidRDefault="004D564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D564E" w:rsidRPr="00855097" w:rsidRDefault="00DA43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4D564E" w:rsidRPr="00855097" w:rsidRDefault="00DA43A3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 w:rsidRPr="00855097">
        <w:rPr>
          <w:rFonts w:ascii="Times New Roman" w:hAnsi="Times New Roman"/>
          <w:color w:val="000000"/>
          <w:sz w:val="24"/>
          <w:szCs w:val="24"/>
        </w:rPr>
        <w:t>XIX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855097">
        <w:rPr>
          <w:rFonts w:ascii="Times New Roman" w:hAnsi="Times New Roman"/>
          <w:color w:val="000000"/>
          <w:sz w:val="24"/>
          <w:szCs w:val="24"/>
        </w:rPr>
        <w:t>XX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в.; выделять этапы (периоды) в развитии ключевых событий и процессов;</w:t>
      </w:r>
    </w:p>
    <w:p w:rsidR="004D564E" w:rsidRPr="00855097" w:rsidRDefault="00DA43A3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 w:rsidRPr="00855097">
        <w:rPr>
          <w:rFonts w:ascii="Times New Roman" w:hAnsi="Times New Roman"/>
          <w:color w:val="000000"/>
          <w:sz w:val="24"/>
          <w:szCs w:val="24"/>
        </w:rPr>
        <w:t>XIX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855097">
        <w:rPr>
          <w:rFonts w:ascii="Times New Roman" w:hAnsi="Times New Roman"/>
          <w:color w:val="000000"/>
          <w:sz w:val="24"/>
          <w:szCs w:val="24"/>
        </w:rPr>
        <w:t>XX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в.;</w:t>
      </w:r>
    </w:p>
    <w:p w:rsidR="004D564E" w:rsidRPr="00855097" w:rsidRDefault="00DA43A3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последовательность событий отечественной и всеобщей истории </w:t>
      </w:r>
      <w:r w:rsidRPr="00855097">
        <w:rPr>
          <w:rFonts w:ascii="Times New Roman" w:hAnsi="Times New Roman"/>
          <w:color w:val="000000"/>
          <w:sz w:val="24"/>
          <w:szCs w:val="24"/>
        </w:rPr>
        <w:t>XIX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855097">
        <w:rPr>
          <w:rFonts w:ascii="Times New Roman" w:hAnsi="Times New Roman"/>
          <w:color w:val="000000"/>
          <w:sz w:val="24"/>
          <w:szCs w:val="24"/>
        </w:rPr>
        <w:t>XX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на основе анализа причинно-следственных связей.</w:t>
      </w:r>
    </w:p>
    <w:p w:rsidR="004D564E" w:rsidRPr="00855097" w:rsidRDefault="00DA43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4D564E" w:rsidRPr="00855097" w:rsidRDefault="00DA43A3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 w:rsidRPr="00855097">
        <w:rPr>
          <w:rFonts w:ascii="Times New Roman" w:hAnsi="Times New Roman"/>
          <w:color w:val="000000"/>
          <w:sz w:val="24"/>
          <w:szCs w:val="24"/>
        </w:rPr>
        <w:t>XIX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855097">
        <w:rPr>
          <w:rFonts w:ascii="Times New Roman" w:hAnsi="Times New Roman"/>
          <w:color w:val="000000"/>
          <w:sz w:val="24"/>
          <w:szCs w:val="24"/>
        </w:rPr>
        <w:t>XX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в.;</w:t>
      </w:r>
    </w:p>
    <w:p w:rsidR="004D564E" w:rsidRPr="00855097" w:rsidRDefault="00DA43A3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4D564E" w:rsidRPr="00855097" w:rsidRDefault="00DA43A3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составлять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систематические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таблицы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>;</w:t>
      </w:r>
    </w:p>
    <w:p w:rsidR="004D564E" w:rsidRPr="00855097" w:rsidRDefault="00DA43A3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(1941—1945 гг.), распад СССР, сложные 1990-е гг., возрождение страны с 2000-х гг., воссоединение Крыма с Россией в 2014 г. </w:t>
      </w:r>
    </w:p>
    <w:p w:rsidR="004D564E" w:rsidRPr="00855097" w:rsidRDefault="00DA43A3">
      <w:pPr>
        <w:spacing w:after="0" w:line="264" w:lineRule="auto"/>
        <w:ind w:left="120"/>
        <w:jc w:val="both"/>
        <w:rPr>
          <w:sz w:val="24"/>
          <w:szCs w:val="24"/>
        </w:rPr>
      </w:pPr>
      <w:r w:rsidRPr="00855097">
        <w:rPr>
          <w:rFonts w:ascii="Times New Roman" w:hAnsi="Times New Roman"/>
          <w:color w:val="000000"/>
          <w:sz w:val="24"/>
          <w:szCs w:val="24"/>
        </w:rPr>
        <w:t>3. 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Работа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исторической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картой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>:</w:t>
      </w:r>
    </w:p>
    <w:p w:rsidR="004D564E" w:rsidRPr="00855097" w:rsidRDefault="00DA43A3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855097">
        <w:rPr>
          <w:rFonts w:ascii="Times New Roman" w:hAnsi="Times New Roman"/>
          <w:color w:val="000000"/>
          <w:sz w:val="24"/>
          <w:szCs w:val="24"/>
        </w:rPr>
        <w:t>XIX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855097">
        <w:rPr>
          <w:rFonts w:ascii="Times New Roman" w:hAnsi="Times New Roman"/>
          <w:color w:val="000000"/>
          <w:sz w:val="24"/>
          <w:szCs w:val="24"/>
        </w:rPr>
        <w:t>XX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в.;</w:t>
      </w:r>
    </w:p>
    <w:p w:rsidR="004D564E" w:rsidRPr="00855097" w:rsidRDefault="00DA43A3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4D564E" w:rsidRPr="00855097" w:rsidRDefault="00DA43A3">
      <w:pPr>
        <w:spacing w:after="0" w:line="264" w:lineRule="auto"/>
        <w:ind w:left="120"/>
        <w:jc w:val="both"/>
        <w:rPr>
          <w:sz w:val="24"/>
          <w:szCs w:val="24"/>
        </w:rPr>
      </w:pPr>
      <w:r w:rsidRPr="00855097">
        <w:rPr>
          <w:rFonts w:ascii="Times New Roman" w:hAnsi="Times New Roman"/>
          <w:color w:val="000000"/>
          <w:sz w:val="24"/>
          <w:szCs w:val="24"/>
        </w:rPr>
        <w:t>4. 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Работа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историческими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источниками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>:</w:t>
      </w:r>
    </w:p>
    <w:p w:rsidR="004D564E" w:rsidRPr="00855097" w:rsidRDefault="00DA43A3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4D564E" w:rsidRPr="00855097" w:rsidRDefault="00DA43A3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4D564E" w:rsidRPr="00855097" w:rsidRDefault="00DA43A3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855097">
        <w:rPr>
          <w:rFonts w:ascii="Times New Roman" w:hAnsi="Times New Roman"/>
          <w:color w:val="000000"/>
          <w:sz w:val="24"/>
          <w:szCs w:val="24"/>
        </w:rPr>
        <w:t>XIX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855097">
        <w:rPr>
          <w:rFonts w:ascii="Times New Roman" w:hAnsi="Times New Roman"/>
          <w:color w:val="000000"/>
          <w:sz w:val="24"/>
          <w:szCs w:val="24"/>
        </w:rPr>
        <w:t>XX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из разных письменных, визуальных и вещественных источников;</w:t>
      </w:r>
    </w:p>
    <w:p w:rsidR="004D564E" w:rsidRPr="00855097" w:rsidRDefault="00DA43A3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различать в тексте письменных источников факты и интерпретации событий прошлого.</w:t>
      </w:r>
    </w:p>
    <w:p w:rsidR="004D564E" w:rsidRPr="00855097" w:rsidRDefault="00DA43A3">
      <w:pPr>
        <w:spacing w:after="0" w:line="264" w:lineRule="auto"/>
        <w:ind w:left="120"/>
        <w:jc w:val="both"/>
        <w:rPr>
          <w:sz w:val="24"/>
          <w:szCs w:val="24"/>
        </w:rPr>
      </w:pPr>
      <w:r w:rsidRPr="00855097">
        <w:rPr>
          <w:rFonts w:ascii="Times New Roman" w:hAnsi="Times New Roman"/>
          <w:color w:val="000000"/>
          <w:sz w:val="24"/>
          <w:szCs w:val="24"/>
        </w:rPr>
        <w:t>5. 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Историческое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описание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реконструкция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>):</w:t>
      </w:r>
    </w:p>
    <w:p w:rsidR="004D564E" w:rsidRPr="00855097" w:rsidRDefault="00DA43A3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 w:rsidRPr="00855097">
        <w:rPr>
          <w:rFonts w:ascii="Times New Roman" w:hAnsi="Times New Roman"/>
          <w:color w:val="000000"/>
          <w:sz w:val="24"/>
          <w:szCs w:val="24"/>
        </w:rPr>
        <w:t>XIX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855097">
        <w:rPr>
          <w:rFonts w:ascii="Times New Roman" w:hAnsi="Times New Roman"/>
          <w:color w:val="000000"/>
          <w:sz w:val="24"/>
          <w:szCs w:val="24"/>
        </w:rPr>
        <w:t>XX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4D564E" w:rsidRPr="00855097" w:rsidRDefault="00DA43A3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развернутую характеристику исторических личностей </w:t>
      </w:r>
      <w:r w:rsidRPr="00855097">
        <w:rPr>
          <w:rFonts w:ascii="Times New Roman" w:hAnsi="Times New Roman"/>
          <w:color w:val="000000"/>
          <w:sz w:val="24"/>
          <w:szCs w:val="24"/>
        </w:rPr>
        <w:t>XIX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855097">
        <w:rPr>
          <w:rFonts w:ascii="Times New Roman" w:hAnsi="Times New Roman"/>
          <w:color w:val="000000"/>
          <w:sz w:val="24"/>
          <w:szCs w:val="24"/>
        </w:rPr>
        <w:t>XX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 описанием и оценкой их деятельности (сообщение, презентация, эссе);</w:t>
      </w:r>
    </w:p>
    <w:p w:rsidR="004D564E" w:rsidRPr="00855097" w:rsidRDefault="00DA43A3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855097">
        <w:rPr>
          <w:rFonts w:ascii="Times New Roman" w:hAnsi="Times New Roman"/>
          <w:color w:val="000000"/>
          <w:sz w:val="24"/>
          <w:szCs w:val="24"/>
        </w:rPr>
        <w:t>XIX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</w:t>
      </w:r>
      <w:r w:rsidRPr="00855097">
        <w:rPr>
          <w:rFonts w:ascii="Times New Roman" w:hAnsi="Times New Roman"/>
          <w:color w:val="000000"/>
          <w:sz w:val="24"/>
          <w:szCs w:val="24"/>
        </w:rPr>
        <w:t>XX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показывая изменения, происшедшие в течение рассматриваемого периода;</w:t>
      </w:r>
    </w:p>
    <w:p w:rsidR="004D564E" w:rsidRPr="00855097" w:rsidRDefault="00DA43A3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4D564E" w:rsidRPr="00855097" w:rsidRDefault="00DA43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4D564E" w:rsidRPr="00855097" w:rsidRDefault="00DA43A3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855097">
        <w:rPr>
          <w:rFonts w:ascii="Times New Roman" w:hAnsi="Times New Roman"/>
          <w:color w:val="000000"/>
          <w:sz w:val="24"/>
          <w:szCs w:val="24"/>
        </w:rPr>
        <w:t>XIX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</w:t>
      </w:r>
      <w:r w:rsidRPr="00855097">
        <w:rPr>
          <w:rFonts w:ascii="Times New Roman" w:hAnsi="Times New Roman"/>
          <w:color w:val="000000"/>
          <w:sz w:val="24"/>
          <w:szCs w:val="24"/>
        </w:rPr>
        <w:t>XX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4D564E" w:rsidRPr="00855097" w:rsidRDefault="00DA43A3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4D564E" w:rsidRPr="00855097" w:rsidRDefault="00DA43A3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855097">
        <w:rPr>
          <w:rFonts w:ascii="Times New Roman" w:hAnsi="Times New Roman"/>
          <w:color w:val="000000"/>
          <w:sz w:val="24"/>
          <w:szCs w:val="24"/>
        </w:rPr>
        <w:t>XIX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855097">
        <w:rPr>
          <w:rFonts w:ascii="Times New Roman" w:hAnsi="Times New Roman"/>
          <w:color w:val="000000"/>
          <w:sz w:val="24"/>
          <w:szCs w:val="24"/>
        </w:rPr>
        <w:t>XX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объяснять свое отношение к существующим трактовкам причин и следствий исторических событий;</w:t>
      </w:r>
    </w:p>
    <w:p w:rsidR="004D564E" w:rsidRPr="00855097" w:rsidRDefault="00DA43A3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855097">
        <w:rPr>
          <w:rFonts w:ascii="Times New Roman" w:hAnsi="Times New Roman"/>
          <w:color w:val="000000"/>
          <w:sz w:val="24"/>
          <w:szCs w:val="24"/>
        </w:rPr>
        <w:t>XIX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855097">
        <w:rPr>
          <w:rFonts w:ascii="Times New Roman" w:hAnsi="Times New Roman"/>
          <w:color w:val="000000"/>
          <w:sz w:val="24"/>
          <w:szCs w:val="24"/>
        </w:rPr>
        <w:t>XX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4D564E" w:rsidRPr="00855097" w:rsidRDefault="00DA43A3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наиболее значимые события и процессы истории России </w:t>
      </w:r>
      <w:r w:rsidRPr="00855097">
        <w:rPr>
          <w:rFonts w:ascii="Times New Roman" w:hAnsi="Times New Roman"/>
          <w:color w:val="000000"/>
          <w:sz w:val="24"/>
          <w:szCs w:val="24"/>
        </w:rPr>
        <w:t>XX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- начала </w:t>
      </w:r>
      <w:r w:rsidRPr="00855097">
        <w:rPr>
          <w:rFonts w:ascii="Times New Roman" w:hAnsi="Times New Roman"/>
          <w:color w:val="000000"/>
          <w:sz w:val="24"/>
          <w:szCs w:val="24"/>
        </w:rPr>
        <w:t>XXI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4D564E" w:rsidRPr="00855097" w:rsidRDefault="00DA43A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4D564E" w:rsidRPr="00855097" w:rsidRDefault="00DA43A3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 w:rsidRPr="00855097">
        <w:rPr>
          <w:rFonts w:ascii="Times New Roman" w:hAnsi="Times New Roman"/>
          <w:color w:val="000000"/>
          <w:sz w:val="24"/>
          <w:szCs w:val="24"/>
        </w:rPr>
        <w:t>XIX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855097">
        <w:rPr>
          <w:rFonts w:ascii="Times New Roman" w:hAnsi="Times New Roman"/>
          <w:color w:val="000000"/>
          <w:sz w:val="24"/>
          <w:szCs w:val="24"/>
        </w:rPr>
        <w:t>XX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объяснять, что могло лежать в их основе;</w:t>
      </w:r>
    </w:p>
    <w:p w:rsidR="004D564E" w:rsidRPr="00855097" w:rsidRDefault="00DA43A3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4D564E" w:rsidRPr="00855097" w:rsidRDefault="00DA43A3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4D564E" w:rsidRPr="00855097" w:rsidRDefault="00DA43A3">
      <w:pPr>
        <w:spacing w:after="0" w:line="264" w:lineRule="auto"/>
        <w:ind w:left="120"/>
        <w:jc w:val="both"/>
        <w:rPr>
          <w:sz w:val="24"/>
          <w:szCs w:val="24"/>
        </w:rPr>
      </w:pPr>
      <w:r w:rsidRPr="00855097">
        <w:rPr>
          <w:rFonts w:ascii="Times New Roman" w:hAnsi="Times New Roman"/>
          <w:color w:val="000000"/>
          <w:sz w:val="24"/>
          <w:szCs w:val="24"/>
        </w:rPr>
        <w:t>8. 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Применение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исторических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5097">
        <w:rPr>
          <w:rFonts w:ascii="Times New Roman" w:hAnsi="Times New Roman"/>
          <w:color w:val="000000"/>
          <w:sz w:val="24"/>
          <w:szCs w:val="24"/>
        </w:rPr>
        <w:t>знаний</w:t>
      </w:r>
      <w:proofErr w:type="spellEnd"/>
      <w:r w:rsidRPr="00855097">
        <w:rPr>
          <w:rFonts w:ascii="Times New Roman" w:hAnsi="Times New Roman"/>
          <w:color w:val="000000"/>
          <w:sz w:val="24"/>
          <w:szCs w:val="24"/>
        </w:rPr>
        <w:t>:</w:t>
      </w:r>
    </w:p>
    <w:p w:rsidR="004D564E" w:rsidRPr="00855097" w:rsidRDefault="00DA43A3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 w:rsidRPr="00855097">
        <w:rPr>
          <w:rFonts w:ascii="Times New Roman" w:hAnsi="Times New Roman"/>
          <w:color w:val="000000"/>
          <w:sz w:val="24"/>
          <w:szCs w:val="24"/>
        </w:rPr>
        <w:t>XIX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4D564E" w:rsidRPr="00855097" w:rsidRDefault="00DA43A3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855097">
        <w:rPr>
          <w:rFonts w:ascii="Times New Roman" w:hAnsi="Times New Roman"/>
          <w:color w:val="000000"/>
          <w:sz w:val="24"/>
          <w:szCs w:val="24"/>
        </w:rPr>
        <w:t>XIX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ХХ в. (в том числе на региональном материале);</w:t>
      </w:r>
    </w:p>
    <w:p w:rsidR="004D564E" w:rsidRPr="00855097" w:rsidRDefault="00DA43A3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объяснять, в чем состоит наследие истории </w:t>
      </w:r>
      <w:r w:rsidRPr="00855097">
        <w:rPr>
          <w:rFonts w:ascii="Times New Roman" w:hAnsi="Times New Roman"/>
          <w:color w:val="000000"/>
          <w:sz w:val="24"/>
          <w:szCs w:val="24"/>
        </w:rPr>
        <w:t>XIX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4D564E" w:rsidRPr="00855097" w:rsidRDefault="00DA43A3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 w:rsidRPr="00855097">
        <w:rPr>
          <w:rFonts w:ascii="Times New Roman" w:hAnsi="Times New Roman"/>
          <w:color w:val="000000"/>
          <w:sz w:val="24"/>
          <w:szCs w:val="24"/>
        </w:rPr>
        <w:t>XX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ХХ</w:t>
      </w:r>
      <w:r w:rsidRPr="00855097">
        <w:rPr>
          <w:rFonts w:ascii="Times New Roman" w:hAnsi="Times New Roman"/>
          <w:color w:val="000000"/>
          <w:sz w:val="24"/>
          <w:szCs w:val="24"/>
        </w:rPr>
        <w:t>I</w:t>
      </w:r>
      <w:r w:rsidRPr="00855097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 w:rsidR="004D564E" w:rsidRPr="00855097" w:rsidRDefault="004D564E">
      <w:pPr>
        <w:rPr>
          <w:sz w:val="24"/>
          <w:szCs w:val="24"/>
          <w:lang w:val="ru-RU"/>
        </w:rPr>
        <w:sectPr w:rsidR="004D564E" w:rsidRPr="00855097">
          <w:pgSz w:w="11906" w:h="16383"/>
          <w:pgMar w:top="1134" w:right="850" w:bottom="1134" w:left="1701" w:header="720" w:footer="720" w:gutter="0"/>
          <w:cols w:space="720"/>
        </w:sectPr>
      </w:pPr>
    </w:p>
    <w:p w:rsidR="00CE45D1" w:rsidRPr="00855097" w:rsidRDefault="00855097" w:rsidP="00CE45D1">
      <w:pPr>
        <w:pStyle w:val="11"/>
        <w:rPr>
          <w:color w:val="FF0000"/>
        </w:rPr>
      </w:pPr>
      <w:bookmarkStart w:id="4" w:name="block-5114631"/>
      <w:bookmarkEnd w:id="3"/>
      <w:r w:rsidRPr="00855097">
        <w:rPr>
          <w:rFonts w:ascii="Times New Roman" w:hAnsi="Times New Roman"/>
          <w:color w:val="000000"/>
        </w:rPr>
        <w:lastRenderedPageBreak/>
        <w:t>4.</w:t>
      </w:r>
      <w:r w:rsidR="00DA43A3" w:rsidRPr="00855097">
        <w:rPr>
          <w:rFonts w:ascii="Times New Roman" w:hAnsi="Times New Roman"/>
          <w:color w:val="000000"/>
        </w:rPr>
        <w:t xml:space="preserve"> </w:t>
      </w:r>
      <w:r w:rsidR="00CE45D1" w:rsidRPr="00855097">
        <w:rPr>
          <w:rFonts w:ascii="Times New Roman" w:hAnsi="Times New Roman" w:cs="Times New Roman"/>
        </w:rPr>
        <w:t>Тематическое планирование с указанием количества академических часов, отводимых на освоение каждой темы учебного предмета «история»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  <w:r w:rsidR="00CE45D1" w:rsidRPr="00855097">
        <w:rPr>
          <w:color w:val="FF0000"/>
          <w:spacing w:val="-2"/>
        </w:rPr>
        <w:t xml:space="preserve"> </w:t>
      </w:r>
    </w:p>
    <w:p w:rsidR="004D564E" w:rsidRPr="00855097" w:rsidRDefault="004D564E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E45D1" w:rsidRPr="00855097" w:rsidRDefault="00CE45D1">
      <w:pPr>
        <w:spacing w:after="0"/>
        <w:ind w:left="120"/>
        <w:rPr>
          <w:sz w:val="24"/>
          <w:szCs w:val="24"/>
          <w:lang w:val="ru-RU"/>
        </w:rPr>
      </w:pPr>
      <w:bookmarkStart w:id="5" w:name="_GoBack"/>
      <w:bookmarkEnd w:id="5"/>
    </w:p>
    <w:p w:rsidR="004D564E" w:rsidRPr="00855097" w:rsidRDefault="00DA43A3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855097">
        <w:rPr>
          <w:rFonts w:ascii="Times New Roman" w:hAnsi="Times New Roman"/>
          <w:b/>
          <w:color w:val="000000"/>
          <w:sz w:val="24"/>
          <w:szCs w:val="24"/>
        </w:rPr>
        <w:t>5</w:t>
      </w:r>
      <w:proofErr w:type="gramEnd"/>
      <w:r w:rsidRPr="00855097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p w:rsidR="00CE45D1" w:rsidRPr="00855097" w:rsidRDefault="00CE45D1">
      <w:pPr>
        <w:spacing w:after="0"/>
        <w:ind w:left="120"/>
        <w:rPr>
          <w:sz w:val="24"/>
          <w:szCs w:val="24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3103"/>
        <w:gridCol w:w="1181"/>
        <w:gridCol w:w="1841"/>
        <w:gridCol w:w="1910"/>
        <w:gridCol w:w="3050"/>
        <w:gridCol w:w="2105"/>
      </w:tblGrid>
      <w:tr w:rsidR="001862C3" w:rsidRPr="00855097" w:rsidTr="00D9769D">
        <w:trPr>
          <w:trHeight w:val="144"/>
          <w:tblCellSpacing w:w="20" w:type="nil"/>
        </w:trPr>
        <w:tc>
          <w:tcPr>
            <w:tcW w:w="8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862C3" w:rsidRPr="00855097" w:rsidRDefault="001862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862C3" w:rsidRPr="00855097" w:rsidRDefault="001862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972" w:type="dxa"/>
            <w:gridSpan w:val="3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862C3" w:rsidRPr="00855097" w:rsidRDefault="001862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105" w:type="dxa"/>
            <w:vMerge w:val="restart"/>
          </w:tcPr>
          <w:p w:rsidR="001862C3" w:rsidRPr="00855097" w:rsidRDefault="001862C3" w:rsidP="001862C3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Направления воспитательной работы</w:t>
            </w:r>
          </w:p>
        </w:tc>
      </w:tr>
      <w:tr w:rsidR="001862C3" w:rsidRPr="00855097" w:rsidTr="00D9769D">
        <w:trPr>
          <w:trHeight w:val="144"/>
          <w:tblCellSpacing w:w="20" w:type="nil"/>
        </w:trPr>
        <w:tc>
          <w:tcPr>
            <w:tcW w:w="87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62C3" w:rsidRPr="00855097" w:rsidRDefault="001862C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62C3" w:rsidRPr="00855097" w:rsidRDefault="001862C3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862C3" w:rsidRPr="00855097" w:rsidRDefault="001862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862C3" w:rsidRPr="00855097" w:rsidRDefault="001862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862C3" w:rsidRPr="00855097" w:rsidRDefault="001862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62C3" w:rsidRPr="00855097" w:rsidRDefault="001862C3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1862C3" w:rsidRPr="00855097" w:rsidRDefault="001862C3">
            <w:pPr>
              <w:rPr>
                <w:sz w:val="24"/>
                <w:szCs w:val="24"/>
              </w:rPr>
            </w:pPr>
          </w:p>
        </w:tc>
      </w:tr>
      <w:tr w:rsidR="001862C3" w:rsidRPr="00855097" w:rsidTr="00D9769D">
        <w:trPr>
          <w:trHeight w:val="144"/>
          <w:tblCellSpacing w:w="20" w:type="nil"/>
        </w:trPr>
        <w:tc>
          <w:tcPr>
            <w:tcW w:w="11935" w:type="dxa"/>
            <w:gridSpan w:val="6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История</w:t>
            </w:r>
            <w:proofErr w:type="spellEnd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Древнего</w:t>
            </w:r>
            <w:proofErr w:type="spellEnd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мира</w:t>
            </w:r>
            <w:proofErr w:type="spellEnd"/>
          </w:p>
        </w:tc>
        <w:tc>
          <w:tcPr>
            <w:tcW w:w="2105" w:type="dxa"/>
          </w:tcPr>
          <w:p w:rsidR="001862C3" w:rsidRPr="00855097" w:rsidRDefault="001862C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62C3" w:rsidRPr="00855097" w:rsidTr="00D9769D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2105" w:type="dxa"/>
          </w:tcPr>
          <w:p w:rsidR="001862C3" w:rsidRPr="00855097" w:rsidRDefault="00186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55097">
              <w:rPr>
                <w:rFonts w:ascii="Times New Roman" w:hAnsi="Times New Roman" w:cs="Times New Roman"/>
                <w:sz w:val="24"/>
                <w:szCs w:val="24"/>
              </w:rPr>
              <w:t>Ценность</w:t>
            </w:r>
            <w:proofErr w:type="spellEnd"/>
            <w:r w:rsidRPr="00855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proofErr w:type="spellEnd"/>
            <w:r w:rsidRPr="00855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 w:cs="Times New Roman"/>
                <w:sz w:val="24"/>
                <w:szCs w:val="24"/>
              </w:rPr>
              <w:t>познания</w:t>
            </w:r>
            <w:proofErr w:type="spellEnd"/>
            <w:r w:rsidRPr="008550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62C3" w:rsidRPr="00855097" w:rsidTr="00D9769D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Первобытность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2105" w:type="dxa"/>
          </w:tcPr>
          <w:p w:rsidR="001862C3" w:rsidRPr="00855097" w:rsidRDefault="001862C3" w:rsidP="001862C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 xml:space="preserve">Ценность научного познания; </w:t>
            </w:r>
          </w:p>
          <w:p w:rsidR="001862C3" w:rsidRPr="00855097" w:rsidRDefault="001862C3" w:rsidP="001862C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воспитание;</w:t>
            </w:r>
          </w:p>
          <w:p w:rsidR="001862C3" w:rsidRPr="00855097" w:rsidRDefault="001862C3" w:rsidP="001862C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>Трудовое воспитание.</w:t>
            </w:r>
          </w:p>
          <w:p w:rsidR="001862C3" w:rsidRPr="00855097" w:rsidRDefault="001862C3" w:rsidP="001862C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воспитание; </w:t>
            </w:r>
          </w:p>
          <w:p w:rsidR="001862C3" w:rsidRPr="00855097" w:rsidRDefault="001862C3" w:rsidP="001862C3">
            <w:pPr>
              <w:pStyle w:val="a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Адаптация к меняющимся условиям </w:t>
            </w:r>
            <w:r w:rsidRPr="008550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социальной и природной среды.</w:t>
            </w:r>
          </w:p>
          <w:p w:rsidR="001862C3" w:rsidRPr="00855097" w:rsidRDefault="00186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862C3" w:rsidRPr="00855097" w:rsidTr="00D9769D">
        <w:trPr>
          <w:trHeight w:val="144"/>
          <w:tblCellSpacing w:w="20" w:type="nil"/>
        </w:trPr>
        <w:tc>
          <w:tcPr>
            <w:tcW w:w="4139" w:type="dxa"/>
            <w:gridSpan w:val="2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6575" w:type="dxa"/>
            <w:gridSpan w:val="3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:rsidR="001862C3" w:rsidRPr="00855097" w:rsidRDefault="001862C3">
            <w:pPr>
              <w:rPr>
                <w:sz w:val="24"/>
                <w:szCs w:val="24"/>
              </w:rPr>
            </w:pPr>
          </w:p>
        </w:tc>
      </w:tr>
      <w:tr w:rsidR="001862C3" w:rsidRPr="00855097" w:rsidTr="00D9769D">
        <w:trPr>
          <w:trHeight w:val="144"/>
          <w:tblCellSpacing w:w="20" w:type="nil"/>
        </w:trPr>
        <w:tc>
          <w:tcPr>
            <w:tcW w:w="11935" w:type="dxa"/>
            <w:gridSpan w:val="6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Древний мир. Древний Восток</w:t>
            </w:r>
          </w:p>
        </w:tc>
        <w:tc>
          <w:tcPr>
            <w:tcW w:w="2105" w:type="dxa"/>
          </w:tcPr>
          <w:p w:rsidR="001862C3" w:rsidRPr="00855097" w:rsidRDefault="001862C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1862C3" w:rsidRPr="00855097" w:rsidTr="00D9769D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Древний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Египет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2105" w:type="dxa"/>
          </w:tcPr>
          <w:p w:rsidR="001862C3" w:rsidRPr="00855097" w:rsidRDefault="001862C3" w:rsidP="00186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ko-KR"/>
              </w:rPr>
            </w:pPr>
            <w:r w:rsidRPr="0085509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ko-KR"/>
              </w:rPr>
              <w:t xml:space="preserve">Ценность научного познания; </w:t>
            </w:r>
          </w:p>
          <w:p w:rsidR="001862C3" w:rsidRPr="00855097" w:rsidRDefault="001862C3" w:rsidP="00186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ko-KR"/>
              </w:rPr>
            </w:pPr>
            <w:r w:rsidRPr="0085509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ko-KR"/>
              </w:rPr>
              <w:t>Эстетическое воспитание;</w:t>
            </w:r>
          </w:p>
          <w:p w:rsidR="001862C3" w:rsidRPr="00855097" w:rsidRDefault="001862C3" w:rsidP="00186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ko-KR"/>
              </w:rPr>
            </w:pPr>
            <w:r w:rsidRPr="0085509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ko-KR"/>
              </w:rPr>
              <w:t>Ценностное отношение к жизни и здоровью;</w:t>
            </w:r>
          </w:p>
          <w:p w:rsidR="001862C3" w:rsidRPr="00855097" w:rsidRDefault="001862C3" w:rsidP="00186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ko-KR"/>
              </w:rPr>
            </w:pPr>
            <w:r w:rsidRPr="0085509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ko-KR"/>
              </w:rPr>
              <w:t xml:space="preserve">Трудовое воспитание; </w:t>
            </w:r>
          </w:p>
          <w:p w:rsidR="001862C3" w:rsidRPr="00855097" w:rsidRDefault="001862C3" w:rsidP="00186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5509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ko-KR"/>
              </w:rPr>
              <w:t>Экологическое воспитание.</w:t>
            </w:r>
          </w:p>
        </w:tc>
      </w:tr>
      <w:tr w:rsidR="001862C3" w:rsidRPr="00855097" w:rsidTr="00D9769D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Древние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цивилизации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Месопотамии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2105" w:type="dxa"/>
          </w:tcPr>
          <w:p w:rsidR="001862C3" w:rsidRPr="00855097" w:rsidRDefault="001862C3" w:rsidP="001862C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воспитание; </w:t>
            </w:r>
          </w:p>
          <w:p w:rsidR="001862C3" w:rsidRPr="00855097" w:rsidRDefault="001862C3" w:rsidP="001862C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 xml:space="preserve">Ценность научного познания; </w:t>
            </w:r>
          </w:p>
          <w:p w:rsidR="001862C3" w:rsidRPr="00855097" w:rsidRDefault="001862C3" w:rsidP="001862C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воспитание;</w:t>
            </w:r>
          </w:p>
          <w:p w:rsidR="001862C3" w:rsidRPr="00855097" w:rsidRDefault="001862C3" w:rsidP="001862C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жизни и здоровью;</w:t>
            </w:r>
          </w:p>
          <w:p w:rsidR="001862C3" w:rsidRPr="00855097" w:rsidRDefault="001862C3" w:rsidP="001862C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воспитание; </w:t>
            </w:r>
          </w:p>
          <w:p w:rsidR="001862C3" w:rsidRPr="00855097" w:rsidRDefault="001862C3" w:rsidP="001862C3">
            <w:pPr>
              <w:pStyle w:val="a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Адаптация к меняющимся условиям социальной и природной среды.</w:t>
            </w:r>
          </w:p>
          <w:p w:rsidR="001862C3" w:rsidRPr="00855097" w:rsidRDefault="00186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862C3" w:rsidRPr="00855097" w:rsidTr="00D9769D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Восточное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Средиземноморье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древности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2105" w:type="dxa"/>
          </w:tcPr>
          <w:p w:rsidR="001862C3" w:rsidRPr="00855097" w:rsidRDefault="001862C3" w:rsidP="001862C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воспитание; </w:t>
            </w:r>
          </w:p>
          <w:p w:rsidR="001862C3" w:rsidRPr="00855097" w:rsidRDefault="001862C3" w:rsidP="001862C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воспитание; </w:t>
            </w:r>
          </w:p>
          <w:p w:rsidR="001862C3" w:rsidRPr="00855097" w:rsidRDefault="001862C3" w:rsidP="001862C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воспитание; </w:t>
            </w:r>
          </w:p>
          <w:p w:rsidR="001862C3" w:rsidRPr="00855097" w:rsidRDefault="001862C3" w:rsidP="001862C3">
            <w:pPr>
              <w:pStyle w:val="a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Адаптация к меняющимся условиям социальной и природной среды.</w:t>
            </w:r>
          </w:p>
          <w:p w:rsidR="001862C3" w:rsidRPr="00855097" w:rsidRDefault="00186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862C3" w:rsidRPr="00855097" w:rsidTr="00D9769D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Персидская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держава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2105" w:type="dxa"/>
          </w:tcPr>
          <w:p w:rsidR="001862C3" w:rsidRPr="00855097" w:rsidRDefault="00186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Ценностное отношение к жизни и здоровью</w:t>
            </w:r>
          </w:p>
        </w:tc>
      </w:tr>
      <w:tr w:rsidR="001862C3" w:rsidRPr="00855097" w:rsidTr="00D9769D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Древняя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Индия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2105" w:type="dxa"/>
          </w:tcPr>
          <w:p w:rsidR="001862C3" w:rsidRPr="00855097" w:rsidRDefault="001862C3" w:rsidP="001862C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воспитание;</w:t>
            </w:r>
          </w:p>
          <w:p w:rsidR="001862C3" w:rsidRPr="00855097" w:rsidRDefault="001862C3" w:rsidP="001862C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>Ценность научного познания;</w:t>
            </w:r>
          </w:p>
          <w:p w:rsidR="001862C3" w:rsidRPr="00855097" w:rsidRDefault="001862C3" w:rsidP="001862C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воспитание; </w:t>
            </w:r>
          </w:p>
          <w:p w:rsidR="001862C3" w:rsidRPr="00855097" w:rsidRDefault="001862C3" w:rsidP="001862C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>Трудовое воспитание;</w:t>
            </w:r>
          </w:p>
          <w:p w:rsidR="001862C3" w:rsidRPr="00855097" w:rsidRDefault="001862C3" w:rsidP="001862C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</w:t>
            </w:r>
            <w:r w:rsidRPr="00855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воспитание; </w:t>
            </w:r>
          </w:p>
          <w:p w:rsidR="001862C3" w:rsidRPr="00855097" w:rsidRDefault="001862C3" w:rsidP="001862C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Адаптация к меняющимся условиям социальной и природной среды.</w:t>
            </w:r>
          </w:p>
          <w:p w:rsidR="001862C3" w:rsidRPr="00855097" w:rsidRDefault="00186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862C3" w:rsidRPr="00855097" w:rsidTr="00D9769D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Древний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Китай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773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2105" w:type="dxa"/>
          </w:tcPr>
          <w:p w:rsidR="001862C3" w:rsidRPr="00855097" w:rsidRDefault="001862C3" w:rsidP="001862C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>Ценность научного познания;</w:t>
            </w:r>
          </w:p>
          <w:p w:rsidR="001862C3" w:rsidRPr="00855097" w:rsidRDefault="001862C3" w:rsidP="001862C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воспитание; </w:t>
            </w:r>
          </w:p>
          <w:p w:rsidR="001862C3" w:rsidRPr="00855097" w:rsidRDefault="001862C3" w:rsidP="001862C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воспитание; </w:t>
            </w:r>
          </w:p>
          <w:p w:rsidR="001862C3" w:rsidRPr="00855097" w:rsidRDefault="001862C3" w:rsidP="001862C3">
            <w:pPr>
              <w:pStyle w:val="a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Адаптация к меняющимся условиям социальной и природной среды.</w:t>
            </w:r>
          </w:p>
          <w:p w:rsidR="001862C3" w:rsidRPr="00855097" w:rsidRDefault="00186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862C3" w:rsidRPr="00855097" w:rsidTr="00D9769D">
        <w:trPr>
          <w:trHeight w:val="144"/>
          <w:tblCellSpacing w:w="20" w:type="nil"/>
        </w:trPr>
        <w:tc>
          <w:tcPr>
            <w:tcW w:w="4139" w:type="dxa"/>
            <w:gridSpan w:val="2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6575" w:type="dxa"/>
            <w:gridSpan w:val="3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:rsidR="001862C3" w:rsidRPr="00855097" w:rsidRDefault="001862C3">
            <w:pPr>
              <w:rPr>
                <w:sz w:val="24"/>
                <w:szCs w:val="24"/>
              </w:rPr>
            </w:pPr>
          </w:p>
        </w:tc>
      </w:tr>
      <w:tr w:rsidR="001862C3" w:rsidRPr="00855097" w:rsidTr="00D9769D">
        <w:trPr>
          <w:trHeight w:val="144"/>
          <w:tblCellSpacing w:w="20" w:type="nil"/>
        </w:trPr>
        <w:tc>
          <w:tcPr>
            <w:tcW w:w="11935" w:type="dxa"/>
            <w:gridSpan w:val="6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Древняя</w:t>
            </w:r>
            <w:proofErr w:type="spellEnd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Греция</w:t>
            </w:r>
            <w:proofErr w:type="spellEnd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Эллинизм</w:t>
            </w:r>
            <w:proofErr w:type="spellEnd"/>
          </w:p>
        </w:tc>
        <w:tc>
          <w:tcPr>
            <w:tcW w:w="2105" w:type="dxa"/>
          </w:tcPr>
          <w:p w:rsidR="001862C3" w:rsidRPr="00855097" w:rsidRDefault="001862C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62C3" w:rsidRPr="00855097" w:rsidTr="00D9769D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Древнейшая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Греция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2105" w:type="dxa"/>
          </w:tcPr>
          <w:p w:rsidR="001862C3" w:rsidRPr="00855097" w:rsidRDefault="001862C3" w:rsidP="001862C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воспитание; </w:t>
            </w:r>
          </w:p>
          <w:p w:rsidR="001862C3" w:rsidRPr="00855097" w:rsidRDefault="001862C3" w:rsidP="001862C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воспитание.</w:t>
            </w:r>
          </w:p>
          <w:p w:rsidR="001862C3" w:rsidRPr="00855097" w:rsidRDefault="00186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862C3" w:rsidRPr="00855097" w:rsidTr="00D9769D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Греческие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полисы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2105" w:type="dxa"/>
          </w:tcPr>
          <w:p w:rsidR="001862C3" w:rsidRPr="00855097" w:rsidRDefault="001862C3" w:rsidP="00186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ko-KR"/>
              </w:rPr>
            </w:pPr>
            <w:r w:rsidRPr="0085509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ko-KR"/>
              </w:rPr>
              <w:t>Гражданское воспитание;</w:t>
            </w:r>
          </w:p>
          <w:p w:rsidR="001862C3" w:rsidRPr="00855097" w:rsidRDefault="001862C3" w:rsidP="001862C3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ko-KR"/>
              </w:rPr>
            </w:pPr>
            <w:r w:rsidRPr="0085509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ko-KR"/>
              </w:rPr>
              <w:t xml:space="preserve">Патриотическое </w:t>
            </w:r>
            <w:r w:rsidRPr="0085509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ko-KR"/>
              </w:rPr>
              <w:lastRenderedPageBreak/>
              <w:t>воспитание;</w:t>
            </w:r>
          </w:p>
          <w:p w:rsidR="001862C3" w:rsidRPr="00855097" w:rsidRDefault="001862C3" w:rsidP="001862C3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ko-KR"/>
              </w:rPr>
            </w:pPr>
            <w:r w:rsidRPr="0085509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ko-KR"/>
              </w:rPr>
              <w:t xml:space="preserve">Духовно-нравственное воспитание; </w:t>
            </w:r>
          </w:p>
          <w:p w:rsidR="001862C3" w:rsidRPr="00855097" w:rsidRDefault="001862C3" w:rsidP="001862C3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ko-KR"/>
              </w:rPr>
            </w:pPr>
            <w:r w:rsidRPr="0085509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ko-KR"/>
              </w:rPr>
              <w:t xml:space="preserve">Ценность научного познания; </w:t>
            </w:r>
          </w:p>
          <w:p w:rsidR="001862C3" w:rsidRPr="00855097" w:rsidRDefault="001862C3" w:rsidP="001862C3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ko-KR"/>
              </w:rPr>
            </w:pPr>
            <w:r w:rsidRPr="0085509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ko-KR"/>
              </w:rPr>
              <w:t>Ценностное отношение к жизни и здоровью;</w:t>
            </w:r>
          </w:p>
          <w:p w:rsidR="001862C3" w:rsidRPr="00855097" w:rsidRDefault="001862C3" w:rsidP="001862C3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ko-KR"/>
              </w:rPr>
            </w:pPr>
            <w:r w:rsidRPr="0085509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ko-KR"/>
              </w:rPr>
              <w:t xml:space="preserve">Трудовое воспитание; </w:t>
            </w:r>
          </w:p>
          <w:p w:rsidR="001862C3" w:rsidRPr="00855097" w:rsidRDefault="001862C3" w:rsidP="001862C3">
            <w:pPr>
              <w:spacing w:after="160" w:line="259" w:lineRule="auto"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val="ru-RU" w:eastAsia="ko-KR"/>
              </w:rPr>
            </w:pPr>
            <w:r w:rsidRPr="00855097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val="ru-RU" w:eastAsia="ko-KR"/>
              </w:rPr>
              <w:t>Адаптация к меняющимся условиям социальной и природной среды.</w:t>
            </w:r>
          </w:p>
          <w:p w:rsidR="001862C3" w:rsidRPr="00855097" w:rsidRDefault="00186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862C3" w:rsidRPr="00855097" w:rsidTr="00D9769D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Древней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Греции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2105" w:type="dxa"/>
          </w:tcPr>
          <w:p w:rsidR="001862C3" w:rsidRPr="00855097" w:rsidRDefault="001862C3" w:rsidP="001862C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воспитание; </w:t>
            </w:r>
          </w:p>
          <w:p w:rsidR="001862C3" w:rsidRPr="00855097" w:rsidRDefault="001862C3" w:rsidP="001862C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>Ценность научного познания;</w:t>
            </w:r>
          </w:p>
          <w:p w:rsidR="001862C3" w:rsidRPr="00855097" w:rsidRDefault="001862C3" w:rsidP="001862C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воспитание; </w:t>
            </w:r>
          </w:p>
          <w:p w:rsidR="001862C3" w:rsidRPr="00855097" w:rsidRDefault="001862C3" w:rsidP="001862C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 xml:space="preserve">Ценностное отношение к </w:t>
            </w:r>
            <w:r w:rsidRPr="00855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жизни и здоровью; </w:t>
            </w:r>
          </w:p>
          <w:p w:rsidR="001862C3" w:rsidRPr="00855097" w:rsidRDefault="001862C3" w:rsidP="001862C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>Трудовое воспитание.</w:t>
            </w:r>
          </w:p>
          <w:p w:rsidR="001862C3" w:rsidRPr="00855097" w:rsidRDefault="00186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862C3" w:rsidRPr="00855097" w:rsidTr="00D9769D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Македонские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завоевания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Эллинизм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7734A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2105" w:type="dxa"/>
          </w:tcPr>
          <w:p w:rsidR="001862C3" w:rsidRPr="00855097" w:rsidRDefault="001862C3" w:rsidP="001862C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>Ценность научного познания;</w:t>
            </w:r>
          </w:p>
          <w:p w:rsidR="001862C3" w:rsidRPr="00855097" w:rsidRDefault="001862C3" w:rsidP="001862C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воспитание; </w:t>
            </w:r>
          </w:p>
          <w:p w:rsidR="001862C3" w:rsidRPr="00855097" w:rsidRDefault="001862C3" w:rsidP="001862C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жизни и здоровью.</w:t>
            </w:r>
          </w:p>
          <w:p w:rsidR="001862C3" w:rsidRPr="00855097" w:rsidRDefault="00186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862C3" w:rsidRPr="00855097" w:rsidTr="00D9769D">
        <w:trPr>
          <w:trHeight w:val="144"/>
          <w:tblCellSpacing w:w="20" w:type="nil"/>
        </w:trPr>
        <w:tc>
          <w:tcPr>
            <w:tcW w:w="4139" w:type="dxa"/>
            <w:gridSpan w:val="2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6575" w:type="dxa"/>
            <w:gridSpan w:val="3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:rsidR="001862C3" w:rsidRPr="00855097" w:rsidRDefault="001862C3">
            <w:pPr>
              <w:rPr>
                <w:sz w:val="24"/>
                <w:szCs w:val="24"/>
              </w:rPr>
            </w:pPr>
          </w:p>
        </w:tc>
      </w:tr>
      <w:tr w:rsidR="001862C3" w:rsidRPr="00855097" w:rsidTr="00D9769D">
        <w:trPr>
          <w:trHeight w:val="144"/>
          <w:tblCellSpacing w:w="20" w:type="nil"/>
        </w:trPr>
        <w:tc>
          <w:tcPr>
            <w:tcW w:w="11935" w:type="dxa"/>
            <w:gridSpan w:val="6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Древний</w:t>
            </w:r>
            <w:proofErr w:type="spellEnd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Рим</w:t>
            </w:r>
            <w:proofErr w:type="spellEnd"/>
          </w:p>
        </w:tc>
        <w:tc>
          <w:tcPr>
            <w:tcW w:w="2105" w:type="dxa"/>
          </w:tcPr>
          <w:p w:rsidR="001862C3" w:rsidRPr="00855097" w:rsidRDefault="001862C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862C3" w:rsidRPr="00855097" w:rsidTr="00D9769D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Возникновение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Римского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государства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2105" w:type="dxa"/>
          </w:tcPr>
          <w:p w:rsidR="001862C3" w:rsidRPr="00855097" w:rsidRDefault="001862C3" w:rsidP="001862C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воспитание;</w:t>
            </w:r>
          </w:p>
          <w:p w:rsidR="001862C3" w:rsidRPr="00855097" w:rsidRDefault="001862C3" w:rsidP="001862C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воспитание; </w:t>
            </w:r>
          </w:p>
          <w:p w:rsidR="001862C3" w:rsidRPr="00855097" w:rsidRDefault="001862C3" w:rsidP="001862C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 xml:space="preserve">Ценность научного познания; </w:t>
            </w:r>
          </w:p>
          <w:p w:rsidR="001862C3" w:rsidRPr="00855097" w:rsidRDefault="001862C3" w:rsidP="001862C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воспитание. </w:t>
            </w:r>
          </w:p>
          <w:p w:rsidR="001862C3" w:rsidRPr="00855097" w:rsidRDefault="00186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862C3" w:rsidRPr="00855097" w:rsidTr="00D9769D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Римские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завоевания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Средиземноморье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2105" w:type="dxa"/>
          </w:tcPr>
          <w:p w:rsidR="001862C3" w:rsidRPr="00855097" w:rsidRDefault="001862C3" w:rsidP="001862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ko-KR"/>
              </w:rPr>
            </w:pPr>
            <w:r w:rsidRPr="0085509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ko-KR"/>
              </w:rPr>
              <w:t xml:space="preserve">Ценность научного познания; </w:t>
            </w:r>
          </w:p>
          <w:p w:rsidR="001862C3" w:rsidRPr="00855097" w:rsidRDefault="001862C3" w:rsidP="001862C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5509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ko-KR"/>
              </w:rPr>
              <w:t xml:space="preserve">Ценностное </w:t>
            </w:r>
            <w:r w:rsidRPr="0085509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ko-KR"/>
              </w:rPr>
              <w:lastRenderedPageBreak/>
              <w:t>отношение к жизни и здоровью.</w:t>
            </w:r>
          </w:p>
        </w:tc>
      </w:tr>
      <w:tr w:rsidR="001862C3" w:rsidRPr="00855097" w:rsidTr="00D9769D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2105" w:type="dxa"/>
          </w:tcPr>
          <w:p w:rsidR="007734A6" w:rsidRPr="00855097" w:rsidRDefault="007734A6" w:rsidP="007734A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воспитание;</w:t>
            </w:r>
          </w:p>
          <w:p w:rsidR="007734A6" w:rsidRPr="00855097" w:rsidRDefault="007734A6" w:rsidP="007734A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воспитание; </w:t>
            </w:r>
          </w:p>
          <w:p w:rsidR="007734A6" w:rsidRPr="00855097" w:rsidRDefault="007734A6" w:rsidP="007734A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воспитание;</w:t>
            </w:r>
          </w:p>
          <w:p w:rsidR="007734A6" w:rsidRPr="00855097" w:rsidRDefault="007734A6" w:rsidP="007734A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 xml:space="preserve">Ценностное отношение к жизни и здоровью; </w:t>
            </w:r>
          </w:p>
          <w:p w:rsidR="007734A6" w:rsidRPr="00855097" w:rsidRDefault="007734A6" w:rsidP="007734A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воспитание; </w:t>
            </w:r>
          </w:p>
          <w:p w:rsidR="007734A6" w:rsidRPr="00855097" w:rsidRDefault="007734A6" w:rsidP="007734A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Адаптация к меняющимся условиям социальной и природной среды.</w:t>
            </w:r>
          </w:p>
          <w:p w:rsidR="001862C3" w:rsidRPr="00855097" w:rsidRDefault="00186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862C3" w:rsidRPr="00855097" w:rsidTr="00D9769D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Расцвет и падение Римской империи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2105" w:type="dxa"/>
          </w:tcPr>
          <w:p w:rsidR="007734A6" w:rsidRPr="00855097" w:rsidRDefault="007734A6" w:rsidP="007734A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воспитание;</w:t>
            </w:r>
          </w:p>
          <w:p w:rsidR="007734A6" w:rsidRPr="00855097" w:rsidRDefault="007734A6" w:rsidP="007734A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 xml:space="preserve">Ценность научного познания; </w:t>
            </w:r>
          </w:p>
          <w:p w:rsidR="007734A6" w:rsidRPr="00855097" w:rsidRDefault="007734A6" w:rsidP="007734A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воспитание; </w:t>
            </w:r>
          </w:p>
          <w:p w:rsidR="007734A6" w:rsidRPr="00855097" w:rsidRDefault="007734A6" w:rsidP="007734A6">
            <w:pPr>
              <w:pStyle w:val="a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Адаптация к меняющимся условиям </w:t>
            </w:r>
            <w:r w:rsidRPr="008550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социальной и природной среды.</w:t>
            </w:r>
          </w:p>
          <w:p w:rsidR="001862C3" w:rsidRPr="00855097" w:rsidRDefault="00186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862C3" w:rsidRPr="00855097" w:rsidTr="00D9769D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4.5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Древнего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Рима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2105" w:type="dxa"/>
          </w:tcPr>
          <w:p w:rsidR="007734A6" w:rsidRPr="00855097" w:rsidRDefault="007734A6" w:rsidP="007734A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>Ценность научного познания;</w:t>
            </w:r>
          </w:p>
          <w:p w:rsidR="007734A6" w:rsidRPr="00855097" w:rsidRDefault="007734A6" w:rsidP="007734A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воспитание; </w:t>
            </w:r>
          </w:p>
          <w:p w:rsidR="007734A6" w:rsidRPr="00855097" w:rsidRDefault="007734A6" w:rsidP="007734A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>Трудовое воспитание.</w:t>
            </w:r>
          </w:p>
          <w:p w:rsidR="001862C3" w:rsidRPr="00855097" w:rsidRDefault="00186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862C3" w:rsidRPr="00855097" w:rsidTr="00D9769D">
        <w:trPr>
          <w:trHeight w:val="144"/>
          <w:tblCellSpacing w:w="20" w:type="nil"/>
        </w:trPr>
        <w:tc>
          <w:tcPr>
            <w:tcW w:w="4139" w:type="dxa"/>
            <w:gridSpan w:val="2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6575" w:type="dxa"/>
            <w:gridSpan w:val="3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:rsidR="001862C3" w:rsidRPr="00855097" w:rsidRDefault="001862C3">
            <w:pPr>
              <w:rPr>
                <w:sz w:val="24"/>
                <w:szCs w:val="24"/>
              </w:rPr>
            </w:pPr>
          </w:p>
        </w:tc>
      </w:tr>
      <w:tr w:rsidR="001862C3" w:rsidRPr="00855097" w:rsidTr="00D9769D">
        <w:trPr>
          <w:trHeight w:val="144"/>
          <w:tblCellSpacing w:w="20" w:type="nil"/>
        </w:trPr>
        <w:tc>
          <w:tcPr>
            <w:tcW w:w="4139" w:type="dxa"/>
            <w:gridSpan w:val="2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="007734A6"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контроль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D976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:rsidR="001862C3" w:rsidRPr="00855097" w:rsidRDefault="007734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855097">
              <w:rPr>
                <w:rFonts w:ascii="Times New Roman" w:hAnsi="Times New Roman" w:cs="Times New Roman"/>
                <w:sz w:val="24"/>
                <w:szCs w:val="24"/>
              </w:rPr>
              <w:t>Ценность</w:t>
            </w:r>
            <w:proofErr w:type="spellEnd"/>
            <w:r w:rsidRPr="00855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proofErr w:type="spellEnd"/>
            <w:r w:rsidRPr="00855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 w:cs="Times New Roman"/>
                <w:sz w:val="24"/>
                <w:szCs w:val="24"/>
              </w:rPr>
              <w:t>познания</w:t>
            </w:r>
            <w:proofErr w:type="spellEnd"/>
            <w:r w:rsidRPr="00855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862C3" w:rsidRPr="00855097" w:rsidTr="00D9769D">
        <w:trPr>
          <w:trHeight w:val="144"/>
          <w:tblCellSpacing w:w="20" w:type="nil"/>
        </w:trPr>
        <w:tc>
          <w:tcPr>
            <w:tcW w:w="4139" w:type="dxa"/>
            <w:gridSpan w:val="2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862C3" w:rsidRPr="00855097" w:rsidRDefault="001862C3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:rsidR="001862C3" w:rsidRPr="00855097" w:rsidRDefault="001862C3">
            <w:pPr>
              <w:rPr>
                <w:sz w:val="24"/>
                <w:szCs w:val="24"/>
              </w:rPr>
            </w:pPr>
          </w:p>
        </w:tc>
      </w:tr>
    </w:tbl>
    <w:p w:rsidR="004D564E" w:rsidRPr="00855097" w:rsidRDefault="004D564E">
      <w:pPr>
        <w:rPr>
          <w:sz w:val="24"/>
          <w:szCs w:val="24"/>
        </w:rPr>
        <w:sectPr w:rsidR="004D564E" w:rsidRPr="008550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564E" w:rsidRPr="00855097" w:rsidRDefault="00DA43A3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855097">
        <w:rPr>
          <w:rFonts w:ascii="Times New Roman" w:hAnsi="Times New Roman"/>
          <w:b/>
          <w:color w:val="000000"/>
          <w:sz w:val="24"/>
          <w:szCs w:val="24"/>
        </w:rPr>
        <w:t>6</w:t>
      </w:r>
      <w:proofErr w:type="gramEnd"/>
      <w:r w:rsidRPr="00855097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p w:rsidR="00D9769D" w:rsidRPr="00855097" w:rsidRDefault="00D9769D">
      <w:pPr>
        <w:spacing w:after="0"/>
        <w:ind w:left="120"/>
        <w:rPr>
          <w:sz w:val="24"/>
          <w:szCs w:val="24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"/>
        <w:gridCol w:w="3405"/>
        <w:gridCol w:w="1322"/>
        <w:gridCol w:w="1841"/>
        <w:gridCol w:w="1910"/>
        <w:gridCol w:w="2378"/>
        <w:gridCol w:w="2174"/>
      </w:tblGrid>
      <w:tr w:rsidR="00D9769D" w:rsidRPr="00855097" w:rsidTr="00D9769D">
        <w:trPr>
          <w:trHeight w:val="144"/>
          <w:tblCellSpacing w:w="20" w:type="nil"/>
        </w:trPr>
        <w:tc>
          <w:tcPr>
            <w:tcW w:w="10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 w:rsidP="00EC0F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D9769D" w:rsidRPr="00855097" w:rsidRDefault="00D9769D" w:rsidP="00EC0F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 w:rsidP="00EC0F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</w:p>
          <w:p w:rsidR="00D9769D" w:rsidRPr="00855097" w:rsidRDefault="00D9769D" w:rsidP="00EC0F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073" w:type="dxa"/>
            <w:gridSpan w:val="3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 w:rsidP="00EC0F2D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 w:rsidP="00EC0F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:rsidR="00D9769D" w:rsidRPr="00855097" w:rsidRDefault="00D9769D" w:rsidP="00EC0F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74" w:type="dxa"/>
            <w:vMerge w:val="restart"/>
          </w:tcPr>
          <w:p w:rsidR="00D9769D" w:rsidRPr="00855097" w:rsidRDefault="00D9769D" w:rsidP="00EC0F2D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Направления воспитательной работы</w:t>
            </w:r>
          </w:p>
        </w:tc>
      </w:tr>
      <w:tr w:rsidR="00D9769D" w:rsidRPr="00855097" w:rsidTr="00762BC4">
        <w:trPr>
          <w:trHeight w:val="144"/>
          <w:tblCellSpacing w:w="20" w:type="nil"/>
        </w:trPr>
        <w:tc>
          <w:tcPr>
            <w:tcW w:w="10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769D" w:rsidRPr="00855097" w:rsidRDefault="00D9769D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769D" w:rsidRPr="00855097" w:rsidRDefault="00D9769D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 w:rsidP="00EC0F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D9769D" w:rsidRPr="00855097" w:rsidRDefault="00D9769D" w:rsidP="00EC0F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 w:rsidP="00EC0F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D9769D" w:rsidRPr="00855097" w:rsidRDefault="00D9769D" w:rsidP="00EC0F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 w:rsidP="00EC0F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D9769D" w:rsidRPr="00855097" w:rsidRDefault="00D9769D" w:rsidP="00EC0F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769D" w:rsidRPr="00855097" w:rsidRDefault="00D9769D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D9769D" w:rsidRPr="00855097" w:rsidRDefault="00D9769D">
            <w:pPr>
              <w:rPr>
                <w:sz w:val="24"/>
                <w:szCs w:val="24"/>
              </w:rPr>
            </w:pPr>
          </w:p>
        </w:tc>
      </w:tr>
      <w:tr w:rsidR="00D9769D" w:rsidRPr="00855097" w:rsidTr="00D9769D">
        <w:trPr>
          <w:trHeight w:val="144"/>
          <w:tblCellSpacing w:w="20" w:type="nil"/>
        </w:trPr>
        <w:tc>
          <w:tcPr>
            <w:tcW w:w="11866" w:type="dxa"/>
            <w:gridSpan w:val="6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Всеобщая история. История Средних веков</w:t>
            </w:r>
          </w:p>
        </w:tc>
        <w:tc>
          <w:tcPr>
            <w:tcW w:w="2174" w:type="dxa"/>
          </w:tcPr>
          <w:p w:rsidR="00D9769D" w:rsidRPr="00855097" w:rsidRDefault="00D9769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D9769D" w:rsidRPr="00855097" w:rsidTr="00D9769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  <w:tc>
          <w:tcPr>
            <w:tcW w:w="2174" w:type="dxa"/>
          </w:tcPr>
          <w:p w:rsidR="00D9769D" w:rsidRPr="00855097" w:rsidRDefault="00D9769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55097">
              <w:rPr>
                <w:rFonts w:ascii="Times New Roman" w:hAnsi="Times New Roman" w:cs="Times New Roman"/>
                <w:sz w:val="24"/>
                <w:szCs w:val="24"/>
              </w:rPr>
              <w:t>Ценность</w:t>
            </w:r>
            <w:proofErr w:type="spellEnd"/>
            <w:r w:rsidRPr="00855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proofErr w:type="spellEnd"/>
            <w:r w:rsidRPr="00855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 w:cs="Times New Roman"/>
                <w:sz w:val="24"/>
                <w:szCs w:val="24"/>
              </w:rPr>
              <w:t>познания</w:t>
            </w:r>
            <w:proofErr w:type="spellEnd"/>
          </w:p>
        </w:tc>
      </w:tr>
      <w:tr w:rsidR="00D9769D" w:rsidRPr="00855097" w:rsidTr="00D9769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  <w:tc>
          <w:tcPr>
            <w:tcW w:w="2174" w:type="dxa"/>
          </w:tcPr>
          <w:p w:rsidR="00D9769D" w:rsidRPr="00855097" w:rsidRDefault="00D9769D" w:rsidP="00D976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  <w:p w:rsidR="00D9769D" w:rsidRPr="00855097" w:rsidRDefault="00D9769D" w:rsidP="00D976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  <w:p w:rsidR="00D9769D" w:rsidRPr="00855097" w:rsidRDefault="00D9769D" w:rsidP="00D976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жизни и здоровью</w:t>
            </w:r>
          </w:p>
          <w:p w:rsidR="00D9769D" w:rsidRPr="00855097" w:rsidRDefault="00D9769D" w:rsidP="00D976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  <w:p w:rsidR="00D9769D" w:rsidRPr="00855097" w:rsidRDefault="00D9769D" w:rsidP="00D976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>Адаптация к меняющимся условиям природной и социальной среды</w:t>
            </w:r>
          </w:p>
          <w:p w:rsidR="00D9769D" w:rsidRPr="00855097" w:rsidRDefault="00D9769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9769D" w:rsidRPr="00855097" w:rsidTr="00D9769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Византийская империя в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VI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XI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  <w:tc>
          <w:tcPr>
            <w:tcW w:w="2174" w:type="dxa"/>
          </w:tcPr>
          <w:p w:rsidR="00D9769D" w:rsidRPr="00855097" w:rsidRDefault="00D9769D" w:rsidP="00D976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ko-KR"/>
              </w:rPr>
            </w:pPr>
            <w:r w:rsidRPr="0085509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ko-KR"/>
              </w:rPr>
              <w:t>Гражданское воспитание</w:t>
            </w:r>
          </w:p>
          <w:p w:rsidR="00D9769D" w:rsidRPr="00855097" w:rsidRDefault="00D9769D" w:rsidP="00D976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ko-KR"/>
              </w:rPr>
            </w:pPr>
            <w:r w:rsidRPr="0085509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ko-KR"/>
              </w:rPr>
              <w:t>Ценность научного познания</w:t>
            </w:r>
          </w:p>
          <w:p w:rsidR="00D9769D" w:rsidRPr="00855097" w:rsidRDefault="00D9769D" w:rsidP="00D976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ko-KR"/>
              </w:rPr>
            </w:pPr>
            <w:r w:rsidRPr="0085509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ko-KR"/>
              </w:rPr>
              <w:t>Эстетическое воспитание</w:t>
            </w:r>
          </w:p>
          <w:p w:rsidR="00D9769D" w:rsidRPr="00855097" w:rsidRDefault="00D9769D" w:rsidP="00D9769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5509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ko-KR"/>
              </w:rPr>
              <w:lastRenderedPageBreak/>
              <w:t>Ценностное отношение к жизни и здоровью</w:t>
            </w:r>
          </w:p>
        </w:tc>
      </w:tr>
      <w:tr w:rsidR="00D9769D" w:rsidRPr="00855097" w:rsidTr="00D9769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Арабы в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VI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—Х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  <w:tc>
          <w:tcPr>
            <w:tcW w:w="2174" w:type="dxa"/>
          </w:tcPr>
          <w:p w:rsidR="00D9769D" w:rsidRPr="00855097" w:rsidRDefault="00D9769D" w:rsidP="00D976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  <w:p w:rsidR="00D9769D" w:rsidRPr="00855097" w:rsidRDefault="00D9769D" w:rsidP="00D976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  <w:p w:rsidR="00D9769D" w:rsidRPr="00855097" w:rsidRDefault="00D9769D" w:rsidP="00D976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  <w:p w:rsidR="00D9769D" w:rsidRPr="00855097" w:rsidRDefault="00D9769D" w:rsidP="00D976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  <w:p w:rsidR="00D9769D" w:rsidRPr="00855097" w:rsidRDefault="00D9769D" w:rsidP="00D976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  <w:p w:rsidR="00D9769D" w:rsidRPr="00855097" w:rsidRDefault="00D9769D" w:rsidP="00D976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>Адаптация к меняющимся условиям природной и социальной среды</w:t>
            </w:r>
          </w:p>
          <w:p w:rsidR="00D9769D" w:rsidRPr="00855097" w:rsidRDefault="00D9769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9769D" w:rsidRPr="00855097" w:rsidTr="00D9769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Средневековое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европейское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  <w:tc>
          <w:tcPr>
            <w:tcW w:w="2174" w:type="dxa"/>
          </w:tcPr>
          <w:p w:rsidR="00D9769D" w:rsidRPr="00855097" w:rsidRDefault="00D9769D" w:rsidP="00D976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ko-KR"/>
              </w:rPr>
            </w:pPr>
            <w:r w:rsidRPr="0085509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ko-KR"/>
              </w:rPr>
              <w:t>Ценность научного познания</w:t>
            </w:r>
          </w:p>
          <w:p w:rsidR="00D9769D" w:rsidRPr="00855097" w:rsidRDefault="00D9769D" w:rsidP="00D976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ko-KR"/>
              </w:rPr>
            </w:pPr>
            <w:r w:rsidRPr="0085509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ko-KR"/>
              </w:rPr>
              <w:t>Трудовое воспитание</w:t>
            </w:r>
          </w:p>
          <w:p w:rsidR="00D9769D" w:rsidRPr="00855097" w:rsidRDefault="00D9769D" w:rsidP="00D976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ko-KR"/>
              </w:rPr>
            </w:pPr>
            <w:r w:rsidRPr="0085509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ko-KR"/>
              </w:rPr>
              <w:t>Ценностное отношение к жизни и здоровью</w:t>
            </w:r>
          </w:p>
          <w:p w:rsidR="00D9769D" w:rsidRPr="00855097" w:rsidRDefault="00D9769D" w:rsidP="00D9769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5509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ko-KR"/>
              </w:rPr>
              <w:t xml:space="preserve">Адаптация к меняющимся условиям природной и </w:t>
            </w:r>
            <w:r w:rsidRPr="0085509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ko-KR"/>
              </w:rPr>
              <w:lastRenderedPageBreak/>
              <w:t>социальной среды</w:t>
            </w:r>
          </w:p>
        </w:tc>
      </w:tr>
      <w:tr w:rsidR="00D9769D" w:rsidRPr="00855097" w:rsidTr="00D9769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  <w:tc>
          <w:tcPr>
            <w:tcW w:w="2174" w:type="dxa"/>
          </w:tcPr>
          <w:p w:rsidR="00D9769D" w:rsidRPr="00855097" w:rsidRDefault="00D9769D" w:rsidP="00D976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ko-KR"/>
              </w:rPr>
            </w:pPr>
            <w:r w:rsidRPr="0085509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ko-KR"/>
              </w:rPr>
              <w:t>Гражданское воспитание</w:t>
            </w:r>
          </w:p>
          <w:p w:rsidR="00D9769D" w:rsidRPr="00855097" w:rsidRDefault="00D9769D" w:rsidP="00D976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ko-KR"/>
              </w:rPr>
            </w:pPr>
            <w:r w:rsidRPr="0085509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ko-KR"/>
              </w:rPr>
              <w:t>Духовно-нравственное воспитание</w:t>
            </w:r>
          </w:p>
          <w:p w:rsidR="00D9769D" w:rsidRPr="00855097" w:rsidRDefault="00D9769D" w:rsidP="00D976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ko-KR"/>
              </w:rPr>
            </w:pPr>
            <w:r w:rsidRPr="0085509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ko-KR"/>
              </w:rPr>
              <w:t>Ценность научного познания</w:t>
            </w:r>
          </w:p>
          <w:p w:rsidR="00D9769D" w:rsidRPr="00855097" w:rsidRDefault="00D9769D" w:rsidP="00D976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ko-KR"/>
              </w:rPr>
            </w:pPr>
            <w:r w:rsidRPr="0085509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ko-KR"/>
              </w:rPr>
              <w:t>Ценностное отношение к жизни и здоровью</w:t>
            </w:r>
          </w:p>
          <w:p w:rsidR="00D9769D" w:rsidRPr="00855097" w:rsidRDefault="00D9769D" w:rsidP="00D9769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5509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ko-KR"/>
              </w:rPr>
              <w:t>Адаптация к меняющимся условиям природной и социальной среды</w:t>
            </w:r>
          </w:p>
        </w:tc>
      </w:tr>
      <w:tr w:rsidR="00D9769D" w:rsidRPr="00855097" w:rsidTr="00D9769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средневековой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Европы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  <w:tc>
          <w:tcPr>
            <w:tcW w:w="2174" w:type="dxa"/>
          </w:tcPr>
          <w:p w:rsidR="00D9769D" w:rsidRPr="00855097" w:rsidRDefault="00D9769D" w:rsidP="00D976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ko-KR"/>
              </w:rPr>
            </w:pPr>
            <w:r w:rsidRPr="0085509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ko-KR"/>
              </w:rPr>
              <w:t>Духовно-нравственное воспитание</w:t>
            </w:r>
          </w:p>
          <w:p w:rsidR="00D9769D" w:rsidRPr="00855097" w:rsidRDefault="00D9769D" w:rsidP="00D9769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5509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ko-KR"/>
              </w:rPr>
              <w:t>Ценность научного познания</w:t>
            </w:r>
          </w:p>
        </w:tc>
      </w:tr>
      <w:tr w:rsidR="00D9769D" w:rsidRPr="00855097" w:rsidTr="00D9769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Страны Востока в Средние века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  <w:tc>
          <w:tcPr>
            <w:tcW w:w="2174" w:type="dxa"/>
          </w:tcPr>
          <w:p w:rsidR="00D9769D" w:rsidRPr="00855097" w:rsidRDefault="00D9769D" w:rsidP="00D976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  <w:p w:rsidR="00D9769D" w:rsidRPr="00855097" w:rsidRDefault="00D9769D" w:rsidP="00D976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  <w:p w:rsidR="00D9769D" w:rsidRPr="00855097" w:rsidRDefault="00D9769D" w:rsidP="00D976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  <w:p w:rsidR="00D9769D" w:rsidRPr="00855097" w:rsidRDefault="00D9769D" w:rsidP="00D976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  <w:p w:rsidR="00D9769D" w:rsidRPr="00855097" w:rsidRDefault="00D9769D" w:rsidP="00D976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Ценностное отношение к жизни и здоровью</w:t>
            </w:r>
          </w:p>
          <w:p w:rsidR="00D9769D" w:rsidRPr="00855097" w:rsidRDefault="00D9769D" w:rsidP="00D976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>Адаптация к меняющимся условиям природной и социальной среды</w:t>
            </w:r>
          </w:p>
          <w:p w:rsidR="00D9769D" w:rsidRPr="00855097" w:rsidRDefault="00D9769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9769D" w:rsidRPr="00855097" w:rsidTr="00D9769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1.9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  <w:tc>
          <w:tcPr>
            <w:tcW w:w="2174" w:type="dxa"/>
          </w:tcPr>
          <w:p w:rsidR="00D9769D" w:rsidRPr="00855097" w:rsidRDefault="00D9769D" w:rsidP="00D976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  <w:p w:rsidR="00D9769D" w:rsidRPr="00855097" w:rsidRDefault="00D9769D" w:rsidP="00D976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  <w:p w:rsidR="00D9769D" w:rsidRPr="00855097" w:rsidRDefault="00D9769D" w:rsidP="00D976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  <w:p w:rsidR="00D9769D" w:rsidRPr="00855097" w:rsidRDefault="00D9769D" w:rsidP="00D9769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  <w:p w:rsidR="00D9769D" w:rsidRPr="00855097" w:rsidRDefault="00D9769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9769D" w:rsidRPr="00855097" w:rsidTr="00D9769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контроль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C9052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9769D"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C0F2D"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EC0F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  <w:tc>
          <w:tcPr>
            <w:tcW w:w="2174" w:type="dxa"/>
          </w:tcPr>
          <w:p w:rsidR="00D9769D" w:rsidRPr="00855097" w:rsidRDefault="00D9769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55097">
              <w:rPr>
                <w:rFonts w:ascii="Times New Roman" w:hAnsi="Times New Roman" w:cs="Times New Roman"/>
                <w:sz w:val="24"/>
                <w:szCs w:val="24"/>
              </w:rPr>
              <w:t>Ценность</w:t>
            </w:r>
            <w:proofErr w:type="spellEnd"/>
            <w:r w:rsidRPr="00855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proofErr w:type="spellEnd"/>
            <w:r w:rsidRPr="00855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 w:cs="Times New Roman"/>
                <w:sz w:val="24"/>
                <w:szCs w:val="24"/>
              </w:rPr>
              <w:t>познания</w:t>
            </w:r>
            <w:proofErr w:type="spellEnd"/>
          </w:p>
        </w:tc>
      </w:tr>
      <w:tr w:rsidR="00D9769D" w:rsidRPr="00855097" w:rsidTr="00D9769D">
        <w:trPr>
          <w:trHeight w:val="144"/>
          <w:tblCellSpacing w:w="20" w:type="nil"/>
        </w:trPr>
        <w:tc>
          <w:tcPr>
            <w:tcW w:w="4415" w:type="dxa"/>
            <w:gridSpan w:val="2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C905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C0F2D"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24</w:t>
            </w:r>
            <w:r w:rsidR="00D9769D"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29" w:type="dxa"/>
            <w:gridSpan w:val="3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D9769D" w:rsidRPr="00855097" w:rsidRDefault="00D9769D">
            <w:pPr>
              <w:rPr>
                <w:sz w:val="24"/>
                <w:szCs w:val="24"/>
              </w:rPr>
            </w:pPr>
          </w:p>
        </w:tc>
      </w:tr>
      <w:tr w:rsidR="00D9769D" w:rsidRPr="00855097" w:rsidTr="00D9769D">
        <w:trPr>
          <w:trHeight w:val="144"/>
          <w:tblCellSpacing w:w="20" w:type="nil"/>
        </w:trPr>
        <w:tc>
          <w:tcPr>
            <w:tcW w:w="11866" w:type="dxa"/>
            <w:gridSpan w:val="6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История России. От Руси к Российскому государству</w:t>
            </w:r>
          </w:p>
        </w:tc>
        <w:tc>
          <w:tcPr>
            <w:tcW w:w="2174" w:type="dxa"/>
          </w:tcPr>
          <w:p w:rsidR="00D9769D" w:rsidRPr="00855097" w:rsidRDefault="00D9769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D9769D" w:rsidRPr="00855097" w:rsidTr="00D9769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2174" w:type="dxa"/>
          </w:tcPr>
          <w:p w:rsidR="00D9769D" w:rsidRPr="00855097" w:rsidRDefault="00D9769D" w:rsidP="00D976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ko-KR"/>
              </w:rPr>
            </w:pPr>
            <w:r w:rsidRPr="0085509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ko-KR"/>
              </w:rPr>
              <w:t>Ценность научного познания</w:t>
            </w:r>
          </w:p>
          <w:p w:rsidR="00D9769D" w:rsidRPr="00855097" w:rsidRDefault="00D9769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9769D" w:rsidRPr="00855097" w:rsidTr="00D9769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н. э.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EC0F2D"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2174" w:type="dxa"/>
          </w:tcPr>
          <w:p w:rsidR="00D9769D" w:rsidRPr="00855097" w:rsidRDefault="00D9769D" w:rsidP="00D976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ko-KR"/>
              </w:rPr>
            </w:pPr>
            <w:r w:rsidRPr="0085509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ko-KR"/>
              </w:rPr>
              <w:t>Ценность научного познания</w:t>
            </w:r>
          </w:p>
          <w:p w:rsidR="00D9769D" w:rsidRPr="00855097" w:rsidRDefault="00D9769D" w:rsidP="00D976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ko-KR"/>
              </w:rPr>
            </w:pPr>
            <w:r w:rsidRPr="0085509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ko-KR"/>
              </w:rPr>
              <w:t>Трудовое воспитание</w:t>
            </w:r>
          </w:p>
          <w:p w:rsidR="00D9769D" w:rsidRPr="00855097" w:rsidRDefault="00D9769D" w:rsidP="00D976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ko-KR"/>
              </w:rPr>
            </w:pPr>
            <w:r w:rsidRPr="0085509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ko-KR"/>
              </w:rPr>
              <w:t xml:space="preserve">Экологическое </w:t>
            </w:r>
            <w:r w:rsidRPr="0085509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ko-KR"/>
              </w:rPr>
              <w:lastRenderedPageBreak/>
              <w:t>воспитание</w:t>
            </w:r>
          </w:p>
          <w:p w:rsidR="00D9769D" w:rsidRPr="00855097" w:rsidRDefault="00D9769D" w:rsidP="00D9769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5509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ko-KR"/>
              </w:rPr>
              <w:t>Адаптация к меняющимся условиям природной и социальной среды.</w:t>
            </w:r>
          </w:p>
        </w:tc>
      </w:tr>
      <w:tr w:rsidR="00D9769D" w:rsidRPr="00855097" w:rsidTr="00D9769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Русь в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IX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EC0F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2174" w:type="dxa"/>
          </w:tcPr>
          <w:p w:rsidR="00EC0F2D" w:rsidRPr="00855097" w:rsidRDefault="00EC0F2D" w:rsidP="00EC0F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EC0F2D" w:rsidRPr="00855097" w:rsidRDefault="00EC0F2D" w:rsidP="00EC0F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  <w:p w:rsidR="00EC0F2D" w:rsidRPr="00855097" w:rsidRDefault="00EC0F2D" w:rsidP="00EC0F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  <w:p w:rsidR="00EC0F2D" w:rsidRPr="00855097" w:rsidRDefault="00EC0F2D" w:rsidP="00EC0F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  <w:p w:rsidR="00EC0F2D" w:rsidRPr="00855097" w:rsidRDefault="00EC0F2D" w:rsidP="00EC0F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жизни и здоровью</w:t>
            </w:r>
          </w:p>
          <w:p w:rsidR="00EC0F2D" w:rsidRPr="00855097" w:rsidRDefault="00EC0F2D" w:rsidP="00EC0F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>Адаптация к меняющимся условиям природной и социальной среды</w:t>
            </w:r>
          </w:p>
          <w:p w:rsidR="00D9769D" w:rsidRPr="00855097" w:rsidRDefault="00D9769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9769D" w:rsidRPr="00855097" w:rsidTr="00D9769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Русь в середине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XIII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2174" w:type="dxa"/>
          </w:tcPr>
          <w:p w:rsidR="00EC0F2D" w:rsidRPr="00855097" w:rsidRDefault="00EC0F2D" w:rsidP="00EC0F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EC0F2D" w:rsidRPr="00855097" w:rsidRDefault="00EC0F2D" w:rsidP="00EC0F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  <w:p w:rsidR="00EC0F2D" w:rsidRPr="00855097" w:rsidRDefault="00EC0F2D" w:rsidP="00EC0F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  <w:p w:rsidR="00EC0F2D" w:rsidRPr="00855097" w:rsidRDefault="00EC0F2D" w:rsidP="00EC0F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 xml:space="preserve">Ценность </w:t>
            </w:r>
            <w:r w:rsidRPr="00855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научного познания</w:t>
            </w:r>
          </w:p>
          <w:p w:rsidR="00EC0F2D" w:rsidRPr="00855097" w:rsidRDefault="00EC0F2D" w:rsidP="00EC0F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  <w:p w:rsidR="00EC0F2D" w:rsidRPr="00855097" w:rsidRDefault="00EC0F2D" w:rsidP="00EC0F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  <w:p w:rsidR="00EC0F2D" w:rsidRPr="00855097" w:rsidRDefault="00EC0F2D" w:rsidP="00EC0F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жизни и здоровью</w:t>
            </w:r>
          </w:p>
          <w:p w:rsidR="00EC0F2D" w:rsidRPr="00855097" w:rsidRDefault="00EC0F2D" w:rsidP="00EC0F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>Адаптация к меняющимся условиям природной и социальной среды</w:t>
            </w:r>
          </w:p>
          <w:p w:rsidR="00D9769D" w:rsidRPr="00855097" w:rsidRDefault="00D9769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9769D" w:rsidRPr="00855097" w:rsidTr="00D9769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Русские земли и их соседи в середине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XIII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XIV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2174" w:type="dxa"/>
          </w:tcPr>
          <w:p w:rsidR="00EC0F2D" w:rsidRPr="00855097" w:rsidRDefault="00EC0F2D" w:rsidP="00EC0F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  <w:p w:rsidR="00D9769D" w:rsidRPr="00855097" w:rsidRDefault="00EC0F2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Гражданское воспитание.</w:t>
            </w:r>
          </w:p>
        </w:tc>
      </w:tr>
      <w:tr w:rsidR="00D9769D" w:rsidRPr="00855097" w:rsidTr="00D9769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Формирование единого Русского государства в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C90522" w:rsidRPr="00855097" w:rsidRDefault="00C905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 край с древнейших времен до конца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2174" w:type="dxa"/>
          </w:tcPr>
          <w:p w:rsidR="00EC0F2D" w:rsidRPr="00855097" w:rsidRDefault="00EC0F2D" w:rsidP="00EC0F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EC0F2D" w:rsidRPr="00855097" w:rsidRDefault="00EC0F2D" w:rsidP="00EC0F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  <w:p w:rsidR="00EC0F2D" w:rsidRPr="00855097" w:rsidRDefault="00EC0F2D" w:rsidP="00EC0F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  <w:p w:rsidR="00EC0F2D" w:rsidRPr="00855097" w:rsidRDefault="00EC0F2D" w:rsidP="00EC0F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  <w:p w:rsidR="00EC0F2D" w:rsidRPr="00855097" w:rsidRDefault="00EC0F2D" w:rsidP="00EC0F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  <w:p w:rsidR="00EC0F2D" w:rsidRPr="00855097" w:rsidRDefault="00EC0F2D" w:rsidP="00EC0F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жизни и здоровью</w:t>
            </w:r>
          </w:p>
          <w:p w:rsidR="00D9769D" w:rsidRPr="00855097" w:rsidRDefault="00D9769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9769D" w:rsidRPr="00855097" w:rsidTr="00D9769D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405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C905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и контроль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90522"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C905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C905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2174" w:type="dxa"/>
          </w:tcPr>
          <w:p w:rsidR="00EC0F2D" w:rsidRPr="00855097" w:rsidRDefault="00EC0F2D" w:rsidP="00EC0F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EC0F2D" w:rsidRPr="00855097" w:rsidRDefault="00EC0F2D" w:rsidP="00EC0F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  <w:p w:rsidR="00EC0F2D" w:rsidRPr="00855097" w:rsidRDefault="00EC0F2D" w:rsidP="00EC0F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  <w:p w:rsidR="00EC0F2D" w:rsidRPr="00855097" w:rsidRDefault="00EC0F2D" w:rsidP="00EC0F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  <w:p w:rsidR="00EC0F2D" w:rsidRPr="00855097" w:rsidRDefault="00EC0F2D" w:rsidP="00EC0F2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  <w:p w:rsidR="00D9769D" w:rsidRPr="00855097" w:rsidRDefault="00D9769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9769D" w:rsidRPr="00855097" w:rsidTr="00D9769D">
        <w:trPr>
          <w:trHeight w:val="144"/>
          <w:tblCellSpacing w:w="20" w:type="nil"/>
        </w:trPr>
        <w:tc>
          <w:tcPr>
            <w:tcW w:w="4415" w:type="dxa"/>
            <w:gridSpan w:val="2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C905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44</w:t>
            </w:r>
            <w:r w:rsidR="00D9769D"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29" w:type="dxa"/>
            <w:gridSpan w:val="3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D9769D" w:rsidRPr="00855097" w:rsidRDefault="00D9769D">
            <w:pPr>
              <w:rPr>
                <w:sz w:val="24"/>
                <w:szCs w:val="24"/>
              </w:rPr>
            </w:pPr>
          </w:p>
        </w:tc>
      </w:tr>
      <w:tr w:rsidR="00D9769D" w:rsidRPr="00855097" w:rsidTr="00D9769D">
        <w:trPr>
          <w:trHeight w:val="144"/>
          <w:tblCellSpacing w:w="20" w:type="nil"/>
        </w:trPr>
        <w:tc>
          <w:tcPr>
            <w:tcW w:w="4415" w:type="dxa"/>
            <w:gridSpan w:val="2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C9052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9769D"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378" w:type="dxa"/>
            <w:tcMar>
              <w:top w:w="50" w:type="dxa"/>
              <w:left w:w="100" w:type="dxa"/>
            </w:tcMar>
            <w:vAlign w:val="center"/>
          </w:tcPr>
          <w:p w:rsidR="00D9769D" w:rsidRPr="00855097" w:rsidRDefault="00D9769D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D9769D" w:rsidRPr="00855097" w:rsidRDefault="00D9769D">
            <w:pPr>
              <w:rPr>
                <w:sz w:val="24"/>
                <w:szCs w:val="24"/>
              </w:rPr>
            </w:pPr>
          </w:p>
        </w:tc>
      </w:tr>
    </w:tbl>
    <w:p w:rsidR="004D564E" w:rsidRPr="00855097" w:rsidRDefault="004D564E">
      <w:pPr>
        <w:rPr>
          <w:sz w:val="24"/>
          <w:szCs w:val="24"/>
        </w:rPr>
        <w:sectPr w:rsidR="004D564E" w:rsidRPr="008550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564E" w:rsidRPr="00855097" w:rsidRDefault="00DA43A3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855097">
        <w:rPr>
          <w:rFonts w:ascii="Times New Roman" w:hAnsi="Times New Roman"/>
          <w:b/>
          <w:color w:val="000000"/>
          <w:sz w:val="24"/>
          <w:szCs w:val="24"/>
        </w:rPr>
        <w:t>7</w:t>
      </w:r>
      <w:proofErr w:type="gramEnd"/>
      <w:r w:rsidRPr="00855097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p w:rsidR="00C90522" w:rsidRPr="00855097" w:rsidRDefault="00C90522">
      <w:pPr>
        <w:spacing w:after="0"/>
        <w:ind w:left="120"/>
        <w:rPr>
          <w:sz w:val="24"/>
          <w:szCs w:val="24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"/>
        <w:gridCol w:w="3563"/>
        <w:gridCol w:w="1295"/>
        <w:gridCol w:w="1841"/>
        <w:gridCol w:w="1910"/>
        <w:gridCol w:w="2325"/>
        <w:gridCol w:w="2174"/>
      </w:tblGrid>
      <w:tr w:rsidR="00C90522" w:rsidRPr="00855097" w:rsidTr="00C90522">
        <w:trPr>
          <w:trHeight w:val="144"/>
          <w:tblCellSpacing w:w="20" w:type="nil"/>
        </w:trPr>
        <w:tc>
          <w:tcPr>
            <w:tcW w:w="9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 w:rsidP="00C905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C90522" w:rsidRPr="00855097" w:rsidRDefault="00C90522" w:rsidP="00C905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 w:rsidP="00C905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</w:p>
          <w:p w:rsidR="00C90522" w:rsidRPr="00855097" w:rsidRDefault="00C90522" w:rsidP="00C905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046" w:type="dxa"/>
            <w:gridSpan w:val="3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 w:rsidP="00C90522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 w:rsidP="00C905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:rsidR="00C90522" w:rsidRPr="00855097" w:rsidRDefault="00C90522" w:rsidP="00C905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74" w:type="dxa"/>
            <w:vMerge w:val="restart"/>
          </w:tcPr>
          <w:p w:rsidR="00C90522" w:rsidRPr="00855097" w:rsidRDefault="00C90522" w:rsidP="00C90522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Направления воспитательной работы</w:t>
            </w:r>
          </w:p>
        </w:tc>
      </w:tr>
      <w:tr w:rsidR="00C90522" w:rsidRPr="00855097" w:rsidTr="00762BC4">
        <w:trPr>
          <w:trHeight w:val="144"/>
          <w:tblCellSpacing w:w="20" w:type="nil"/>
        </w:trPr>
        <w:tc>
          <w:tcPr>
            <w:tcW w:w="93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0522" w:rsidRPr="00855097" w:rsidRDefault="00C90522">
            <w:pPr>
              <w:rPr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0522" w:rsidRPr="00855097" w:rsidRDefault="00C90522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 w:rsidP="00C905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C90522" w:rsidRPr="00855097" w:rsidRDefault="00C90522" w:rsidP="00C905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 w:rsidP="00C905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C90522" w:rsidRPr="00855097" w:rsidRDefault="00C90522" w:rsidP="00C905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 w:rsidP="00C905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C90522" w:rsidRPr="00855097" w:rsidRDefault="00C90522" w:rsidP="00C905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0522" w:rsidRPr="00855097" w:rsidRDefault="00C90522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C90522" w:rsidRPr="00855097" w:rsidRDefault="00C90522">
            <w:pPr>
              <w:rPr>
                <w:sz w:val="24"/>
                <w:szCs w:val="24"/>
              </w:rPr>
            </w:pPr>
          </w:p>
        </w:tc>
      </w:tr>
      <w:tr w:rsidR="00C90522" w:rsidRPr="00855097" w:rsidTr="00C90522">
        <w:trPr>
          <w:trHeight w:val="144"/>
          <w:tblCellSpacing w:w="20" w:type="nil"/>
        </w:trPr>
        <w:tc>
          <w:tcPr>
            <w:tcW w:w="11866" w:type="dxa"/>
            <w:gridSpan w:val="6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Всеобщая история. История Нового времени. Конец </w:t>
            </w:r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XV</w:t>
            </w:r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XVII</w:t>
            </w:r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174" w:type="dxa"/>
          </w:tcPr>
          <w:p w:rsidR="00C90522" w:rsidRPr="00855097" w:rsidRDefault="00C9052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C90522" w:rsidRPr="00855097" w:rsidTr="00C9052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63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2174" w:type="dxa"/>
          </w:tcPr>
          <w:p w:rsidR="00C90522" w:rsidRPr="00855097" w:rsidRDefault="00762BC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Ценности научного познания.</w:t>
            </w:r>
          </w:p>
        </w:tc>
      </w:tr>
      <w:tr w:rsidR="00C90522" w:rsidRPr="00855097" w:rsidTr="00C9052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63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Великие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географические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открытия</w:t>
            </w:r>
            <w:proofErr w:type="spellEnd"/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2174" w:type="dxa"/>
          </w:tcPr>
          <w:p w:rsidR="00C90522" w:rsidRPr="00855097" w:rsidRDefault="00762BC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Ценности научного познания. Духовно-нравственное, физическое, трудовое воспитание; адаптация обучающихся к изменяющимся условиям социальной и природной среды.</w:t>
            </w:r>
          </w:p>
        </w:tc>
      </w:tr>
      <w:tr w:rsidR="00C90522" w:rsidRPr="00855097" w:rsidTr="00C9052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563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Изменения в европейском обществе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2174" w:type="dxa"/>
          </w:tcPr>
          <w:p w:rsidR="00C90522" w:rsidRPr="00855097" w:rsidRDefault="00762BC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Ценности научного познания.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Духовно-нравственное, трудовое воспитание.</w:t>
            </w:r>
          </w:p>
        </w:tc>
      </w:tr>
      <w:tr w:rsidR="00C90522" w:rsidRPr="00855097" w:rsidTr="00C9052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563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2174" w:type="dxa"/>
          </w:tcPr>
          <w:p w:rsidR="00C90522" w:rsidRPr="00855097" w:rsidRDefault="00762BC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Ценности научного познания. Духовно-нравственное, гражданское воспитание. Адаптация обучающихся к изменяющимся условиям социальной и природной среды.</w:t>
            </w:r>
          </w:p>
        </w:tc>
      </w:tr>
      <w:tr w:rsidR="00C90522" w:rsidRPr="00855097" w:rsidTr="00C9052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563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2174" w:type="dxa"/>
          </w:tcPr>
          <w:p w:rsidR="00C90522" w:rsidRPr="00855097" w:rsidRDefault="00762BC4" w:rsidP="00762BC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Ценности научного познания. Духовно-нравственное воспитание; адаптация обучающихся к изменяющимся условиям социальной и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природной среды.</w:t>
            </w:r>
          </w:p>
        </w:tc>
      </w:tr>
      <w:tr w:rsidR="00C90522" w:rsidRPr="00855097" w:rsidTr="00C9052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563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2174" w:type="dxa"/>
          </w:tcPr>
          <w:p w:rsidR="00C90522" w:rsidRPr="00855097" w:rsidRDefault="00762BC4" w:rsidP="00762BC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Ценности научного познания. Духовно-нравственное воспитание; адаптация обучающихся к изменяющимся условиям социальной и природной среды.</w:t>
            </w:r>
          </w:p>
        </w:tc>
      </w:tr>
      <w:tr w:rsidR="00C90522" w:rsidRPr="00855097" w:rsidTr="00C9052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563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2174" w:type="dxa"/>
          </w:tcPr>
          <w:p w:rsidR="00C90522" w:rsidRPr="00855097" w:rsidRDefault="00762BC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Ценности научного познания. Духовно-нравственное, эстетическое воспитание.</w:t>
            </w:r>
          </w:p>
        </w:tc>
      </w:tr>
      <w:tr w:rsidR="00C90522" w:rsidRPr="00855097" w:rsidTr="00C9052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563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Страны Востока в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2174" w:type="dxa"/>
          </w:tcPr>
          <w:p w:rsidR="00C90522" w:rsidRPr="00855097" w:rsidRDefault="00762BC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Ценности научного познания. Духовно-нравственное, эстетическое воспитание.</w:t>
            </w:r>
          </w:p>
        </w:tc>
      </w:tr>
      <w:tr w:rsidR="00C90522" w:rsidRPr="00855097" w:rsidTr="00C9052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1.9</w:t>
            </w:r>
          </w:p>
        </w:tc>
        <w:tc>
          <w:tcPr>
            <w:tcW w:w="3563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 w:rsidR="00414740"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4147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2174" w:type="dxa"/>
          </w:tcPr>
          <w:p w:rsidR="00C90522" w:rsidRPr="00855097" w:rsidRDefault="00762BC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Ценности научного познания.</w:t>
            </w:r>
          </w:p>
        </w:tc>
      </w:tr>
      <w:tr w:rsidR="00C90522" w:rsidRPr="00855097" w:rsidTr="00C90522">
        <w:trPr>
          <w:trHeight w:val="144"/>
          <w:tblCellSpacing w:w="20" w:type="nil"/>
        </w:trPr>
        <w:tc>
          <w:tcPr>
            <w:tcW w:w="4495" w:type="dxa"/>
            <w:gridSpan w:val="2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 </w:t>
            </w:r>
            <w:r w:rsidR="00414740"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24</w:t>
            </w:r>
          </w:p>
        </w:tc>
        <w:tc>
          <w:tcPr>
            <w:tcW w:w="6076" w:type="dxa"/>
            <w:gridSpan w:val="3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C90522" w:rsidRPr="00855097" w:rsidRDefault="00C90522">
            <w:pPr>
              <w:rPr>
                <w:sz w:val="24"/>
                <w:szCs w:val="24"/>
              </w:rPr>
            </w:pPr>
          </w:p>
        </w:tc>
      </w:tr>
      <w:tr w:rsidR="00C90522" w:rsidRPr="00855097" w:rsidTr="00C90522">
        <w:trPr>
          <w:trHeight w:val="144"/>
          <w:tblCellSpacing w:w="20" w:type="nil"/>
        </w:trPr>
        <w:tc>
          <w:tcPr>
            <w:tcW w:w="11866" w:type="dxa"/>
            <w:gridSpan w:val="6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История России. Россия в </w:t>
            </w:r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XVI</w:t>
            </w:r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—</w:t>
            </w:r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XVII</w:t>
            </w:r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вв.: от Великого княжества к царству</w:t>
            </w:r>
          </w:p>
        </w:tc>
        <w:tc>
          <w:tcPr>
            <w:tcW w:w="2174" w:type="dxa"/>
          </w:tcPr>
          <w:p w:rsidR="00C90522" w:rsidRPr="00855097" w:rsidRDefault="00C9052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C90522" w:rsidRPr="00855097" w:rsidTr="00C9052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63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XVI в.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414740" w:rsidP="005E36B8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4147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</w:hyperlink>
          </w:p>
        </w:tc>
        <w:tc>
          <w:tcPr>
            <w:tcW w:w="2174" w:type="dxa"/>
          </w:tcPr>
          <w:p w:rsidR="00C90522" w:rsidRPr="00855097" w:rsidRDefault="004147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Ценности научного познания. Гражданское, патриотическое, трудовое, эстетическое воспитание. Адаптация обучающихся к изменяющимся условиям социальной и природной среды.</w:t>
            </w:r>
          </w:p>
        </w:tc>
      </w:tr>
      <w:tr w:rsidR="00C90522" w:rsidRPr="00855097" w:rsidTr="00C9052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563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Смута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</w:hyperlink>
          </w:p>
        </w:tc>
        <w:tc>
          <w:tcPr>
            <w:tcW w:w="2174" w:type="dxa"/>
          </w:tcPr>
          <w:p w:rsidR="00C90522" w:rsidRPr="00855097" w:rsidRDefault="004147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Ценности научного познания. Гражданское, патриотическое, трудовое, эстетическое воспитание.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Адаптация обучающихся к изменяющимся условиям социальной и природной среды.</w:t>
            </w:r>
          </w:p>
        </w:tc>
      </w:tr>
      <w:tr w:rsidR="00C90522" w:rsidRPr="00855097" w:rsidTr="00C9052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563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XVII в.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</w:hyperlink>
          </w:p>
        </w:tc>
        <w:tc>
          <w:tcPr>
            <w:tcW w:w="2174" w:type="dxa"/>
          </w:tcPr>
          <w:p w:rsidR="00C90522" w:rsidRPr="00855097" w:rsidRDefault="004147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Ценности научного познания. Гражданское, патриотическое, трудовое, эстетическое воспитание. Адаптация обучающихся к изменяющимся условиям социальной и природной среды.</w:t>
            </w:r>
          </w:p>
        </w:tc>
      </w:tr>
      <w:tr w:rsidR="00C90522" w:rsidRPr="00855097" w:rsidTr="00C9052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563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  <w:r w:rsidR="00414740"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Наш край в </w:t>
            </w:r>
            <w:r w:rsidR="00414740"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="00414740"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‒</w:t>
            </w:r>
            <w:r w:rsidR="00414740"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="00414740"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</w:hyperlink>
          </w:p>
        </w:tc>
        <w:tc>
          <w:tcPr>
            <w:tcW w:w="2174" w:type="dxa"/>
          </w:tcPr>
          <w:p w:rsidR="00C90522" w:rsidRPr="00855097" w:rsidRDefault="0041474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Ценности научного познания. Духовно-нравственное, эстетическое воспитание.</w:t>
            </w:r>
          </w:p>
        </w:tc>
      </w:tr>
      <w:tr w:rsidR="00C90522" w:rsidRPr="00855097" w:rsidTr="00C90522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563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41474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контроль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4147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4147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41474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</w:hyperlink>
          </w:p>
        </w:tc>
        <w:tc>
          <w:tcPr>
            <w:tcW w:w="2174" w:type="dxa"/>
          </w:tcPr>
          <w:p w:rsidR="00C90522" w:rsidRPr="00855097" w:rsidRDefault="0041474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Ценности научного познания.</w:t>
            </w:r>
          </w:p>
        </w:tc>
      </w:tr>
      <w:tr w:rsidR="00C90522" w:rsidRPr="00855097" w:rsidTr="00C90522">
        <w:trPr>
          <w:trHeight w:val="144"/>
          <w:tblCellSpacing w:w="20" w:type="nil"/>
        </w:trPr>
        <w:tc>
          <w:tcPr>
            <w:tcW w:w="4495" w:type="dxa"/>
            <w:gridSpan w:val="2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41474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44</w:t>
            </w:r>
          </w:p>
        </w:tc>
        <w:tc>
          <w:tcPr>
            <w:tcW w:w="6076" w:type="dxa"/>
            <w:gridSpan w:val="3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C90522" w:rsidRPr="00855097" w:rsidRDefault="00C90522">
            <w:pPr>
              <w:rPr>
                <w:sz w:val="24"/>
                <w:szCs w:val="24"/>
              </w:rPr>
            </w:pPr>
          </w:p>
        </w:tc>
      </w:tr>
      <w:tr w:rsidR="00C90522" w:rsidRPr="00855097" w:rsidTr="00C90522">
        <w:trPr>
          <w:trHeight w:val="144"/>
          <w:tblCellSpacing w:w="20" w:type="nil"/>
        </w:trPr>
        <w:tc>
          <w:tcPr>
            <w:tcW w:w="4495" w:type="dxa"/>
            <w:gridSpan w:val="2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C90522" w:rsidRPr="00855097" w:rsidRDefault="00C90522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C90522" w:rsidRPr="00855097" w:rsidRDefault="00C90522">
            <w:pPr>
              <w:rPr>
                <w:sz w:val="24"/>
                <w:szCs w:val="24"/>
              </w:rPr>
            </w:pPr>
          </w:p>
        </w:tc>
      </w:tr>
    </w:tbl>
    <w:p w:rsidR="004D564E" w:rsidRPr="00855097" w:rsidRDefault="004D564E">
      <w:pPr>
        <w:rPr>
          <w:sz w:val="24"/>
          <w:szCs w:val="24"/>
        </w:rPr>
        <w:sectPr w:rsidR="004D564E" w:rsidRPr="008550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564E" w:rsidRPr="00855097" w:rsidRDefault="00DA43A3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855097">
        <w:rPr>
          <w:rFonts w:ascii="Times New Roman" w:hAnsi="Times New Roman"/>
          <w:b/>
          <w:color w:val="000000"/>
          <w:sz w:val="24"/>
          <w:szCs w:val="24"/>
        </w:rPr>
        <w:t>8</w:t>
      </w:r>
      <w:proofErr w:type="gramEnd"/>
      <w:r w:rsidRPr="00855097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p w:rsidR="005E36B8" w:rsidRPr="00855097" w:rsidRDefault="005E36B8">
      <w:pPr>
        <w:spacing w:after="0"/>
        <w:ind w:left="120"/>
        <w:rPr>
          <w:sz w:val="24"/>
          <w:szCs w:val="24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3475"/>
        <w:gridCol w:w="1313"/>
        <w:gridCol w:w="1841"/>
        <w:gridCol w:w="1910"/>
        <w:gridCol w:w="2359"/>
        <w:gridCol w:w="2174"/>
      </w:tblGrid>
      <w:tr w:rsidR="005E36B8" w:rsidRPr="00855097" w:rsidTr="005E36B8">
        <w:trPr>
          <w:trHeight w:val="144"/>
          <w:tblCellSpacing w:w="20" w:type="nil"/>
        </w:trPr>
        <w:tc>
          <w:tcPr>
            <w:tcW w:w="9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 w:rsidP="005E36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5E36B8" w:rsidRPr="00855097" w:rsidRDefault="005E36B8" w:rsidP="005E36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4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 w:rsidP="005E36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</w:p>
          <w:p w:rsidR="005E36B8" w:rsidRPr="00855097" w:rsidRDefault="005E36B8" w:rsidP="005E36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064" w:type="dxa"/>
            <w:gridSpan w:val="3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 w:rsidP="005E36B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 w:rsidP="005E36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:rsidR="005E36B8" w:rsidRPr="00855097" w:rsidRDefault="005E36B8" w:rsidP="005E36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74" w:type="dxa"/>
            <w:vMerge w:val="restart"/>
          </w:tcPr>
          <w:p w:rsidR="005E36B8" w:rsidRPr="00855097" w:rsidRDefault="005E36B8" w:rsidP="005E36B8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Направления воспитательной работы</w:t>
            </w:r>
          </w:p>
        </w:tc>
      </w:tr>
      <w:tr w:rsidR="005E36B8" w:rsidRPr="00855097" w:rsidTr="00855097">
        <w:trPr>
          <w:trHeight w:val="144"/>
          <w:tblCellSpacing w:w="20" w:type="nil"/>
        </w:trPr>
        <w:tc>
          <w:tcPr>
            <w:tcW w:w="9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6B8" w:rsidRPr="00855097" w:rsidRDefault="005E36B8">
            <w:pPr>
              <w:rPr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6B8" w:rsidRPr="00855097" w:rsidRDefault="005E36B8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 w:rsidP="005E36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5E36B8" w:rsidRPr="00855097" w:rsidRDefault="005E36B8" w:rsidP="005E36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 w:rsidP="005E36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5E36B8" w:rsidRPr="00855097" w:rsidRDefault="005E36B8" w:rsidP="005E36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 w:rsidP="005E36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5E36B8" w:rsidRPr="00855097" w:rsidRDefault="005E36B8" w:rsidP="005E36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6B8" w:rsidRPr="00855097" w:rsidRDefault="005E36B8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5E36B8" w:rsidRPr="00855097" w:rsidRDefault="005E36B8">
            <w:pPr>
              <w:rPr>
                <w:sz w:val="24"/>
                <w:szCs w:val="24"/>
              </w:rPr>
            </w:pPr>
          </w:p>
        </w:tc>
      </w:tr>
      <w:tr w:rsidR="005E36B8" w:rsidRPr="00855097" w:rsidTr="005E36B8">
        <w:trPr>
          <w:trHeight w:val="144"/>
          <w:tblCellSpacing w:w="20" w:type="nil"/>
        </w:trPr>
        <w:tc>
          <w:tcPr>
            <w:tcW w:w="11866" w:type="dxa"/>
            <w:gridSpan w:val="6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Всеобщая история. История Нового времени. </w:t>
            </w:r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XVIII</w:t>
            </w:r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2174" w:type="dxa"/>
          </w:tcPr>
          <w:p w:rsidR="005E36B8" w:rsidRPr="00855097" w:rsidRDefault="005E36B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5E36B8" w:rsidRPr="00855097" w:rsidTr="005E36B8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bce</w:t>
              </w:r>
              <w:proofErr w:type="spellEnd"/>
            </w:hyperlink>
          </w:p>
        </w:tc>
        <w:tc>
          <w:tcPr>
            <w:tcW w:w="2174" w:type="dxa"/>
          </w:tcPr>
          <w:p w:rsidR="005E36B8" w:rsidRPr="00855097" w:rsidRDefault="005E36B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Ценности научного познания.</w:t>
            </w:r>
          </w:p>
        </w:tc>
      </w:tr>
      <w:tr w:rsidR="005E36B8" w:rsidRPr="00855097" w:rsidTr="005E36B8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Век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Просвещения</w:t>
            </w:r>
            <w:proofErr w:type="spellEnd"/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bce</w:t>
              </w:r>
              <w:proofErr w:type="spellEnd"/>
            </w:hyperlink>
          </w:p>
        </w:tc>
        <w:tc>
          <w:tcPr>
            <w:tcW w:w="2174" w:type="dxa"/>
          </w:tcPr>
          <w:p w:rsidR="005E36B8" w:rsidRPr="00855097" w:rsidRDefault="005E36B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Ценности научного познания. Духовно-нравственное, гражданское, эстетическое воспитание. Адаптация обучающихся к изменяющимся условиям социальной и природной среды.</w:t>
            </w:r>
          </w:p>
        </w:tc>
      </w:tr>
      <w:tr w:rsidR="005E36B8" w:rsidRPr="00855097" w:rsidTr="005E36B8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bce</w:t>
              </w:r>
              <w:proofErr w:type="spellEnd"/>
            </w:hyperlink>
          </w:p>
        </w:tc>
        <w:tc>
          <w:tcPr>
            <w:tcW w:w="2174" w:type="dxa"/>
          </w:tcPr>
          <w:p w:rsidR="005E36B8" w:rsidRPr="00855097" w:rsidRDefault="005E36B8" w:rsidP="00D0515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Ценности научного познания.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Духовно-нравственное, гражданское воспитание. Адаптация обучающихся к изменяющимся условиям социальной и природной среды.</w:t>
            </w:r>
          </w:p>
        </w:tc>
      </w:tr>
      <w:tr w:rsidR="005E36B8" w:rsidRPr="00855097" w:rsidTr="005E36B8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bce</w:t>
              </w:r>
              <w:proofErr w:type="spellEnd"/>
            </w:hyperlink>
          </w:p>
        </w:tc>
        <w:tc>
          <w:tcPr>
            <w:tcW w:w="2174" w:type="dxa"/>
          </w:tcPr>
          <w:p w:rsidR="005E36B8" w:rsidRPr="00855097" w:rsidRDefault="005E36B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Ценности научного познания. Духовно-нравственное, гражданское</w:t>
            </w:r>
            <w:r w:rsidR="00D0515E"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патриотическое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воспитание. Адаптация обучающихся к изменяющимся условиям социальной и природной среды.</w:t>
            </w:r>
          </w:p>
        </w:tc>
      </w:tr>
      <w:tr w:rsidR="005E36B8" w:rsidRPr="00855097" w:rsidTr="005E36B8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Французская революция конца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bce</w:t>
              </w:r>
              <w:proofErr w:type="spellEnd"/>
            </w:hyperlink>
          </w:p>
        </w:tc>
        <w:tc>
          <w:tcPr>
            <w:tcW w:w="2174" w:type="dxa"/>
          </w:tcPr>
          <w:p w:rsidR="005E36B8" w:rsidRPr="00855097" w:rsidRDefault="005E36B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Ценности научного познания.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Духовно-нравственное, гражданское воспитание. Адаптация обучающихся к изменяющимся условиям социальной и природной среды.</w:t>
            </w:r>
          </w:p>
        </w:tc>
      </w:tr>
      <w:tr w:rsidR="005E36B8" w:rsidRPr="00855097" w:rsidTr="005E36B8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Европейская культура в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bce</w:t>
              </w:r>
              <w:proofErr w:type="spellEnd"/>
            </w:hyperlink>
          </w:p>
        </w:tc>
        <w:tc>
          <w:tcPr>
            <w:tcW w:w="2174" w:type="dxa"/>
          </w:tcPr>
          <w:p w:rsidR="005E36B8" w:rsidRPr="00855097" w:rsidRDefault="005E36B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Ценности научного познания. Духовно-нравственное, эстетическое воспитание.</w:t>
            </w:r>
          </w:p>
        </w:tc>
      </w:tr>
      <w:tr w:rsidR="005E36B8" w:rsidRPr="00855097" w:rsidTr="005E36B8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bce</w:t>
              </w:r>
              <w:proofErr w:type="spellEnd"/>
            </w:hyperlink>
          </w:p>
        </w:tc>
        <w:tc>
          <w:tcPr>
            <w:tcW w:w="2174" w:type="dxa"/>
          </w:tcPr>
          <w:p w:rsidR="005E36B8" w:rsidRPr="00855097" w:rsidRDefault="00D0515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Ценности научного познания. Адаптация обучающихся к изменяющимся условиям социальной и природной среды.</w:t>
            </w:r>
          </w:p>
        </w:tc>
      </w:tr>
      <w:tr w:rsidR="005E36B8" w:rsidRPr="00855097" w:rsidTr="005E36B8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Страны Востока в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bce</w:t>
              </w:r>
              <w:proofErr w:type="spellEnd"/>
            </w:hyperlink>
          </w:p>
        </w:tc>
        <w:tc>
          <w:tcPr>
            <w:tcW w:w="2174" w:type="dxa"/>
          </w:tcPr>
          <w:p w:rsidR="005E36B8" w:rsidRPr="00855097" w:rsidRDefault="00D0515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Ценности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научного познания. Духовно-нравственное, гражданское, эстетическое воспитание. Адаптация обучающихся к изменяющимся условиям социальной и природной среды.</w:t>
            </w:r>
          </w:p>
        </w:tc>
      </w:tr>
      <w:tr w:rsidR="005E36B8" w:rsidRPr="00855097" w:rsidTr="005E36B8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1.9</w:t>
            </w: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="00D0515E"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контроль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D051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bce</w:t>
              </w:r>
              <w:proofErr w:type="spellEnd"/>
            </w:hyperlink>
          </w:p>
        </w:tc>
        <w:tc>
          <w:tcPr>
            <w:tcW w:w="2174" w:type="dxa"/>
          </w:tcPr>
          <w:p w:rsidR="005E36B8" w:rsidRPr="00855097" w:rsidRDefault="005E36B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Ценности научного познания.</w:t>
            </w:r>
          </w:p>
        </w:tc>
      </w:tr>
      <w:tr w:rsidR="005E36B8" w:rsidRPr="00855097" w:rsidTr="005E36B8">
        <w:trPr>
          <w:trHeight w:val="144"/>
          <w:tblCellSpacing w:w="20" w:type="nil"/>
        </w:trPr>
        <w:tc>
          <w:tcPr>
            <w:tcW w:w="4443" w:type="dxa"/>
            <w:gridSpan w:val="2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6110" w:type="dxa"/>
            <w:gridSpan w:val="3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5E36B8" w:rsidRPr="00855097" w:rsidRDefault="005E36B8">
            <w:pPr>
              <w:rPr>
                <w:sz w:val="24"/>
                <w:szCs w:val="24"/>
              </w:rPr>
            </w:pPr>
          </w:p>
        </w:tc>
      </w:tr>
      <w:tr w:rsidR="005E36B8" w:rsidRPr="00855097" w:rsidTr="005E36B8">
        <w:trPr>
          <w:trHeight w:val="144"/>
          <w:tblCellSpacing w:w="20" w:type="nil"/>
        </w:trPr>
        <w:tc>
          <w:tcPr>
            <w:tcW w:w="11866" w:type="dxa"/>
            <w:gridSpan w:val="6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История России. Россия в конце </w:t>
            </w:r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XVII</w:t>
            </w:r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XVIII</w:t>
            </w:r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в.: от царства к империи</w:t>
            </w:r>
          </w:p>
        </w:tc>
        <w:tc>
          <w:tcPr>
            <w:tcW w:w="2174" w:type="dxa"/>
          </w:tcPr>
          <w:p w:rsidR="005E36B8" w:rsidRPr="00855097" w:rsidRDefault="005E36B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5E36B8" w:rsidRPr="00855097" w:rsidTr="005E36B8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  <w:tc>
          <w:tcPr>
            <w:tcW w:w="2174" w:type="dxa"/>
          </w:tcPr>
          <w:p w:rsidR="005E36B8" w:rsidRPr="00855097" w:rsidRDefault="005E36B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Ценности научного познания.</w:t>
            </w:r>
          </w:p>
        </w:tc>
      </w:tr>
      <w:tr w:rsidR="005E36B8" w:rsidRPr="00855097" w:rsidTr="005E36B8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  <w:tc>
          <w:tcPr>
            <w:tcW w:w="2174" w:type="dxa"/>
          </w:tcPr>
          <w:p w:rsidR="005E36B8" w:rsidRPr="00855097" w:rsidRDefault="00D0515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Ценности научного познания. Духовно-нравственное, гражданское,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трудовое, эстетическое воспитание. Адаптация обучающихся к изменяющимся условиям социальной и природной среды.</w:t>
            </w:r>
          </w:p>
        </w:tc>
      </w:tr>
      <w:tr w:rsidR="005E36B8" w:rsidRPr="00855097" w:rsidTr="005E36B8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после Петра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Дворцовые перевороты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D0515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  <w:tc>
          <w:tcPr>
            <w:tcW w:w="2174" w:type="dxa"/>
          </w:tcPr>
          <w:p w:rsidR="005E36B8" w:rsidRPr="00855097" w:rsidRDefault="00D0515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Ценности научного познания. Духовно-нравственное, гражданское воспитание. </w:t>
            </w:r>
          </w:p>
        </w:tc>
      </w:tr>
      <w:tr w:rsidR="005E36B8" w:rsidRPr="00855097" w:rsidTr="005E36B8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1760-1790-х гг. Правление Екатерины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Павла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90279"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  <w:tc>
          <w:tcPr>
            <w:tcW w:w="2174" w:type="dxa"/>
          </w:tcPr>
          <w:p w:rsidR="005E36B8" w:rsidRPr="00855097" w:rsidRDefault="00D0515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Ценности научного познания. Духовно-нравственное, гражданское, патриотическое воспитание. Адаптация обучающихся к изменяющимся условиям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социальной и природной среды.</w:t>
            </w:r>
          </w:p>
        </w:tc>
      </w:tr>
      <w:tr w:rsidR="005E36B8" w:rsidRPr="00855097" w:rsidTr="005E36B8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Российской империи в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  <w:tc>
          <w:tcPr>
            <w:tcW w:w="2174" w:type="dxa"/>
          </w:tcPr>
          <w:p w:rsidR="005E36B8" w:rsidRPr="00855097" w:rsidRDefault="00D0515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Ценности научного познания. Духовно-нравственное, трудовое, эстетическое воспитание.</w:t>
            </w:r>
          </w:p>
        </w:tc>
      </w:tr>
      <w:tr w:rsidR="005E36B8" w:rsidRPr="00855097" w:rsidTr="005E36B8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5E36B8" w:rsidRPr="00855097" w:rsidRDefault="00D0515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Ценности научного познания. Духовно-нравственное, гражданское, трудовое, эстетическое воспитание.</w:t>
            </w:r>
          </w:p>
        </w:tc>
      </w:tr>
      <w:tr w:rsidR="005E36B8" w:rsidRPr="00855097" w:rsidTr="005E36B8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475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A902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  <w:tc>
          <w:tcPr>
            <w:tcW w:w="2174" w:type="dxa"/>
          </w:tcPr>
          <w:p w:rsidR="005E36B8" w:rsidRPr="00855097" w:rsidRDefault="005E36B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Ценности научного познания.</w:t>
            </w:r>
          </w:p>
        </w:tc>
      </w:tr>
      <w:tr w:rsidR="005E36B8" w:rsidRPr="00855097" w:rsidTr="005E36B8">
        <w:trPr>
          <w:trHeight w:val="144"/>
          <w:tblCellSpacing w:w="20" w:type="nil"/>
        </w:trPr>
        <w:tc>
          <w:tcPr>
            <w:tcW w:w="4443" w:type="dxa"/>
            <w:gridSpan w:val="2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6110" w:type="dxa"/>
            <w:gridSpan w:val="3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5E36B8" w:rsidRPr="00855097" w:rsidRDefault="005E36B8">
            <w:pPr>
              <w:rPr>
                <w:sz w:val="24"/>
                <w:szCs w:val="24"/>
              </w:rPr>
            </w:pPr>
          </w:p>
        </w:tc>
      </w:tr>
      <w:tr w:rsidR="005E36B8" w:rsidRPr="00855097" w:rsidTr="005E36B8">
        <w:trPr>
          <w:trHeight w:val="144"/>
          <w:tblCellSpacing w:w="20" w:type="nil"/>
        </w:trPr>
        <w:tc>
          <w:tcPr>
            <w:tcW w:w="4443" w:type="dxa"/>
            <w:gridSpan w:val="2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3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359" w:type="dxa"/>
            <w:tcMar>
              <w:top w:w="50" w:type="dxa"/>
              <w:left w:w="100" w:type="dxa"/>
            </w:tcMar>
            <w:vAlign w:val="center"/>
          </w:tcPr>
          <w:p w:rsidR="005E36B8" w:rsidRPr="00855097" w:rsidRDefault="005E36B8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5E36B8" w:rsidRPr="00855097" w:rsidRDefault="005E36B8">
            <w:pPr>
              <w:rPr>
                <w:sz w:val="24"/>
                <w:szCs w:val="24"/>
              </w:rPr>
            </w:pPr>
          </w:p>
        </w:tc>
      </w:tr>
    </w:tbl>
    <w:p w:rsidR="004D564E" w:rsidRPr="00855097" w:rsidRDefault="004D564E">
      <w:pPr>
        <w:rPr>
          <w:sz w:val="24"/>
          <w:szCs w:val="24"/>
        </w:rPr>
        <w:sectPr w:rsidR="004D564E" w:rsidRPr="008550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564E" w:rsidRPr="00855097" w:rsidRDefault="00DA43A3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  <w:r w:rsidRPr="00855097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855097">
        <w:rPr>
          <w:rFonts w:ascii="Times New Roman" w:hAnsi="Times New Roman"/>
          <w:b/>
          <w:color w:val="000000"/>
          <w:sz w:val="24"/>
          <w:szCs w:val="24"/>
        </w:rPr>
        <w:t>9</w:t>
      </w:r>
      <w:proofErr w:type="gramEnd"/>
      <w:r w:rsidRPr="00855097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p w:rsidR="00A90279" w:rsidRPr="00855097" w:rsidRDefault="00A90279">
      <w:pPr>
        <w:spacing w:after="0"/>
        <w:ind w:left="120"/>
        <w:rPr>
          <w:sz w:val="24"/>
          <w:szCs w:val="24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0"/>
        <w:gridCol w:w="3104"/>
        <w:gridCol w:w="1184"/>
        <w:gridCol w:w="1841"/>
        <w:gridCol w:w="1910"/>
        <w:gridCol w:w="3036"/>
        <w:gridCol w:w="2105"/>
      </w:tblGrid>
      <w:tr w:rsidR="008D1F02" w:rsidRPr="00855097" w:rsidTr="00A90279">
        <w:trPr>
          <w:trHeight w:val="144"/>
          <w:tblCellSpacing w:w="20" w:type="nil"/>
        </w:trPr>
        <w:tc>
          <w:tcPr>
            <w:tcW w:w="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 w:rsidP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A90279" w:rsidRPr="00855097" w:rsidRDefault="00A90279" w:rsidP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5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 w:rsidP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</w:p>
          <w:p w:rsidR="00A90279" w:rsidRPr="00855097" w:rsidRDefault="00A90279" w:rsidP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3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 w:rsidP="00A90279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 w:rsidP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:rsidR="00A90279" w:rsidRPr="00855097" w:rsidRDefault="00A90279" w:rsidP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</w:tcPr>
          <w:p w:rsidR="00A90279" w:rsidRPr="00855097" w:rsidRDefault="00A90279" w:rsidP="00A90279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Направления воспитательной работы</w:t>
            </w:r>
          </w:p>
        </w:tc>
      </w:tr>
      <w:tr w:rsidR="008D1F02" w:rsidRPr="00855097" w:rsidTr="00855097">
        <w:trPr>
          <w:trHeight w:val="144"/>
          <w:tblCellSpacing w:w="20" w:type="nil"/>
        </w:trPr>
        <w:tc>
          <w:tcPr>
            <w:tcW w:w="9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0279" w:rsidRPr="00855097" w:rsidRDefault="00A9027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0279" w:rsidRPr="00855097" w:rsidRDefault="00A90279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 w:rsidP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A90279" w:rsidRPr="00855097" w:rsidRDefault="00A90279" w:rsidP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 w:rsidP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A90279" w:rsidRPr="00855097" w:rsidRDefault="00A90279" w:rsidP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 w:rsidP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A90279" w:rsidRPr="00855097" w:rsidRDefault="00A90279" w:rsidP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0279" w:rsidRPr="00855097" w:rsidRDefault="00A90279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A90279" w:rsidRPr="00855097" w:rsidRDefault="00A90279">
            <w:pPr>
              <w:rPr>
                <w:sz w:val="24"/>
                <w:szCs w:val="24"/>
              </w:rPr>
            </w:pPr>
          </w:p>
        </w:tc>
      </w:tr>
      <w:tr w:rsidR="008D1F02" w:rsidRPr="00855097" w:rsidTr="00A90279">
        <w:trPr>
          <w:trHeight w:val="144"/>
          <w:tblCellSpacing w:w="20" w:type="nil"/>
        </w:trPr>
        <w:tc>
          <w:tcPr>
            <w:tcW w:w="12328" w:type="dxa"/>
            <w:gridSpan w:val="6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Всеобщая история. История Нового времени. </w:t>
            </w:r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XI</w:t>
            </w:r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Х — начало ХХ в.</w:t>
            </w:r>
          </w:p>
        </w:tc>
        <w:tc>
          <w:tcPr>
            <w:tcW w:w="1712" w:type="dxa"/>
          </w:tcPr>
          <w:p w:rsidR="00A90279" w:rsidRPr="00855097" w:rsidRDefault="00A9027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8D1F02" w:rsidRPr="00855097" w:rsidTr="00A90279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712" w:type="dxa"/>
          </w:tcPr>
          <w:p w:rsidR="00A90279" w:rsidRPr="00855097" w:rsidRDefault="00A9027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Ценности научного познания.</w:t>
            </w:r>
          </w:p>
        </w:tc>
      </w:tr>
      <w:tr w:rsidR="008D1F02" w:rsidRPr="00855097" w:rsidTr="00A90279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Европа в начале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712" w:type="dxa"/>
          </w:tcPr>
          <w:p w:rsidR="00A90279" w:rsidRPr="00855097" w:rsidRDefault="00A1612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Ценности научного познания. Трудовое, физическое, экологическое воспитание.</w:t>
            </w:r>
          </w:p>
        </w:tc>
      </w:tr>
      <w:tr w:rsidR="008D1F02" w:rsidRPr="00855097" w:rsidTr="00A90279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индустриального общества в первой половине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2F3F1E"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712" w:type="dxa"/>
          </w:tcPr>
          <w:p w:rsidR="00A90279" w:rsidRPr="00855097" w:rsidRDefault="00A1612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Ценности научного познания. Трудовое, духовно-нравственное, эстетическое, гражданское воспитание.</w:t>
            </w:r>
          </w:p>
        </w:tc>
      </w:tr>
      <w:tr w:rsidR="008D1F02" w:rsidRPr="00855097" w:rsidTr="00A90279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1.4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Политическое развитие европейских стран в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1815—1840-е гг.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="002F3F1E"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712" w:type="dxa"/>
          </w:tcPr>
          <w:p w:rsidR="00A90279" w:rsidRPr="00855097" w:rsidRDefault="00A1612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Ценности научного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познания. Гражданское</w:t>
            </w:r>
            <w:r w:rsidR="008D1F02"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8D1F02"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трудовое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</w:t>
            </w:r>
            <w:r w:rsidR="008D1F02"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proofErr w:type="spellEnd"/>
            <w:r w:rsidR="008D1F02"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духовно-нравственное во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спитание. Адаптация обучающихся к изменяющимся условиям социальной и природной среды.</w:t>
            </w:r>
          </w:p>
        </w:tc>
      </w:tr>
      <w:tr w:rsidR="008D1F02" w:rsidRPr="00855097" w:rsidTr="00A90279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Страны Европы и Северной Америки в середине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F3F1E"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712" w:type="dxa"/>
          </w:tcPr>
          <w:p w:rsidR="00A90279" w:rsidRPr="00855097" w:rsidRDefault="008D1F0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Ценности научного познания. Гражданское,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трудовоевое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духовно-нравственное воспитание</w:t>
            </w:r>
          </w:p>
        </w:tc>
      </w:tr>
      <w:tr w:rsidR="008D1F02" w:rsidRPr="00855097" w:rsidTr="00A90279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Страны Латинской Америки в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712" w:type="dxa"/>
          </w:tcPr>
          <w:p w:rsidR="00A90279" w:rsidRPr="00855097" w:rsidRDefault="008D1F0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Ценности научного познания. Гражданское,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трудовоевое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духовно-нравственное воспитание</w:t>
            </w:r>
          </w:p>
        </w:tc>
      </w:tr>
      <w:tr w:rsidR="008D1F02" w:rsidRPr="00855097" w:rsidTr="00A90279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Страны Азии в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712" w:type="dxa"/>
          </w:tcPr>
          <w:p w:rsidR="00A90279" w:rsidRPr="00855097" w:rsidRDefault="008D1F0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Ценности научного познания. Гражданское,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трудовоевое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духовно-нравственное воспитание</w:t>
            </w:r>
          </w:p>
        </w:tc>
      </w:tr>
      <w:tr w:rsidR="008D1F02" w:rsidRPr="00855097" w:rsidTr="00A90279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Народы Африки в Х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 — начале ХХ в.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712" w:type="dxa"/>
          </w:tcPr>
          <w:p w:rsidR="00A90279" w:rsidRPr="00855097" w:rsidRDefault="008D1F0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Ценности научного познания. Гражданское,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трудовоевое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духовно-нравственное воспитание</w:t>
            </w:r>
          </w:p>
        </w:tc>
      </w:tr>
      <w:tr w:rsidR="008D1F02" w:rsidRPr="00855097" w:rsidTr="00A90279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культуры в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ХХ в.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712" w:type="dxa"/>
          </w:tcPr>
          <w:p w:rsidR="00A90279" w:rsidRPr="00855097" w:rsidRDefault="008D1F0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Ценности научного познания. Духовно-нравственное, эстетическое, гражданское воспитание.</w:t>
            </w:r>
          </w:p>
        </w:tc>
      </w:tr>
      <w:tr w:rsidR="008D1F02" w:rsidRPr="00855097" w:rsidTr="00A90279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712" w:type="dxa"/>
          </w:tcPr>
          <w:p w:rsidR="00A90279" w:rsidRPr="00855097" w:rsidRDefault="008D1F0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Ценности научного познания.</w:t>
            </w:r>
          </w:p>
        </w:tc>
      </w:tr>
      <w:tr w:rsidR="008D1F02" w:rsidRPr="00855097" w:rsidTr="00A90279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712" w:type="dxa"/>
          </w:tcPr>
          <w:p w:rsidR="00A90279" w:rsidRPr="00855097" w:rsidRDefault="00A9027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Ценности научного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познания.</w:t>
            </w:r>
          </w:p>
        </w:tc>
      </w:tr>
      <w:tr w:rsidR="008D1F02" w:rsidRPr="00855097" w:rsidTr="00A90279">
        <w:trPr>
          <w:trHeight w:val="144"/>
          <w:tblCellSpacing w:w="20" w:type="nil"/>
        </w:trPr>
        <w:tc>
          <w:tcPr>
            <w:tcW w:w="4476" w:type="dxa"/>
            <w:gridSpan w:val="2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1612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90279"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90279"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6563" w:type="dxa"/>
            <w:gridSpan w:val="3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A90279" w:rsidRPr="00855097" w:rsidRDefault="00A90279">
            <w:pPr>
              <w:rPr>
                <w:sz w:val="24"/>
                <w:szCs w:val="24"/>
              </w:rPr>
            </w:pPr>
          </w:p>
        </w:tc>
      </w:tr>
      <w:tr w:rsidR="008D1F02" w:rsidRPr="00855097" w:rsidTr="00A90279">
        <w:trPr>
          <w:trHeight w:val="144"/>
          <w:tblCellSpacing w:w="20" w:type="nil"/>
        </w:trPr>
        <w:tc>
          <w:tcPr>
            <w:tcW w:w="12328" w:type="dxa"/>
            <w:gridSpan w:val="6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История России. Российская империя в </w:t>
            </w:r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XIX</w:t>
            </w:r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XX</w:t>
            </w:r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2" w:type="dxa"/>
          </w:tcPr>
          <w:p w:rsidR="00A90279" w:rsidRPr="00855097" w:rsidRDefault="00A9027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8D1F02" w:rsidRPr="00855097" w:rsidTr="00A90279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1712" w:type="dxa"/>
          </w:tcPr>
          <w:p w:rsidR="00A90279" w:rsidRPr="00855097" w:rsidRDefault="00A9027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Ценности научного познания.</w:t>
            </w:r>
          </w:p>
        </w:tc>
      </w:tr>
      <w:tr w:rsidR="008D1F02" w:rsidRPr="00855097" w:rsidTr="00A90279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Александровская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эпоха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либерализм</w:t>
            </w:r>
            <w:proofErr w:type="spellEnd"/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162814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1712" w:type="dxa"/>
          </w:tcPr>
          <w:p w:rsidR="00A90279" w:rsidRPr="00855097" w:rsidRDefault="008D1F0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Ценности научного познания. Гражданское, патриотическое,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трудовоевое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духовно-нравственное воспитание. Адаптация обучающихся к изменяющимся условиям социальной и природной среды.</w:t>
            </w:r>
          </w:p>
        </w:tc>
      </w:tr>
      <w:tr w:rsidR="008D1F02" w:rsidRPr="00855097" w:rsidTr="00A90279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Николаевское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самодержавие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консерватизм</w:t>
            </w:r>
            <w:proofErr w:type="spellEnd"/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162814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90279"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F3F1E"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1712" w:type="dxa"/>
          </w:tcPr>
          <w:p w:rsidR="00A90279" w:rsidRPr="00855097" w:rsidRDefault="008D1F0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Ценности научного познания. Гражданское, патриотическое,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трудовоевое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духовно-нравственное воспитание. Адаптация обучающихся к изменяющимся условиям социальной и природной среды.</w:t>
            </w:r>
          </w:p>
        </w:tc>
      </w:tr>
      <w:tr w:rsidR="008D1F02" w:rsidRPr="00855097" w:rsidTr="00A90279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империи в первой половине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2F3F1E"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1712" w:type="dxa"/>
          </w:tcPr>
          <w:p w:rsidR="00A90279" w:rsidRPr="00855097" w:rsidRDefault="008D1F0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Ценности научного познания. Гражданское, патриотическое,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трудовоевое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духовно-нравственное воспитание, эстетическое воспитание.</w:t>
            </w:r>
          </w:p>
        </w:tc>
      </w:tr>
      <w:tr w:rsidR="008D1F02" w:rsidRPr="00855097" w:rsidTr="00A90279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Народы России в первой половине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2F3F1E"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2F3F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1712" w:type="dxa"/>
          </w:tcPr>
          <w:p w:rsidR="00A90279" w:rsidRPr="00855097" w:rsidRDefault="008D1F0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Гражданское,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трудовоевое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духовно-нравственное воспитание, эстетическое воспитание.</w:t>
            </w:r>
          </w:p>
        </w:tc>
      </w:tr>
      <w:tr w:rsidR="008D1F02" w:rsidRPr="00855097" w:rsidTr="00A90279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Социальная и правовая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модернизация страны при Александре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 </w:t>
            </w:r>
            <w:r w:rsidR="002F3F1E"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1712" w:type="dxa"/>
          </w:tcPr>
          <w:p w:rsidR="00A90279" w:rsidRPr="00855097" w:rsidRDefault="008D1F0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Ценности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научного познания. Гражданское, патриотическое,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трудовоевое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духовно-нравственное воспитание, эстетическое воспитание.</w:t>
            </w:r>
          </w:p>
        </w:tc>
      </w:tr>
      <w:tr w:rsidR="008D1F02" w:rsidRPr="00855097" w:rsidTr="00A90279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1880-1890-х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гг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1712" w:type="dxa"/>
          </w:tcPr>
          <w:p w:rsidR="00A90279" w:rsidRPr="00855097" w:rsidRDefault="008D1F0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Ценности научного познания. Гражданское, патриотическое,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трудовоевое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духовно-нравственное воспитание, эстетическое воспитание.</w:t>
            </w:r>
          </w:p>
        </w:tc>
      </w:tr>
      <w:tr w:rsidR="008D1F02" w:rsidRPr="00855097" w:rsidTr="00A90279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империи во второй половине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1712" w:type="dxa"/>
          </w:tcPr>
          <w:p w:rsidR="00A90279" w:rsidRPr="00855097" w:rsidRDefault="008D1F0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Ценности научного познания. Гражданское, патриотическое,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трудовоевое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духовно-нравственное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воспитание, эстетическое воспитание.</w:t>
            </w:r>
          </w:p>
        </w:tc>
      </w:tr>
      <w:tr w:rsidR="008D1F02" w:rsidRPr="00855097" w:rsidTr="00A90279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2.9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Этнокультурный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облик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империи</w:t>
            </w:r>
            <w:proofErr w:type="spellEnd"/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1712" w:type="dxa"/>
          </w:tcPr>
          <w:p w:rsidR="00A90279" w:rsidRPr="00855097" w:rsidRDefault="008D1F0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Гражданское,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трудовоевое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духовно-нравственное воспитание, эстетическое воспитание.</w:t>
            </w:r>
          </w:p>
        </w:tc>
      </w:tr>
      <w:tr w:rsidR="008D1F02" w:rsidRPr="00855097" w:rsidTr="00A90279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2F3F1E"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1712" w:type="dxa"/>
          </w:tcPr>
          <w:p w:rsidR="00A90279" w:rsidRPr="00855097" w:rsidRDefault="008D1F0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Ценности научного познания. Гражданское, патриотическое,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трудовоевое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духовно-нравственное воспитание,</w:t>
            </w:r>
          </w:p>
        </w:tc>
      </w:tr>
      <w:tr w:rsidR="008D1F02" w:rsidRPr="00855097" w:rsidTr="00A90279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на пороге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2F3F1E"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1712" w:type="dxa"/>
          </w:tcPr>
          <w:p w:rsidR="00A90279" w:rsidRPr="00855097" w:rsidRDefault="008D1F0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Ценности научного познания. Гражданское, патриотическое,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трудовоевое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духовно-нравственное воспитание,</w:t>
            </w:r>
          </w:p>
        </w:tc>
      </w:tr>
      <w:tr w:rsidR="008D1F02" w:rsidRPr="00855097" w:rsidTr="00A90279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162814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90279"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F3F1E"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2F3F1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8550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1712" w:type="dxa"/>
          </w:tcPr>
          <w:p w:rsidR="00A90279" w:rsidRPr="00855097" w:rsidRDefault="00A9027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Ценности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научного познания.</w:t>
            </w:r>
          </w:p>
        </w:tc>
      </w:tr>
      <w:tr w:rsidR="008D1F02" w:rsidRPr="00855097" w:rsidTr="00A90279">
        <w:trPr>
          <w:trHeight w:val="144"/>
          <w:tblCellSpacing w:w="20" w:type="nil"/>
        </w:trPr>
        <w:tc>
          <w:tcPr>
            <w:tcW w:w="4476" w:type="dxa"/>
            <w:gridSpan w:val="2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162814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90279"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6563" w:type="dxa"/>
            <w:gridSpan w:val="3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A90279" w:rsidRPr="00855097" w:rsidRDefault="00A90279">
            <w:pPr>
              <w:rPr>
                <w:sz w:val="24"/>
                <w:szCs w:val="24"/>
              </w:rPr>
            </w:pPr>
          </w:p>
        </w:tc>
      </w:tr>
      <w:tr w:rsidR="008D1F02" w:rsidRPr="00855097" w:rsidTr="00A90279">
        <w:trPr>
          <w:trHeight w:val="144"/>
          <w:tblCellSpacing w:w="20" w:type="nil"/>
        </w:trPr>
        <w:tc>
          <w:tcPr>
            <w:tcW w:w="12328" w:type="dxa"/>
            <w:gridSpan w:val="6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Учебный модуль. </w:t>
            </w:r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"Введение в Новейшую историю </w:t>
            </w:r>
            <w:proofErr w:type="spellStart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России</w:t>
            </w:r>
            <w:proofErr w:type="spellEnd"/>
            <w:r w:rsidRPr="008550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1712" w:type="dxa"/>
          </w:tcPr>
          <w:p w:rsidR="00A90279" w:rsidRPr="00855097" w:rsidRDefault="00A9027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8D1F02" w:rsidRPr="00855097" w:rsidTr="00A90279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  <w:tc>
          <w:tcPr>
            <w:tcW w:w="1712" w:type="dxa"/>
          </w:tcPr>
          <w:p w:rsidR="00A90279" w:rsidRPr="00855097" w:rsidRDefault="00A9027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Ценности научного познания.</w:t>
            </w:r>
          </w:p>
        </w:tc>
      </w:tr>
      <w:tr w:rsidR="008D1F02" w:rsidRPr="00855097" w:rsidTr="00A90279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революция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1917—1922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гг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  <w:tc>
          <w:tcPr>
            <w:tcW w:w="1712" w:type="dxa"/>
          </w:tcPr>
          <w:p w:rsidR="00A90279" w:rsidRPr="00855097" w:rsidRDefault="008D1F0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Ценности научного познания. Гражданское, патриотическое,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трудовоевое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духовно-нравственное воспитание.</w:t>
            </w:r>
          </w:p>
        </w:tc>
      </w:tr>
      <w:tr w:rsidR="008D1F02" w:rsidRPr="00855097" w:rsidTr="00A90279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Великая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Отечественная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война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1941—1945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гг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  <w:tc>
          <w:tcPr>
            <w:tcW w:w="1712" w:type="dxa"/>
          </w:tcPr>
          <w:p w:rsidR="00A90279" w:rsidRPr="00855097" w:rsidRDefault="008D1F0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Ценности научного познания. Гражданское, патриотическое,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трудовоевое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духовно-нравственное воспитание.</w:t>
            </w:r>
          </w:p>
        </w:tc>
      </w:tr>
      <w:tr w:rsidR="008D1F02" w:rsidRPr="00855097" w:rsidTr="00A90279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  <w:tc>
          <w:tcPr>
            <w:tcW w:w="1712" w:type="dxa"/>
          </w:tcPr>
          <w:p w:rsidR="00A90279" w:rsidRPr="00855097" w:rsidRDefault="00CE45D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Ценности научного познания. </w:t>
            </w: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Гражданское, патриотическое,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трудовоевое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физическое, духовно-нравственное воспитание.</w:t>
            </w:r>
          </w:p>
        </w:tc>
      </w:tr>
      <w:tr w:rsidR="008D1F02" w:rsidRPr="00855097" w:rsidTr="00A90279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3.5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Возрождение страны с 2000-х гг.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Воссоединение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Крыма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Россией</w:t>
            </w:r>
            <w:proofErr w:type="spellEnd"/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  <w:tc>
          <w:tcPr>
            <w:tcW w:w="1712" w:type="dxa"/>
          </w:tcPr>
          <w:p w:rsidR="00A90279" w:rsidRPr="00855097" w:rsidRDefault="00CE45D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Ценности научного познания. Гражданское, патриотическое,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трудовоевое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физическое, духовно-нравственное воспитание.</w:t>
            </w:r>
          </w:p>
        </w:tc>
      </w:tr>
      <w:tr w:rsidR="008D1F02" w:rsidRPr="00855097" w:rsidTr="00A90279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540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Итоговое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  <w:tc>
          <w:tcPr>
            <w:tcW w:w="1712" w:type="dxa"/>
          </w:tcPr>
          <w:p w:rsidR="00A90279" w:rsidRPr="00855097" w:rsidRDefault="00A9027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Ценности научного познания.</w:t>
            </w:r>
          </w:p>
        </w:tc>
      </w:tr>
      <w:tr w:rsidR="008D1F02" w:rsidRPr="00855097" w:rsidTr="00A90279">
        <w:trPr>
          <w:trHeight w:val="144"/>
          <w:tblCellSpacing w:w="20" w:type="nil"/>
        </w:trPr>
        <w:tc>
          <w:tcPr>
            <w:tcW w:w="4476" w:type="dxa"/>
            <w:gridSpan w:val="2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модулю</w:t>
            </w:r>
            <w:proofErr w:type="spellEnd"/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6563" w:type="dxa"/>
            <w:gridSpan w:val="3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A90279" w:rsidRPr="00855097" w:rsidRDefault="00A90279">
            <w:pPr>
              <w:rPr>
                <w:sz w:val="24"/>
                <w:szCs w:val="24"/>
              </w:rPr>
            </w:pPr>
          </w:p>
        </w:tc>
      </w:tr>
      <w:tr w:rsidR="008D1F02" w:rsidRPr="00855097" w:rsidTr="00A90279">
        <w:trPr>
          <w:trHeight w:val="144"/>
          <w:tblCellSpacing w:w="20" w:type="nil"/>
        </w:trPr>
        <w:tc>
          <w:tcPr>
            <w:tcW w:w="4476" w:type="dxa"/>
            <w:gridSpan w:val="2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16123"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55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90279" w:rsidRPr="00855097" w:rsidRDefault="00A90279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A90279" w:rsidRPr="00855097" w:rsidRDefault="00A90279">
            <w:pPr>
              <w:rPr>
                <w:sz w:val="24"/>
                <w:szCs w:val="24"/>
              </w:rPr>
            </w:pPr>
          </w:p>
        </w:tc>
      </w:tr>
    </w:tbl>
    <w:p w:rsidR="004D564E" w:rsidRPr="00855097" w:rsidRDefault="004D564E">
      <w:pPr>
        <w:rPr>
          <w:sz w:val="24"/>
          <w:szCs w:val="24"/>
        </w:rPr>
        <w:sectPr w:rsidR="004D564E" w:rsidRPr="008550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564E" w:rsidRPr="00855097" w:rsidRDefault="004D564E">
      <w:pPr>
        <w:rPr>
          <w:sz w:val="24"/>
          <w:szCs w:val="24"/>
        </w:rPr>
        <w:sectPr w:rsidR="004D564E" w:rsidRPr="00855097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4"/>
    <w:p w:rsidR="00DA43A3" w:rsidRPr="00855097" w:rsidRDefault="00DA43A3" w:rsidP="00CC524A">
      <w:pPr>
        <w:spacing w:after="0"/>
        <w:ind w:left="120"/>
        <w:rPr>
          <w:sz w:val="24"/>
          <w:szCs w:val="24"/>
        </w:rPr>
      </w:pPr>
    </w:p>
    <w:sectPr w:rsidR="00DA43A3" w:rsidRPr="00855097" w:rsidSect="00CC524A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31258"/>
    <w:multiLevelType w:val="multilevel"/>
    <w:tmpl w:val="D25830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9F581C"/>
    <w:multiLevelType w:val="multilevel"/>
    <w:tmpl w:val="F9B2D7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D2819"/>
    <w:multiLevelType w:val="multilevel"/>
    <w:tmpl w:val="F1E2FC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523A68"/>
    <w:multiLevelType w:val="multilevel"/>
    <w:tmpl w:val="F4D40B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C56C0F"/>
    <w:multiLevelType w:val="multilevel"/>
    <w:tmpl w:val="B6A08F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0B7D74"/>
    <w:multiLevelType w:val="multilevel"/>
    <w:tmpl w:val="5720C4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FD64C2"/>
    <w:multiLevelType w:val="multilevel"/>
    <w:tmpl w:val="6632E5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90090F"/>
    <w:multiLevelType w:val="multilevel"/>
    <w:tmpl w:val="697E61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5F57B3"/>
    <w:multiLevelType w:val="multilevel"/>
    <w:tmpl w:val="4BB6F7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B2241E"/>
    <w:multiLevelType w:val="multilevel"/>
    <w:tmpl w:val="81F4E6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2A0ED8"/>
    <w:multiLevelType w:val="multilevel"/>
    <w:tmpl w:val="574445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183B5E"/>
    <w:multiLevelType w:val="multilevel"/>
    <w:tmpl w:val="A56CA9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B151DB"/>
    <w:multiLevelType w:val="multilevel"/>
    <w:tmpl w:val="0BC28D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041D4B"/>
    <w:multiLevelType w:val="multilevel"/>
    <w:tmpl w:val="F1DE61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2E746C"/>
    <w:multiLevelType w:val="multilevel"/>
    <w:tmpl w:val="6C1607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7D2505"/>
    <w:multiLevelType w:val="multilevel"/>
    <w:tmpl w:val="E14A58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AF12064"/>
    <w:multiLevelType w:val="multilevel"/>
    <w:tmpl w:val="913E75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F927A4"/>
    <w:multiLevelType w:val="multilevel"/>
    <w:tmpl w:val="1618EC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624120"/>
    <w:multiLevelType w:val="multilevel"/>
    <w:tmpl w:val="51941A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642BBB"/>
    <w:multiLevelType w:val="multilevel"/>
    <w:tmpl w:val="CFA0D2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9939BD"/>
    <w:multiLevelType w:val="multilevel"/>
    <w:tmpl w:val="6BD8D5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600734"/>
    <w:multiLevelType w:val="multilevel"/>
    <w:tmpl w:val="138406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020C76"/>
    <w:multiLevelType w:val="multilevel"/>
    <w:tmpl w:val="9C62FA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004E98"/>
    <w:multiLevelType w:val="multilevel"/>
    <w:tmpl w:val="D4C402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A02A3A"/>
    <w:multiLevelType w:val="multilevel"/>
    <w:tmpl w:val="421ED3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497423"/>
    <w:multiLevelType w:val="multilevel"/>
    <w:tmpl w:val="7B2CC3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657AC1"/>
    <w:multiLevelType w:val="multilevel"/>
    <w:tmpl w:val="21A2B0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637AD6"/>
    <w:multiLevelType w:val="multilevel"/>
    <w:tmpl w:val="84E82B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DC3E3A"/>
    <w:multiLevelType w:val="multilevel"/>
    <w:tmpl w:val="F3C808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11700E"/>
    <w:multiLevelType w:val="multilevel"/>
    <w:tmpl w:val="3B4430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4530AD8"/>
    <w:multiLevelType w:val="multilevel"/>
    <w:tmpl w:val="60365D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4A2160"/>
    <w:multiLevelType w:val="multilevel"/>
    <w:tmpl w:val="3B884A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69197C"/>
    <w:multiLevelType w:val="multilevel"/>
    <w:tmpl w:val="B6D6E7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CB6660"/>
    <w:multiLevelType w:val="multilevel"/>
    <w:tmpl w:val="646A8A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7C546E"/>
    <w:multiLevelType w:val="multilevel"/>
    <w:tmpl w:val="A98CD9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7ED22DC"/>
    <w:multiLevelType w:val="multilevel"/>
    <w:tmpl w:val="29F4BF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4912AA"/>
    <w:multiLevelType w:val="multilevel"/>
    <w:tmpl w:val="4920C9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AFC61D3"/>
    <w:multiLevelType w:val="multilevel"/>
    <w:tmpl w:val="529EDB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32"/>
  </w:num>
  <w:num w:numId="3">
    <w:abstractNumId w:val="13"/>
  </w:num>
  <w:num w:numId="4">
    <w:abstractNumId w:val="16"/>
  </w:num>
  <w:num w:numId="5">
    <w:abstractNumId w:val="28"/>
  </w:num>
  <w:num w:numId="6">
    <w:abstractNumId w:val="33"/>
  </w:num>
  <w:num w:numId="7">
    <w:abstractNumId w:val="2"/>
  </w:num>
  <w:num w:numId="8">
    <w:abstractNumId w:val="10"/>
  </w:num>
  <w:num w:numId="9">
    <w:abstractNumId w:val="19"/>
  </w:num>
  <w:num w:numId="10">
    <w:abstractNumId w:val="0"/>
  </w:num>
  <w:num w:numId="11">
    <w:abstractNumId w:val="7"/>
  </w:num>
  <w:num w:numId="12">
    <w:abstractNumId w:val="17"/>
  </w:num>
  <w:num w:numId="13">
    <w:abstractNumId w:val="22"/>
  </w:num>
  <w:num w:numId="14">
    <w:abstractNumId w:val="4"/>
  </w:num>
  <w:num w:numId="15">
    <w:abstractNumId w:val="30"/>
  </w:num>
  <w:num w:numId="16">
    <w:abstractNumId w:val="3"/>
  </w:num>
  <w:num w:numId="17">
    <w:abstractNumId w:val="35"/>
  </w:num>
  <w:num w:numId="18">
    <w:abstractNumId w:val="21"/>
  </w:num>
  <w:num w:numId="19">
    <w:abstractNumId w:val="31"/>
  </w:num>
  <w:num w:numId="20">
    <w:abstractNumId w:val="11"/>
  </w:num>
  <w:num w:numId="21">
    <w:abstractNumId w:val="12"/>
  </w:num>
  <w:num w:numId="22">
    <w:abstractNumId w:val="20"/>
  </w:num>
  <w:num w:numId="23">
    <w:abstractNumId w:val="14"/>
  </w:num>
  <w:num w:numId="24">
    <w:abstractNumId w:val="23"/>
  </w:num>
  <w:num w:numId="25">
    <w:abstractNumId w:val="15"/>
  </w:num>
  <w:num w:numId="26">
    <w:abstractNumId w:val="27"/>
  </w:num>
  <w:num w:numId="27">
    <w:abstractNumId w:val="18"/>
  </w:num>
  <w:num w:numId="28">
    <w:abstractNumId w:val="5"/>
  </w:num>
  <w:num w:numId="29">
    <w:abstractNumId w:val="36"/>
  </w:num>
  <w:num w:numId="30">
    <w:abstractNumId w:val="29"/>
  </w:num>
  <w:num w:numId="31">
    <w:abstractNumId w:val="34"/>
  </w:num>
  <w:num w:numId="32">
    <w:abstractNumId w:val="1"/>
  </w:num>
  <w:num w:numId="33">
    <w:abstractNumId w:val="9"/>
  </w:num>
  <w:num w:numId="34">
    <w:abstractNumId w:val="8"/>
  </w:num>
  <w:num w:numId="35">
    <w:abstractNumId w:val="6"/>
  </w:num>
  <w:num w:numId="36">
    <w:abstractNumId w:val="26"/>
  </w:num>
  <w:num w:numId="37">
    <w:abstractNumId w:val="25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D564E"/>
    <w:rsid w:val="00162814"/>
    <w:rsid w:val="001862C3"/>
    <w:rsid w:val="002B22AA"/>
    <w:rsid w:val="002F3F1E"/>
    <w:rsid w:val="0040213D"/>
    <w:rsid w:val="0040728D"/>
    <w:rsid w:val="00414740"/>
    <w:rsid w:val="004D564E"/>
    <w:rsid w:val="004F7D71"/>
    <w:rsid w:val="005044CE"/>
    <w:rsid w:val="005E36B8"/>
    <w:rsid w:val="006F080B"/>
    <w:rsid w:val="00762BC4"/>
    <w:rsid w:val="007734A6"/>
    <w:rsid w:val="007F1CA4"/>
    <w:rsid w:val="00855097"/>
    <w:rsid w:val="008D1F02"/>
    <w:rsid w:val="00A16123"/>
    <w:rsid w:val="00A90279"/>
    <w:rsid w:val="00B67C44"/>
    <w:rsid w:val="00C90522"/>
    <w:rsid w:val="00CC524A"/>
    <w:rsid w:val="00CE45D1"/>
    <w:rsid w:val="00D0515E"/>
    <w:rsid w:val="00D9769D"/>
    <w:rsid w:val="00DA43A3"/>
    <w:rsid w:val="00E01EF0"/>
    <w:rsid w:val="00EC0F2D"/>
    <w:rsid w:val="00EE1902"/>
    <w:rsid w:val="00EF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434F2-9D05-42F9-A49E-5CC8E040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 Spacing"/>
    <w:uiPriority w:val="1"/>
    <w:qFormat/>
    <w:rsid w:val="001862C3"/>
    <w:pPr>
      <w:spacing w:after="0" w:line="240" w:lineRule="auto"/>
    </w:pPr>
    <w:rPr>
      <w:rFonts w:eastAsiaTheme="minorEastAsia"/>
      <w:lang w:val="ru-RU" w:eastAsia="ko-KR"/>
    </w:rPr>
  </w:style>
  <w:style w:type="paragraph" w:customStyle="1" w:styleId="11">
    <w:name w:val="Заголовок 11"/>
    <w:basedOn w:val="a"/>
    <w:uiPriority w:val="1"/>
    <w:qFormat/>
    <w:rsid w:val="00CE45D1"/>
    <w:pPr>
      <w:widowControl w:val="0"/>
      <w:autoSpaceDE w:val="0"/>
      <w:autoSpaceDN w:val="0"/>
      <w:spacing w:after="0" w:line="240" w:lineRule="auto"/>
      <w:ind w:left="280"/>
      <w:outlineLvl w:val="1"/>
    </w:pPr>
    <w:rPr>
      <w:rFonts w:ascii="Cambria" w:eastAsia="Cambria" w:hAnsi="Cambria" w:cs="Cambria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26" Type="http://schemas.openxmlformats.org/officeDocument/2006/relationships/hyperlink" Target="https://m.edsoo.ru/7f414c04" TargetMode="External"/><Relationship Id="rId39" Type="http://schemas.openxmlformats.org/officeDocument/2006/relationships/hyperlink" Target="https://m.edsoo.ru/7f416a9a" TargetMode="External"/><Relationship Id="rId21" Type="http://schemas.openxmlformats.org/officeDocument/2006/relationships/hyperlink" Target="https://m.edsoo.ru/7f41393a" TargetMode="External"/><Relationship Id="rId34" Type="http://schemas.openxmlformats.org/officeDocument/2006/relationships/hyperlink" Target="https://m.edsoo.ru/7f414a6a" TargetMode="External"/><Relationship Id="rId42" Type="http://schemas.openxmlformats.org/officeDocument/2006/relationships/hyperlink" Target="https://m.edsoo.ru/7f416a9a" TargetMode="External"/><Relationship Id="rId47" Type="http://schemas.openxmlformats.org/officeDocument/2006/relationships/hyperlink" Target="https://m.edsoo.ru/7f416a9a" TargetMode="External"/><Relationship Id="rId50" Type="http://schemas.openxmlformats.org/officeDocument/2006/relationships/hyperlink" Target="https://m.edsoo.ru/7f4168ec" TargetMode="External"/><Relationship Id="rId55" Type="http://schemas.openxmlformats.org/officeDocument/2006/relationships/hyperlink" Target="https://m.edsoo.ru/7f418bce" TargetMode="External"/><Relationship Id="rId63" Type="http://schemas.openxmlformats.org/officeDocument/2006/relationships/hyperlink" Target="https://m.edsoo.ru/7f418a34" TargetMode="External"/><Relationship Id="rId68" Type="http://schemas.openxmlformats.org/officeDocument/2006/relationships/hyperlink" Target="https://m.edsoo.ru/7f41adc0" TargetMode="External"/><Relationship Id="rId76" Type="http://schemas.openxmlformats.org/officeDocument/2006/relationships/hyperlink" Target="https://m.edsoo.ru/7f41adc0" TargetMode="External"/><Relationship Id="rId84" Type="http://schemas.openxmlformats.org/officeDocument/2006/relationships/hyperlink" Target="https://m.edsoo.ru/7f41ac44" TargetMode="External"/><Relationship Id="rId89" Type="http://schemas.openxmlformats.org/officeDocument/2006/relationships/hyperlink" Target="https://m.edsoo.ru/7f41ac44" TargetMode="External"/><Relationship Id="rId7" Type="http://schemas.openxmlformats.org/officeDocument/2006/relationships/hyperlink" Target="https://m.edsoo.ru/7f41393a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7f41393a" TargetMode="External"/><Relationship Id="rId29" Type="http://schemas.openxmlformats.org/officeDocument/2006/relationships/hyperlink" Target="https://m.edsoo.ru/7f414c04" TargetMode="External"/><Relationship Id="rId11" Type="http://schemas.openxmlformats.org/officeDocument/2006/relationships/hyperlink" Target="https://m.edsoo.ru/7f41393a" TargetMode="External"/><Relationship Id="rId24" Type="http://schemas.openxmlformats.org/officeDocument/2006/relationships/hyperlink" Target="https://m.edsoo.ru/7f414c04" TargetMode="External"/><Relationship Id="rId32" Type="http://schemas.openxmlformats.org/officeDocument/2006/relationships/hyperlink" Target="https://m.edsoo.ru/7f414a6a" TargetMode="External"/><Relationship Id="rId37" Type="http://schemas.openxmlformats.org/officeDocument/2006/relationships/hyperlink" Target="https://m.edsoo.ru/7f414a6a" TargetMode="External"/><Relationship Id="rId40" Type="http://schemas.openxmlformats.org/officeDocument/2006/relationships/hyperlink" Target="https://m.edsoo.ru/7f416a9a" TargetMode="External"/><Relationship Id="rId45" Type="http://schemas.openxmlformats.org/officeDocument/2006/relationships/hyperlink" Target="https://m.edsoo.ru/7f416a9a" TargetMode="External"/><Relationship Id="rId53" Type="http://schemas.openxmlformats.org/officeDocument/2006/relationships/hyperlink" Target="https://m.edsoo.ru/7f418bce" TargetMode="External"/><Relationship Id="rId58" Type="http://schemas.openxmlformats.org/officeDocument/2006/relationships/hyperlink" Target="https://m.edsoo.ru/7f418bce" TargetMode="External"/><Relationship Id="rId66" Type="http://schemas.openxmlformats.org/officeDocument/2006/relationships/hyperlink" Target="https://m.edsoo.ru/7f418a34" TargetMode="External"/><Relationship Id="rId74" Type="http://schemas.openxmlformats.org/officeDocument/2006/relationships/hyperlink" Target="https://m.edsoo.ru/7f41adc0" TargetMode="External"/><Relationship Id="rId79" Type="http://schemas.openxmlformats.org/officeDocument/2006/relationships/hyperlink" Target="https://m.edsoo.ru/7f41ac44" TargetMode="External"/><Relationship Id="rId87" Type="http://schemas.openxmlformats.org/officeDocument/2006/relationships/hyperlink" Target="https://m.edsoo.ru/7f41ac44" TargetMode="External"/><Relationship Id="rId5" Type="http://schemas.openxmlformats.org/officeDocument/2006/relationships/hyperlink" Target="https://m.edsoo.ru/7f41393a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90" Type="http://schemas.openxmlformats.org/officeDocument/2006/relationships/hyperlink" Target="https://m.edsoo.ru/7f41ac44" TargetMode="External"/><Relationship Id="rId19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393a" TargetMode="External"/><Relationship Id="rId22" Type="http://schemas.openxmlformats.org/officeDocument/2006/relationships/hyperlink" Target="https://m.edsoo.ru/7f414c04" TargetMode="External"/><Relationship Id="rId27" Type="http://schemas.openxmlformats.org/officeDocument/2006/relationships/hyperlink" Target="https://m.edsoo.ru/7f414c04" TargetMode="External"/><Relationship Id="rId30" Type="http://schemas.openxmlformats.org/officeDocument/2006/relationships/hyperlink" Target="https://m.edsoo.ru/7f414c04" TargetMode="External"/><Relationship Id="rId35" Type="http://schemas.openxmlformats.org/officeDocument/2006/relationships/hyperlink" Target="https://m.edsoo.ru/7f414a6a" TargetMode="External"/><Relationship Id="rId43" Type="http://schemas.openxmlformats.org/officeDocument/2006/relationships/hyperlink" Target="https://m.edsoo.ru/7f416a9a" TargetMode="External"/><Relationship Id="rId48" Type="http://schemas.openxmlformats.org/officeDocument/2006/relationships/hyperlink" Target="https://m.edsoo.ru/7f4168ec" TargetMode="External"/><Relationship Id="rId56" Type="http://schemas.openxmlformats.org/officeDocument/2006/relationships/hyperlink" Target="https://m.edsoo.ru/7f418bce" TargetMode="External"/><Relationship Id="rId64" Type="http://schemas.openxmlformats.org/officeDocument/2006/relationships/hyperlink" Target="https://m.edsoo.ru/7f418a34" TargetMode="External"/><Relationship Id="rId69" Type="http://schemas.openxmlformats.org/officeDocument/2006/relationships/hyperlink" Target="https://m.edsoo.ru/7f41adc0" TargetMode="External"/><Relationship Id="rId77" Type="http://schemas.openxmlformats.org/officeDocument/2006/relationships/hyperlink" Target="https://m.edsoo.ru/7f41adc0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80" Type="http://schemas.openxmlformats.org/officeDocument/2006/relationships/hyperlink" Target="https://m.edsoo.ru/7f41ac44" TargetMode="External"/><Relationship Id="rId85" Type="http://schemas.openxmlformats.org/officeDocument/2006/relationships/hyperlink" Target="https://m.edsoo.ru/7f41ac4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25" Type="http://schemas.openxmlformats.org/officeDocument/2006/relationships/hyperlink" Target="https://m.edsoo.ru/7f414c04" TargetMode="External"/><Relationship Id="rId33" Type="http://schemas.openxmlformats.org/officeDocument/2006/relationships/hyperlink" Target="https://m.edsoo.ru/7f414a6a" TargetMode="External"/><Relationship Id="rId38" Type="http://schemas.openxmlformats.org/officeDocument/2006/relationships/hyperlink" Target="https://m.edsoo.ru/7f414a6a" TargetMode="External"/><Relationship Id="rId46" Type="http://schemas.openxmlformats.org/officeDocument/2006/relationships/hyperlink" Target="https://m.edsoo.ru/7f416a9a" TargetMode="External"/><Relationship Id="rId59" Type="http://schemas.openxmlformats.org/officeDocument/2006/relationships/hyperlink" Target="https://m.edsoo.ru/7f418bce" TargetMode="External"/><Relationship Id="rId67" Type="http://schemas.openxmlformats.org/officeDocument/2006/relationships/hyperlink" Target="https://m.edsoo.ru/7f418a34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54" Type="http://schemas.openxmlformats.org/officeDocument/2006/relationships/hyperlink" Target="https://m.edsoo.ru/7f418bce" TargetMode="External"/><Relationship Id="rId62" Type="http://schemas.openxmlformats.org/officeDocument/2006/relationships/hyperlink" Target="https://m.edsoo.ru/7f418a34" TargetMode="External"/><Relationship Id="rId70" Type="http://schemas.openxmlformats.org/officeDocument/2006/relationships/hyperlink" Target="https://m.edsoo.ru/7f41adc0" TargetMode="External"/><Relationship Id="rId75" Type="http://schemas.openxmlformats.org/officeDocument/2006/relationships/hyperlink" Target="https://m.edsoo.ru/7f41adc0" TargetMode="External"/><Relationship Id="rId83" Type="http://schemas.openxmlformats.org/officeDocument/2006/relationships/hyperlink" Target="https://m.edsoo.ru/7f41ac44" TargetMode="External"/><Relationship Id="rId88" Type="http://schemas.openxmlformats.org/officeDocument/2006/relationships/hyperlink" Target="https://m.edsoo.ru/7f41ac44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393a" TargetMode="External"/><Relationship Id="rId15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7f414c04" TargetMode="External"/><Relationship Id="rId28" Type="http://schemas.openxmlformats.org/officeDocument/2006/relationships/hyperlink" Target="https://m.edsoo.ru/7f414c04" TargetMode="External"/><Relationship Id="rId36" Type="http://schemas.openxmlformats.org/officeDocument/2006/relationships/hyperlink" Target="https://m.edsoo.ru/7f414a6a" TargetMode="External"/><Relationship Id="rId49" Type="http://schemas.openxmlformats.org/officeDocument/2006/relationships/hyperlink" Target="https://m.edsoo.ru/7f4168ec" TargetMode="External"/><Relationship Id="rId57" Type="http://schemas.openxmlformats.org/officeDocument/2006/relationships/hyperlink" Target="https://m.edsoo.ru/7f418bce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44" Type="http://schemas.openxmlformats.org/officeDocument/2006/relationships/hyperlink" Target="https://m.edsoo.ru/7f416a9a" TargetMode="External"/><Relationship Id="rId52" Type="http://schemas.openxmlformats.org/officeDocument/2006/relationships/hyperlink" Target="https://m.edsoo.ru/7f4168ec" TargetMode="External"/><Relationship Id="rId60" Type="http://schemas.openxmlformats.org/officeDocument/2006/relationships/hyperlink" Target="https://m.edsoo.ru/7f418bce" TargetMode="External"/><Relationship Id="rId65" Type="http://schemas.openxmlformats.org/officeDocument/2006/relationships/hyperlink" Target="https://m.edsoo.ru/7f418a34" TargetMode="External"/><Relationship Id="rId73" Type="http://schemas.openxmlformats.org/officeDocument/2006/relationships/hyperlink" Target="https://m.edsoo.ru/7f41adc0" TargetMode="External"/><Relationship Id="rId78" Type="http://schemas.openxmlformats.org/officeDocument/2006/relationships/hyperlink" Target="https://m.edsoo.ru/7f41adc0" TargetMode="External"/><Relationship Id="rId81" Type="http://schemas.openxmlformats.org/officeDocument/2006/relationships/hyperlink" Target="https://m.edsoo.ru/7f41ac44" TargetMode="External"/><Relationship Id="rId86" Type="http://schemas.openxmlformats.org/officeDocument/2006/relationships/hyperlink" Target="https://m.edsoo.ru/7f41ac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9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77</Pages>
  <Words>19089</Words>
  <Characters>108809</Characters>
  <Application>Microsoft Office Word</Application>
  <DocSecurity>0</DocSecurity>
  <Lines>906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12</cp:revision>
  <dcterms:created xsi:type="dcterms:W3CDTF">2023-09-17T05:48:00Z</dcterms:created>
  <dcterms:modified xsi:type="dcterms:W3CDTF">2023-11-10T10:30:00Z</dcterms:modified>
</cp:coreProperties>
</file>