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4565" w14:textId="77777777" w:rsidR="005233D6" w:rsidRDefault="005233D6" w:rsidP="00523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1C0F9" w14:textId="77777777" w:rsidR="00B963E6" w:rsidRPr="00BE363B" w:rsidRDefault="00B963E6" w:rsidP="00B963E6">
      <w:pPr>
        <w:spacing w:after="0" w:line="408" w:lineRule="auto"/>
        <w:ind w:left="120"/>
        <w:jc w:val="center"/>
      </w:pPr>
      <w:bookmarkStart w:id="0" w:name="_Hlk147682360"/>
      <w:r w:rsidRPr="00BE363B">
        <w:rPr>
          <w:rFonts w:ascii="Times New Roman" w:hAnsi="Times New Roman"/>
          <w:b/>
          <w:color w:val="000000"/>
          <w:sz w:val="28"/>
        </w:rPr>
        <w:t>Филиал МАОУ «</w:t>
      </w:r>
      <w:proofErr w:type="spellStart"/>
      <w:r w:rsidRPr="00BE363B">
        <w:rPr>
          <w:rFonts w:ascii="Times New Roman" w:hAnsi="Times New Roman"/>
          <w:b/>
          <w:color w:val="000000"/>
          <w:sz w:val="28"/>
        </w:rPr>
        <w:t>Кутарбитская</w:t>
      </w:r>
      <w:proofErr w:type="spellEnd"/>
      <w:r w:rsidRPr="00BE363B">
        <w:rPr>
          <w:rFonts w:ascii="Times New Roman" w:hAnsi="Times New Roman"/>
          <w:b/>
          <w:color w:val="000000"/>
          <w:sz w:val="28"/>
        </w:rPr>
        <w:t xml:space="preserve"> СОШ»- «</w:t>
      </w:r>
      <w:proofErr w:type="spellStart"/>
      <w:r w:rsidRPr="00BE363B">
        <w:rPr>
          <w:rFonts w:ascii="Times New Roman" w:hAnsi="Times New Roman"/>
          <w:b/>
          <w:color w:val="000000"/>
          <w:sz w:val="28"/>
        </w:rPr>
        <w:t>Дегтяревская</w:t>
      </w:r>
      <w:proofErr w:type="spellEnd"/>
      <w:r w:rsidRPr="00BE363B">
        <w:rPr>
          <w:rFonts w:ascii="Times New Roman" w:hAnsi="Times New Roman"/>
          <w:b/>
          <w:color w:val="000000"/>
          <w:sz w:val="28"/>
        </w:rPr>
        <w:t xml:space="preserve"> СОШ»</w:t>
      </w:r>
    </w:p>
    <w:p w14:paraId="7534E2CD" w14:textId="77777777" w:rsidR="00B963E6" w:rsidRPr="00BE363B" w:rsidRDefault="00B963E6" w:rsidP="00B963E6">
      <w:pPr>
        <w:spacing w:after="0"/>
        <w:ind w:left="120"/>
      </w:pPr>
    </w:p>
    <w:p w14:paraId="08EDC438" w14:textId="77777777" w:rsidR="00B963E6" w:rsidRDefault="00B963E6" w:rsidP="00B963E6">
      <w:pPr>
        <w:spacing w:after="0"/>
        <w:ind w:left="120"/>
      </w:pPr>
    </w:p>
    <w:p w14:paraId="248D41A2" w14:textId="77777777" w:rsidR="00B963E6" w:rsidRDefault="00B963E6" w:rsidP="00B963E6">
      <w:pPr>
        <w:spacing w:after="0"/>
        <w:ind w:left="120"/>
      </w:pPr>
    </w:p>
    <w:p w14:paraId="5A1B9A8C" w14:textId="77777777" w:rsidR="00B963E6" w:rsidRDefault="00B963E6" w:rsidP="00B963E6">
      <w:pPr>
        <w:spacing w:after="0"/>
        <w:ind w:left="120"/>
      </w:pPr>
    </w:p>
    <w:p w14:paraId="7004DDA0" w14:textId="77777777" w:rsidR="00B963E6" w:rsidRDefault="00B963E6" w:rsidP="00B963E6">
      <w:pPr>
        <w:spacing w:after="0"/>
        <w:ind w:left="120"/>
      </w:pPr>
    </w:p>
    <w:p w14:paraId="05B72B21" w14:textId="77777777" w:rsidR="00B963E6" w:rsidRPr="00BE363B" w:rsidRDefault="00B963E6" w:rsidP="00B963E6">
      <w:pPr>
        <w:spacing w:after="0"/>
        <w:ind w:left="120"/>
      </w:pPr>
    </w:p>
    <w:p w14:paraId="5EFE48F5" w14:textId="77777777" w:rsidR="00B963E6" w:rsidRPr="00BE363B" w:rsidRDefault="00B963E6" w:rsidP="00B963E6">
      <w:pPr>
        <w:spacing w:after="0"/>
        <w:ind w:left="120"/>
      </w:pPr>
    </w:p>
    <w:p w14:paraId="5C41D324" w14:textId="77777777" w:rsidR="00B963E6" w:rsidRPr="00B963E6" w:rsidRDefault="00B963E6" w:rsidP="00B963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3E6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5B0C83B8" w14:textId="7033DABC" w:rsidR="00B963E6" w:rsidRPr="00B963E6" w:rsidRDefault="008605C5" w:rsidP="008605C5">
      <w:pPr>
        <w:spacing w:after="0" w:line="240" w:lineRule="auto"/>
        <w:jc w:val="center"/>
        <w:rPr>
          <w:sz w:val="28"/>
          <w:szCs w:val="28"/>
        </w:rPr>
      </w:pPr>
      <w:r w:rsidRPr="00860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адаптированной образовательной программе для учащихся с умственной отсталостью (интеллектуальными нарушениями) в условиях общеобразовательного класса (вариант 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E995618" w14:textId="77777777" w:rsidR="00B963E6" w:rsidRPr="00B963E6" w:rsidRDefault="00B963E6" w:rsidP="00B963E6">
      <w:pPr>
        <w:spacing w:after="0"/>
        <w:rPr>
          <w:sz w:val="28"/>
          <w:szCs w:val="28"/>
        </w:rPr>
      </w:pPr>
    </w:p>
    <w:p w14:paraId="7B888EFD" w14:textId="40CFDAA7" w:rsidR="00B963E6" w:rsidRPr="00B963E6" w:rsidRDefault="00B963E6" w:rsidP="00B963E6">
      <w:pPr>
        <w:spacing w:after="0" w:line="408" w:lineRule="auto"/>
        <w:ind w:left="120"/>
        <w:jc w:val="center"/>
        <w:rPr>
          <w:sz w:val="28"/>
          <w:szCs w:val="28"/>
        </w:rPr>
      </w:pPr>
      <w:proofErr w:type="gramStart"/>
      <w:r w:rsidRPr="00B963E6">
        <w:rPr>
          <w:rFonts w:ascii="Times New Roman" w:hAnsi="Times New Roman"/>
          <w:b/>
          <w:color w:val="000000"/>
          <w:sz w:val="28"/>
          <w:szCs w:val="28"/>
        </w:rPr>
        <w:t>по  «</w:t>
      </w:r>
      <w:proofErr w:type="gramEnd"/>
      <w:r w:rsidRPr="00B963E6">
        <w:rPr>
          <w:rFonts w:ascii="Times New Roman" w:hAnsi="Times New Roman"/>
          <w:b/>
          <w:color w:val="000000"/>
          <w:sz w:val="28"/>
          <w:szCs w:val="28"/>
        </w:rPr>
        <w:t xml:space="preserve">Чтению (литературному чтению)» </w:t>
      </w:r>
    </w:p>
    <w:p w14:paraId="40E2698F" w14:textId="2E8260B1" w:rsidR="00B963E6" w:rsidRPr="00BE363B" w:rsidRDefault="00B963E6" w:rsidP="00B963E6">
      <w:pPr>
        <w:spacing w:after="0" w:line="408" w:lineRule="auto"/>
        <w:ind w:left="120"/>
        <w:jc w:val="center"/>
      </w:pPr>
      <w:r w:rsidRPr="00BE363B"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E363B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r w:rsidRPr="00BE363B">
        <w:rPr>
          <w:rFonts w:ascii="Times New Roman" w:hAnsi="Times New Roman"/>
          <w:color w:val="000000"/>
          <w:sz w:val="28"/>
        </w:rPr>
        <w:t xml:space="preserve"> </w:t>
      </w:r>
    </w:p>
    <w:p w14:paraId="48F87149" w14:textId="77777777" w:rsidR="00B963E6" w:rsidRPr="00BE363B" w:rsidRDefault="00B963E6" w:rsidP="00B963E6">
      <w:pPr>
        <w:spacing w:after="0"/>
        <w:ind w:left="120"/>
        <w:jc w:val="center"/>
      </w:pPr>
    </w:p>
    <w:p w14:paraId="7E1ECB4B" w14:textId="77777777" w:rsidR="00B963E6" w:rsidRPr="00BE363B" w:rsidRDefault="00B963E6" w:rsidP="00B963E6">
      <w:pPr>
        <w:spacing w:after="0"/>
        <w:ind w:left="120"/>
        <w:jc w:val="center"/>
      </w:pPr>
    </w:p>
    <w:p w14:paraId="7E69EAE9" w14:textId="77777777" w:rsidR="00B963E6" w:rsidRPr="00BE363B" w:rsidRDefault="00B963E6" w:rsidP="00B963E6">
      <w:pPr>
        <w:spacing w:after="0"/>
        <w:ind w:left="120"/>
        <w:jc w:val="center"/>
      </w:pPr>
    </w:p>
    <w:p w14:paraId="4065F7C9" w14:textId="77777777" w:rsidR="00B963E6" w:rsidRPr="00BE363B" w:rsidRDefault="00B963E6" w:rsidP="00B963E6">
      <w:pPr>
        <w:spacing w:after="0"/>
        <w:ind w:left="120"/>
        <w:jc w:val="center"/>
      </w:pPr>
    </w:p>
    <w:p w14:paraId="22DFBFB3" w14:textId="77777777" w:rsidR="00B963E6" w:rsidRDefault="00B963E6" w:rsidP="00B963E6">
      <w:pPr>
        <w:spacing w:after="0"/>
      </w:pPr>
    </w:p>
    <w:p w14:paraId="7CC9FC28" w14:textId="77777777" w:rsidR="00B963E6" w:rsidRDefault="00B963E6" w:rsidP="00B963E6">
      <w:pPr>
        <w:spacing w:after="0"/>
        <w:ind w:left="120"/>
        <w:jc w:val="center"/>
      </w:pPr>
    </w:p>
    <w:p w14:paraId="6BDB8B55" w14:textId="77777777" w:rsidR="00B963E6" w:rsidRDefault="00B963E6" w:rsidP="00B963E6">
      <w:pPr>
        <w:spacing w:after="0"/>
        <w:ind w:left="120"/>
        <w:jc w:val="center"/>
      </w:pPr>
    </w:p>
    <w:p w14:paraId="607D1F02" w14:textId="77777777" w:rsidR="00B963E6" w:rsidRDefault="00B963E6" w:rsidP="00B963E6">
      <w:pPr>
        <w:spacing w:after="0"/>
        <w:ind w:left="120"/>
        <w:jc w:val="center"/>
      </w:pPr>
    </w:p>
    <w:p w14:paraId="3B1B758E" w14:textId="77777777" w:rsidR="00B963E6" w:rsidRDefault="00B963E6" w:rsidP="00B963E6">
      <w:pPr>
        <w:spacing w:after="0"/>
        <w:ind w:left="120"/>
        <w:jc w:val="center"/>
      </w:pPr>
    </w:p>
    <w:p w14:paraId="27799CA8" w14:textId="77777777" w:rsidR="00B963E6" w:rsidRDefault="00B963E6" w:rsidP="00B963E6">
      <w:pPr>
        <w:spacing w:after="0"/>
        <w:ind w:left="120"/>
        <w:jc w:val="center"/>
      </w:pPr>
    </w:p>
    <w:p w14:paraId="32AD1B7B" w14:textId="77777777" w:rsidR="00B963E6" w:rsidRDefault="00B963E6" w:rsidP="00B963E6">
      <w:pPr>
        <w:spacing w:after="0"/>
        <w:ind w:left="120"/>
        <w:jc w:val="center"/>
      </w:pPr>
    </w:p>
    <w:p w14:paraId="7F7BAB39" w14:textId="77777777" w:rsidR="00B963E6" w:rsidRPr="00BE363B" w:rsidRDefault="00B963E6" w:rsidP="00B963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4B3E0" w14:textId="77777777" w:rsidR="00B963E6" w:rsidRDefault="00B963E6" w:rsidP="00B963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363B">
        <w:rPr>
          <w:rFonts w:ascii="Times New Roman" w:hAnsi="Times New Roman" w:cs="Times New Roman"/>
          <w:b/>
          <w:bCs/>
          <w:sz w:val="28"/>
          <w:szCs w:val="28"/>
        </w:rPr>
        <w:t>Дегтярево</w:t>
      </w:r>
      <w:proofErr w:type="spellEnd"/>
      <w:r w:rsidRPr="00BE363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bookmarkEnd w:id="0"/>
    <w:p w14:paraId="2055701E" w14:textId="77777777" w:rsidR="00B963E6" w:rsidRDefault="00B963E6" w:rsidP="00B963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AFD47" w14:textId="77777777" w:rsidR="00B963E6" w:rsidRPr="00BE363B" w:rsidRDefault="00B963E6" w:rsidP="00B963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81D44" w14:textId="77777777" w:rsidR="005233D6" w:rsidRPr="00B963E6" w:rsidRDefault="005233D6" w:rsidP="005233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3E6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70D20CA6" w14:textId="77777777" w:rsidR="005F3E63" w:rsidRDefault="005F3E63" w:rsidP="0052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47684241"/>
      <w:r w:rsidRPr="005F3E63">
        <w:rPr>
          <w:rFonts w:ascii="Times New Roman" w:hAnsi="Times New Roman" w:cs="Times New Roman"/>
          <w:bCs/>
          <w:sz w:val="28"/>
          <w:szCs w:val="28"/>
        </w:rPr>
        <w:t>Рабочая программа по</w:t>
      </w:r>
      <w:r w:rsidRPr="005F3E63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Чтению</w:t>
      </w:r>
      <w:r w:rsidRPr="005F3E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F3E63">
        <w:rPr>
          <w:rFonts w:ascii="Times New Roman" w:hAnsi="Times New Roman" w:cs="Times New Roman"/>
          <w:bCs/>
          <w:sz w:val="28"/>
          <w:szCs w:val="28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отсталостью в условиях индивидуального обучения для 5 класса (вариант 1)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1599), 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образования", приказ от 24 ноября 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и на основе адаптированной основной образовательной программы  для обучающихся с умственной отсталостью (интеллектуальными нарушениями) (вариант 2) МАОУ «</w:t>
      </w:r>
      <w:proofErr w:type="spellStart"/>
      <w:r w:rsidRPr="005F3E63">
        <w:rPr>
          <w:rFonts w:ascii="Times New Roman" w:hAnsi="Times New Roman" w:cs="Times New Roman"/>
          <w:bCs/>
          <w:sz w:val="28"/>
          <w:szCs w:val="28"/>
        </w:rPr>
        <w:t>Кутарбитская</w:t>
      </w:r>
      <w:proofErr w:type="spellEnd"/>
      <w:r w:rsidRPr="005F3E63">
        <w:rPr>
          <w:rFonts w:ascii="Times New Roman" w:hAnsi="Times New Roman" w:cs="Times New Roman"/>
          <w:bCs/>
          <w:sz w:val="28"/>
          <w:szCs w:val="28"/>
        </w:rPr>
        <w:t xml:space="preserve"> СОШ».</w:t>
      </w:r>
    </w:p>
    <w:bookmarkEnd w:id="1"/>
    <w:p w14:paraId="31CAA5E8" w14:textId="0D9047C4" w:rsidR="005F3E63" w:rsidRDefault="005F3E63" w:rsidP="005F3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63">
        <w:rPr>
          <w:rFonts w:ascii="Times New Roman" w:hAnsi="Times New Roman" w:cs="Times New Roman"/>
          <w:b/>
          <w:sz w:val="28"/>
          <w:szCs w:val="28"/>
        </w:rPr>
        <w:t>Общие цели образования с учётом специфики учебного предмета:</w:t>
      </w:r>
    </w:p>
    <w:p w14:paraId="6CF62921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 xml:space="preserve">Изучение учебного предмета "Чтение (литературное чтение)" имеет своей </w:t>
      </w:r>
      <w:r w:rsidRPr="00AA53B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AA53B3">
        <w:rPr>
          <w:rFonts w:ascii="Times New Roman" w:hAnsi="Times New Roman" w:cs="Times New Roman"/>
          <w:bCs/>
          <w:sz w:val="28"/>
          <w:szCs w:val="28"/>
        </w:rPr>
        <w:t>развитие</w:t>
      </w:r>
    </w:p>
    <w:p w14:paraId="3A94C4AF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4A446A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2F845A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коммуникативно-речевых навыков и коррекцию недостатков мыслительной деятельности.</w:t>
      </w:r>
    </w:p>
    <w:p w14:paraId="29E5F428" w14:textId="77777777" w:rsid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 xml:space="preserve">Достижение поставленной цели обеспечивается решением следующих </w:t>
      </w:r>
      <w:r w:rsidRPr="00AA53B3">
        <w:rPr>
          <w:rFonts w:ascii="Times New Roman" w:hAnsi="Times New Roman" w:cs="Times New Roman"/>
          <w:b/>
          <w:sz w:val="28"/>
          <w:szCs w:val="28"/>
        </w:rPr>
        <w:t>задач</w:t>
      </w:r>
      <w:r w:rsidRPr="00AA53B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142D103" w14:textId="77777777" w:rsid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E2A84E" w14:textId="25B6CF7E" w:rsidR="00AA53B3" w:rsidRPr="00AA53B3" w:rsidRDefault="00AA53B3" w:rsidP="00AA53B3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совершенствование навыка полноценного чтения как основы понимания художественного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3B3">
        <w:rPr>
          <w:rFonts w:ascii="Times New Roman" w:hAnsi="Times New Roman" w:cs="Times New Roman"/>
          <w:bCs/>
          <w:sz w:val="28"/>
          <w:szCs w:val="28"/>
        </w:rPr>
        <w:t>научно-познавательного текстов;</w:t>
      </w:r>
    </w:p>
    <w:p w14:paraId="1D5F6F43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3C1648" w14:textId="77777777" w:rsidR="00AA53B3" w:rsidRPr="00AA53B3" w:rsidRDefault="00AA53B3" w:rsidP="00AA53B3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навыков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речевого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общения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на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материале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доступных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для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понимания художественных и научно-познавательных текстов;</w:t>
      </w:r>
    </w:p>
    <w:p w14:paraId="292FCA29" w14:textId="77777777" w:rsidR="00AA53B3" w:rsidRPr="00AA53B3" w:rsidRDefault="00AA53B3" w:rsidP="00AA53B3">
      <w:pPr>
        <w:pStyle w:val="ab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027F19" w14:textId="296B4011" w:rsidR="005233D6" w:rsidRPr="00AA53B3" w:rsidRDefault="00AA53B3" w:rsidP="00AA53B3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развитие положительных качеств и свойств личности;</w:t>
      </w:r>
    </w:p>
    <w:p w14:paraId="05866D35" w14:textId="29D2DC38" w:rsidR="00487953" w:rsidRPr="00B963E6" w:rsidRDefault="00000000" w:rsidP="0052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3E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1118338B" w14:textId="60CD1A46" w:rsidR="00487953" w:rsidRPr="00B963E6" w:rsidRDefault="00000000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8"/>
          <w:szCs w:val="28"/>
        </w:rPr>
      </w:pPr>
      <w:r w:rsidRPr="00B963E6">
        <w:rPr>
          <w:sz w:val="28"/>
          <w:szCs w:val="28"/>
        </w:rPr>
        <w:t xml:space="preserve">На уроках </w:t>
      </w:r>
      <w:r w:rsidR="00B963E6" w:rsidRPr="00B963E6">
        <w:rPr>
          <w:sz w:val="28"/>
          <w:szCs w:val="28"/>
        </w:rPr>
        <w:t>«Ч</w:t>
      </w:r>
      <w:r w:rsidRPr="00B963E6">
        <w:rPr>
          <w:sz w:val="28"/>
          <w:szCs w:val="28"/>
        </w:rPr>
        <w:t>тения</w:t>
      </w:r>
      <w:r w:rsidR="00B963E6" w:rsidRPr="00B963E6">
        <w:rPr>
          <w:sz w:val="28"/>
          <w:szCs w:val="28"/>
        </w:rPr>
        <w:t xml:space="preserve"> (литературного чтения)»</w:t>
      </w:r>
      <w:r w:rsidRPr="00B963E6">
        <w:rPr>
          <w:sz w:val="28"/>
          <w:szCs w:val="28"/>
        </w:rPr>
        <w:t xml:space="preserve"> в 5 классе продолжается формирование у школьников техники чтения: правильности, беглости, выразитель</w:t>
      </w:r>
      <w:r w:rsidRPr="00B963E6">
        <w:rPr>
          <w:sz w:val="28"/>
          <w:szCs w:val="28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</w:t>
      </w:r>
      <w:r w:rsidRPr="00B963E6">
        <w:rPr>
          <w:sz w:val="28"/>
          <w:szCs w:val="28"/>
        </w:rPr>
        <w:lastRenderedPageBreak/>
        <w:t>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вариативность.</w:t>
      </w:r>
    </w:p>
    <w:p w14:paraId="687E1231" w14:textId="77777777" w:rsidR="00487953" w:rsidRPr="00B963E6" w:rsidRDefault="00000000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8"/>
          <w:szCs w:val="28"/>
        </w:rPr>
      </w:pPr>
      <w:r w:rsidRPr="00B963E6">
        <w:rPr>
          <w:sz w:val="28"/>
          <w:szCs w:val="28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14:paraId="478CD291" w14:textId="2491B94D" w:rsidR="00487953" w:rsidRPr="00B963E6" w:rsidRDefault="00000000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8"/>
          <w:szCs w:val="28"/>
        </w:rPr>
      </w:pPr>
      <w:bookmarkStart w:id="2" w:name="bookmark7"/>
      <w:r w:rsidRPr="00B963E6">
        <w:rPr>
          <w:sz w:val="28"/>
          <w:szCs w:val="28"/>
        </w:rPr>
        <w:t>На уроках</w:t>
      </w:r>
      <w:r w:rsidR="00B963E6" w:rsidRPr="00B963E6">
        <w:rPr>
          <w:sz w:val="28"/>
          <w:szCs w:val="28"/>
        </w:rPr>
        <w:t xml:space="preserve"> «Чтения (литературного чтения)»</w:t>
      </w:r>
      <w:r w:rsidRPr="00B963E6">
        <w:rPr>
          <w:sz w:val="28"/>
          <w:szCs w:val="28"/>
        </w:rPr>
        <w:t>, кроме совершенствования техники чтения и понимания содержания художественных произведений уделя</w:t>
      </w:r>
      <w:r w:rsidRPr="00B963E6">
        <w:rPr>
          <w:sz w:val="28"/>
          <w:szCs w:val="28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B963E6">
        <w:rPr>
          <w:sz w:val="28"/>
          <w:szCs w:val="28"/>
        </w:rPr>
        <w:softHyphen/>
      </w:r>
      <w:bookmarkEnd w:id="2"/>
      <w:r w:rsidRPr="00B963E6">
        <w:rPr>
          <w:sz w:val="28"/>
          <w:szCs w:val="28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B963E6">
        <w:rPr>
          <w:sz w:val="28"/>
          <w:szCs w:val="28"/>
        </w:rPr>
        <w:softHyphen/>
        <w:t>нии; называть главных и второстепенных героев, давать им характе</w:t>
      </w:r>
      <w:r w:rsidRPr="00B963E6">
        <w:rPr>
          <w:sz w:val="28"/>
          <w:szCs w:val="28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14:paraId="0076ECAE" w14:textId="77777777" w:rsidR="00487953" w:rsidRPr="00B963E6" w:rsidRDefault="0048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D60D0" w14:textId="77777777" w:rsidR="00AA53B3" w:rsidRPr="00AA53B3" w:rsidRDefault="00AA53B3" w:rsidP="00AA5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7DFC8" w14:textId="77777777" w:rsidR="00AA53B3" w:rsidRPr="00AA53B3" w:rsidRDefault="00AA53B3" w:rsidP="00AA5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B3">
        <w:rPr>
          <w:rFonts w:ascii="Times New Roman" w:hAnsi="Times New Roman" w:cs="Times New Roman"/>
          <w:b/>
          <w:bCs/>
          <w:sz w:val="28"/>
          <w:szCs w:val="28"/>
        </w:rPr>
        <w:t xml:space="preserve">3.Описание места учебного предмета в </w:t>
      </w:r>
      <w:proofErr w:type="gramStart"/>
      <w:r w:rsidRPr="00AA53B3">
        <w:rPr>
          <w:rFonts w:ascii="Times New Roman" w:hAnsi="Times New Roman" w:cs="Times New Roman"/>
          <w:b/>
          <w:bCs/>
          <w:sz w:val="28"/>
          <w:szCs w:val="28"/>
        </w:rPr>
        <w:t>учебном  плане</w:t>
      </w:r>
      <w:proofErr w:type="gramEnd"/>
    </w:p>
    <w:p w14:paraId="4590DBCA" w14:textId="0BE850F8" w:rsidR="00AA53B3" w:rsidRPr="00AA53B3" w:rsidRDefault="00AA53B3" w:rsidP="00AA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AA53B3">
        <w:rPr>
          <w:rFonts w:ascii="Times New Roman" w:hAnsi="Times New Roman" w:cs="Times New Roman"/>
          <w:sz w:val="28"/>
          <w:szCs w:val="28"/>
        </w:rPr>
        <w:t>с  учебным</w:t>
      </w:r>
      <w:proofErr w:type="gramEnd"/>
      <w:r w:rsidRPr="00AA53B3">
        <w:rPr>
          <w:rFonts w:ascii="Times New Roman" w:hAnsi="Times New Roman" w:cs="Times New Roman"/>
          <w:sz w:val="28"/>
          <w:szCs w:val="28"/>
        </w:rPr>
        <w:t xml:space="preserve"> планом образовательной организации предмет «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Pr="00AA53B3">
        <w:rPr>
          <w:rFonts w:ascii="Times New Roman" w:hAnsi="Times New Roman" w:cs="Times New Roman"/>
          <w:sz w:val="28"/>
          <w:szCs w:val="28"/>
        </w:rPr>
        <w:t xml:space="preserve">» изучается в 5 классе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53B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3B3">
        <w:rPr>
          <w:rFonts w:ascii="Times New Roman" w:hAnsi="Times New Roman" w:cs="Times New Roman"/>
          <w:sz w:val="28"/>
          <w:szCs w:val="28"/>
        </w:rPr>
        <w:t xml:space="preserve"> в неделю (1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A53B3">
        <w:rPr>
          <w:rFonts w:ascii="Times New Roman" w:hAnsi="Times New Roman" w:cs="Times New Roman"/>
          <w:sz w:val="28"/>
          <w:szCs w:val="28"/>
        </w:rPr>
        <w:t xml:space="preserve"> ч в год).  </w:t>
      </w:r>
    </w:p>
    <w:p w14:paraId="12CACE4B" w14:textId="77777777" w:rsidR="00AA53B3" w:rsidRDefault="00AA53B3" w:rsidP="00AA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8AB70" w14:textId="63E99375" w:rsidR="00AA53B3" w:rsidRPr="00AA53B3" w:rsidRDefault="00AA53B3" w:rsidP="00AA5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B3">
        <w:rPr>
          <w:rFonts w:ascii="Times New Roman" w:hAnsi="Times New Roman" w:cs="Times New Roman"/>
          <w:b/>
          <w:bCs/>
          <w:sz w:val="28"/>
          <w:szCs w:val="28"/>
        </w:rPr>
        <w:t>4. Личностные и предметные результаты освоения учебного предмета</w:t>
      </w:r>
    </w:p>
    <w:p w14:paraId="27F5A701" w14:textId="77777777" w:rsidR="00AA53B3" w:rsidRPr="00AA53B3" w:rsidRDefault="00AA53B3" w:rsidP="00AA5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49780" w14:textId="77777777" w:rsidR="00AA53B3" w:rsidRPr="00AA53B3" w:rsidRDefault="00AA53B3" w:rsidP="00AA53B3">
      <w:pPr>
        <w:shd w:val="clear" w:color="auto" w:fill="FFFFFF"/>
        <w:tabs>
          <w:tab w:val="left" w:pos="10206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4BD94" w14:textId="77777777" w:rsidR="00AA53B3" w:rsidRPr="00AA53B3" w:rsidRDefault="00AA53B3" w:rsidP="00AA53B3">
      <w:pPr>
        <w:tabs>
          <w:tab w:val="center" w:pos="72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1E25D" w14:textId="77777777" w:rsidR="005233D6" w:rsidRPr="00B963E6" w:rsidRDefault="00523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FBB3BA" w14:textId="7C4DC299" w:rsidR="00487953" w:rsidRDefault="00000000" w:rsidP="005233D6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63E6">
        <w:rPr>
          <w:rFonts w:ascii="Times New Roman" w:hAnsi="Times New Roman" w:cs="Times New Roman"/>
          <w:bCs w:val="0"/>
          <w:sz w:val="28"/>
          <w:szCs w:val="28"/>
        </w:rPr>
        <w:lastRenderedPageBreak/>
        <w:t>2.</w:t>
      </w:r>
      <w:r w:rsidRPr="00B963E6">
        <w:rPr>
          <w:rFonts w:ascii="Times New Roman" w:hAnsi="Times New Roman" w:cs="Times New Roman"/>
          <w:sz w:val="28"/>
          <w:szCs w:val="28"/>
        </w:rPr>
        <w:t xml:space="preserve"> Основное содержание обучения</w:t>
      </w:r>
    </w:p>
    <w:p w14:paraId="3EF44B97" w14:textId="77777777" w:rsidR="00AA53B3" w:rsidRDefault="00AA53B3" w:rsidP="005233D6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6C6684" w14:textId="1968C7FE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Содержание чтения (круг чтения):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14:paraId="53A5AC45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CEB680" w14:textId="63CD1CD5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Примерная тематика произведений: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14:paraId="363C0166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0E8909" w14:textId="4ED8151C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Жанровое разнообразие: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народные и авторские сказки, басни, былины, легенды, рассказы, рассказы-описания, стихотворения.</w:t>
      </w:r>
    </w:p>
    <w:p w14:paraId="43ABF616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70C7F56" w14:textId="52AEA511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Ориентировка в литературоведческих понятиях:</w:t>
      </w:r>
    </w:p>
    <w:p w14:paraId="757DDBCF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667EAB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</w:p>
    <w:p w14:paraId="0F166AAC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070865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присказка, зачин, диалог, произведение;</w:t>
      </w:r>
    </w:p>
    <w:p w14:paraId="2ADA0893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987A8E0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герой (персонаж), гласный и второстепенный герой, портрет героя, пейзаж; стихотворение, рифма, строка, строфа;</w:t>
      </w:r>
    </w:p>
    <w:p w14:paraId="34665911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средства выразительности (логическая пауза, темп, ритм);</w:t>
      </w:r>
    </w:p>
    <w:p w14:paraId="5573A3C9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5F4237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элементы книги: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переплет, обложка, форзац, титульный лист, оглавление, предисловие, послесловие.</w:t>
      </w:r>
    </w:p>
    <w:p w14:paraId="717C1CE8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16DE3D2" w14:textId="10FF6B79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lastRenderedPageBreak/>
        <w:t>Навык чтения: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14:paraId="2FC9CCBA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BFC273" w14:textId="31CAC2D2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Работа с текстом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. Осознание последовательности смысла событий. Выделение</w:t>
      </w:r>
    </w:p>
    <w:p w14:paraId="3693AF89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AC1FB0D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C90B38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озаглавливание</w:t>
      </w:r>
      <w:proofErr w:type="spellEnd"/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>, составление плана. Выборочный, краткий и подробный пересказ произведения или его части по плану.</w:t>
      </w:r>
    </w:p>
    <w:p w14:paraId="61C059F4" w14:textId="77777777" w:rsidR="00AA53B3" w:rsidRPr="00AA53B3" w:rsidRDefault="00AA53B3" w:rsidP="00AA53B3">
      <w:pPr>
        <w:pStyle w:val="40"/>
        <w:keepNext/>
        <w:keepLines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9D12A1" w14:textId="4AA0BF2A" w:rsidR="00AA53B3" w:rsidRPr="00AA53B3" w:rsidRDefault="00AA53B3" w:rsidP="00AA53B3">
      <w:pPr>
        <w:pStyle w:val="40"/>
        <w:keepNext/>
        <w:keepLines/>
        <w:shd w:val="clear" w:color="auto" w:fill="auto"/>
        <w:spacing w:after="0" w:line="240" w:lineRule="auto"/>
        <w:ind w:left="20" w:right="3600" w:hanging="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53B3">
        <w:rPr>
          <w:rFonts w:ascii="Times New Roman" w:hAnsi="Times New Roman" w:cs="Times New Roman"/>
          <w:sz w:val="28"/>
          <w:szCs w:val="28"/>
        </w:rPr>
        <w:t>Внеклассное чтение.</w:t>
      </w:r>
      <w:r w:rsidRPr="00AA5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14:paraId="7FEA1B14" w14:textId="77777777" w:rsidR="00AA53B3" w:rsidRPr="00B963E6" w:rsidRDefault="00AA53B3" w:rsidP="005233D6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50F8D44" w14:textId="402F09E9" w:rsidR="00487953" w:rsidRPr="00B963E6" w:rsidRDefault="00000000" w:rsidP="0052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E6">
        <w:rPr>
          <w:rStyle w:val="c2c15c3"/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B963E6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по предмету</w:t>
      </w:r>
      <w:bookmarkStart w:id="3" w:name="bookmark14"/>
      <w:bookmarkEnd w:id="3"/>
      <w:r w:rsidR="00240792">
        <w:rPr>
          <w:rFonts w:ascii="Times New Roman" w:hAnsi="Times New Roman" w:cs="Times New Roman"/>
          <w:b/>
          <w:sz w:val="28"/>
          <w:szCs w:val="28"/>
        </w:rPr>
        <w:t xml:space="preserve"> Чтение (литературное чтение)</w:t>
      </w:r>
    </w:p>
    <w:p w14:paraId="5C8D38B2" w14:textId="77777777" w:rsidR="005233D6" w:rsidRPr="00B963E6" w:rsidRDefault="005233D6" w:rsidP="005233D6">
      <w:pPr>
        <w:widowControl w:val="0"/>
        <w:tabs>
          <w:tab w:val="left" w:pos="1246"/>
        </w:tabs>
        <w:suppressAutoHyphens w:val="0"/>
        <w:autoSpaceDE w:val="0"/>
        <w:autoSpaceDN w:val="0"/>
        <w:spacing w:before="1"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отсталостью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АООП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оцениваются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итоговые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завершения образования.</w:t>
      </w:r>
    </w:p>
    <w:p w14:paraId="30C4E5B3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CACC020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"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обучающимися ФАООП УО (вариант 1) предполагает достижение ими двух видов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результатов: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личностных</w:t>
      </w:r>
      <w:r w:rsidRPr="00B963E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предметных.</w:t>
      </w:r>
    </w:p>
    <w:p w14:paraId="5A5332A9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4CB6F96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ind w:left="172" w:right="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структуре планируемых результатов ведущее место принадлежит личностным результатам,</w:t>
      </w:r>
      <w:r w:rsidRPr="00B963E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обеспечивают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комплексом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(жизненных)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компетенций, необходимых для достижения основной цели современного образования - введения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отсталостью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(интеллектуальными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культуру,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 социокультурным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опытом.</w:t>
      </w:r>
    </w:p>
    <w:p w14:paraId="4B84A070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0BC573" w14:textId="77777777" w:rsidR="005233D6" w:rsidRPr="00B963E6" w:rsidRDefault="005233D6" w:rsidP="005233D6">
      <w:pPr>
        <w:widowControl w:val="0"/>
        <w:tabs>
          <w:tab w:val="left" w:pos="1222"/>
        </w:tabs>
        <w:suppressAutoHyphens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Личностные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освоения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ФАООП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УО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(вариант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индивидуально-личностные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(жизненные)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значимые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ценностные установки.</w:t>
      </w:r>
    </w:p>
    <w:p w14:paraId="70A2A1AB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21159C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ind w:left="71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личностным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ФАООП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УО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(вариант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относятся:</w:t>
      </w:r>
    </w:p>
    <w:p w14:paraId="5246B825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133F4D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974"/>
        </w:tabs>
        <w:suppressAutoHyphens w:val="0"/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гражданина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России;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гордости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Родину;</w:t>
      </w:r>
    </w:p>
    <w:p w14:paraId="43706156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52"/>
        </w:tabs>
        <w:suppressAutoHyphens w:val="0"/>
        <w:autoSpaceDE w:val="0"/>
        <w:autoSpaceDN w:val="0"/>
        <w:spacing w:after="0" w:line="240" w:lineRule="auto"/>
        <w:ind w:left="172" w:right="15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уважительного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иному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мнению,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народов;</w:t>
      </w:r>
    </w:p>
    <w:p w14:paraId="4952FD87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18"/>
        </w:tabs>
        <w:suppressAutoHyphens w:val="0"/>
        <w:autoSpaceDE w:val="0"/>
        <w:autoSpaceDN w:val="0"/>
        <w:spacing w:after="0" w:line="240" w:lineRule="auto"/>
        <w:ind w:left="172" w:right="15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 адекватных представлений о собственных возможностях, о насущно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необходимом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жизнеобеспечении;</w:t>
      </w:r>
    </w:p>
    <w:p w14:paraId="0FD5035B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182"/>
        </w:tabs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динамично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изменяющемся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развивающемся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мире;</w:t>
      </w:r>
    </w:p>
    <w:p w14:paraId="79EE6F54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974"/>
        </w:tabs>
        <w:suppressAutoHyphens w:val="0"/>
        <w:autoSpaceDE w:val="0"/>
        <w:autoSpaceDN w:val="0"/>
        <w:spacing w:before="6" w:after="0" w:line="240" w:lineRule="auto"/>
        <w:ind w:hanging="2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социально-бытовыми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навыками,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используемыми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повседневной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жизни;</w:t>
      </w:r>
    </w:p>
    <w:p w14:paraId="4B31EF56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992"/>
        </w:tabs>
        <w:suppressAutoHyphens w:val="0"/>
        <w:autoSpaceDE w:val="0"/>
        <w:autoSpaceDN w:val="0"/>
        <w:spacing w:before="90"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навыками коммуникации и принятыми нормами социального взаимодействия, 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вербальными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невербальными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компетенциями,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доступных информационных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коммуникации;</w:t>
      </w:r>
    </w:p>
    <w:p w14:paraId="55B79FF7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69"/>
        </w:tabs>
        <w:suppressAutoHyphens w:val="0"/>
        <w:autoSpaceDE w:val="0"/>
        <w:autoSpaceDN w:val="0"/>
        <w:spacing w:before="1" w:after="0" w:line="240" w:lineRule="auto"/>
        <w:ind w:left="172" w:righ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осмыслению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социального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окружения,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возрасту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 и социальных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ролей;</w:t>
      </w:r>
    </w:p>
    <w:p w14:paraId="0080ABE3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18"/>
        </w:tabs>
        <w:suppressAutoHyphens w:val="0"/>
        <w:autoSpaceDE w:val="0"/>
        <w:autoSpaceDN w:val="0"/>
        <w:spacing w:after="0" w:line="240" w:lineRule="auto"/>
        <w:ind w:left="172" w:right="1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принятие и освоение социальной роли обучающегося, проявление социально значимых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мотивов учебной деятельности;</w:t>
      </w:r>
    </w:p>
    <w:p w14:paraId="634EDF2E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74"/>
        </w:tabs>
        <w:suppressAutoHyphens w:val="0"/>
        <w:autoSpaceDE w:val="0"/>
        <w:autoSpaceDN w:val="0"/>
        <w:spacing w:after="0" w:line="240" w:lineRule="auto"/>
        <w:ind w:left="172" w:righ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ситуациях;</w:t>
      </w:r>
    </w:p>
    <w:p w14:paraId="63D4DEFF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124"/>
        </w:tabs>
        <w:suppressAutoHyphens w:val="0"/>
        <w:autoSpaceDE w:val="0"/>
        <w:autoSpaceDN w:val="0"/>
        <w:spacing w:after="0" w:line="240" w:lineRule="auto"/>
        <w:ind w:left="172" w:right="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к осмыслению картины мира, ее временно-пространственной организации;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целостного,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ориентированного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взгляда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B963E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органичном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единстве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природной и социальной частей;</w:t>
      </w:r>
    </w:p>
    <w:p w14:paraId="787BC888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94"/>
        </w:tabs>
        <w:suppressAutoHyphens w:val="0"/>
        <w:autoSpaceDE w:val="0"/>
        <w:autoSpaceDN w:val="0"/>
        <w:spacing w:before="1" w:after="0" w:line="240" w:lineRule="auto"/>
        <w:ind w:left="1093" w:hanging="3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эстетических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потребностей,</w:t>
      </w:r>
      <w:r w:rsidRPr="00B963E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чувств;</w:t>
      </w:r>
    </w:p>
    <w:p w14:paraId="3FC8F8D3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692"/>
          <w:tab w:val="left" w:pos="1693"/>
          <w:tab w:val="left" w:pos="3253"/>
          <w:tab w:val="left" w:pos="4946"/>
          <w:tab w:val="left" w:pos="6343"/>
          <w:tab w:val="left" w:pos="8185"/>
        </w:tabs>
        <w:suppressAutoHyphens w:val="0"/>
        <w:autoSpaceDE w:val="0"/>
        <w:autoSpaceDN w:val="0"/>
        <w:spacing w:before="1"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этических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чувств,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проявление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доброжелательности,</w:t>
      </w:r>
      <w:r w:rsidRPr="00B963E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эмоционально-нравственной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отзывчивости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взаимопомощи,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чувствам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B963E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14:paraId="1BFE9464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107"/>
        </w:tabs>
        <w:suppressAutoHyphens w:val="0"/>
        <w:autoSpaceDE w:val="0"/>
        <w:autoSpaceDN w:val="0"/>
        <w:spacing w:before="1"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 установки на безопасный, здоровый образ жизни, наличие мотивации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 творческому труду, работе на результат, бережному отношению к материальным и духовным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14:paraId="108F7CB9" w14:textId="77777777" w:rsidR="005233D6" w:rsidRPr="00B963E6" w:rsidRDefault="005233D6" w:rsidP="005233D6">
      <w:pPr>
        <w:widowControl w:val="0"/>
        <w:numPr>
          <w:ilvl w:val="0"/>
          <w:numId w:val="5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1093" w:hanging="3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 w:rsidRPr="00B963E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B963E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Pr="00B963E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жизни.</w:t>
      </w:r>
    </w:p>
    <w:p w14:paraId="6BB0881E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E62C89A" w14:textId="77777777" w:rsidR="005233D6" w:rsidRPr="00B963E6" w:rsidRDefault="005233D6" w:rsidP="005233D6">
      <w:pPr>
        <w:widowControl w:val="0"/>
        <w:tabs>
          <w:tab w:val="left" w:pos="1220"/>
        </w:tabs>
        <w:suppressAutoHyphens w:val="0"/>
        <w:autoSpaceDE w:val="0"/>
        <w:autoSpaceDN w:val="0"/>
        <w:spacing w:after="0" w:line="240" w:lineRule="auto"/>
        <w:ind w:left="712" w:right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освоения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ФАООП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УО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(вариант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освоенные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специфичные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применения.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отсталостью не являются основным критерием при принятии решения о переводе обучающегося 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рассматриваются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составляющих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оценке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достижений.</w:t>
      </w:r>
    </w:p>
    <w:p w14:paraId="5EB6B6C0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28DD8DD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ind w:left="172" w:right="14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 результаты освоения ФАООП обучающихся с легкой умственной отсталостью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нозологических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(глухих,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слабослышащих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позднооглохших,</w:t>
      </w:r>
      <w:r w:rsidRPr="00B963E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слепых,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слабовидящих,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НОДА,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дифференцироваться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зависимости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сенсорной,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речевой,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двигательной</w:t>
      </w:r>
      <w:r w:rsidRPr="00B963E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 эмоционально-волевой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сферы</w:t>
      </w:r>
      <w:r w:rsidRPr="00B963E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обучающихся.</w:t>
      </w:r>
    </w:p>
    <w:p w14:paraId="36C56C74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DE73A2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ind w:left="172" w:right="149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ФАООП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УО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(вариант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1)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определяет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два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овладения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предметными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результатами:</w:t>
      </w:r>
      <w:r w:rsidRPr="00B963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минимальный</w:t>
      </w:r>
      <w:r w:rsidRPr="00B96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достаточный.</w:t>
      </w:r>
    </w:p>
    <w:p w14:paraId="4706F15B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0661249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ind w:left="172" w:right="1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Минимальный уровень является обязательным для большинства обучающихся с умственной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отсталостью. Вместе с тем, отсутствие достижения этого уровня отдельными обучающимися по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отдельным предметам не является препятствием к получению ими образования по этому варианту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  <w:r w:rsidRPr="00B963E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963E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B963E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случае,</w:t>
      </w:r>
      <w:r w:rsidRPr="00B963E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B963E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обучающийся</w:t>
      </w:r>
      <w:r w:rsidRPr="00B963E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B963E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достигает</w:t>
      </w:r>
      <w:r w:rsidRPr="00B963E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минимального</w:t>
      </w:r>
      <w:r w:rsidRPr="00B963E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B963E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овладения</w:t>
      </w:r>
    </w:p>
    <w:p w14:paraId="16D87FBF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5233D6" w:rsidRPr="00B963E6" w:rsidSect="00B75AF0">
          <w:pgSz w:w="16840" w:h="11910" w:orient="landscape"/>
          <w:pgMar w:top="420" w:right="538" w:bottom="960" w:left="567" w:header="550" w:footer="1434" w:gutter="0"/>
          <w:cols w:space="720"/>
          <w:docGrid w:linePitch="299"/>
        </w:sectPr>
      </w:pPr>
    </w:p>
    <w:p w14:paraId="0AA9745E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1E1F38C" w14:textId="77777777" w:rsidR="005233D6" w:rsidRPr="00B963E6" w:rsidRDefault="005233D6" w:rsidP="005233D6">
      <w:pPr>
        <w:widowControl w:val="0"/>
        <w:suppressAutoHyphens w:val="0"/>
        <w:autoSpaceDE w:val="0"/>
        <w:autoSpaceDN w:val="0"/>
        <w:spacing w:before="90" w:after="0" w:line="240" w:lineRule="auto"/>
        <w:ind w:left="172" w:right="1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предметными результатами по всем или большинству учебных предметов, то по рекомендации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психолого-медико-педагогической комиссии и с согласия родителей (законных представителей)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 организация может перевести обучающегося на обучение по индивидуальному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плану</w:t>
      </w:r>
      <w:r w:rsidRPr="00B963E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B963E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АООП</w:t>
      </w:r>
      <w:r w:rsidRPr="00B963E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963E6">
        <w:rPr>
          <w:rFonts w:ascii="Times New Roman" w:eastAsia="Times New Roman" w:hAnsi="Times New Roman" w:cs="Times New Roman"/>
          <w:sz w:val="28"/>
          <w:szCs w:val="28"/>
          <w:lang w:eastAsia="en-US"/>
        </w:rPr>
        <w:t>(вариант 2).</w:t>
      </w:r>
    </w:p>
    <w:p w14:paraId="3233BACC" w14:textId="77777777" w:rsidR="00AA53B3" w:rsidRDefault="00AA53B3" w:rsidP="00AA53B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8C2EF" w14:textId="3782DBB7" w:rsidR="00AA53B3" w:rsidRPr="00AA53B3" w:rsidRDefault="00AA53B3" w:rsidP="00AA53B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3B3">
        <w:rPr>
          <w:rFonts w:ascii="Times New Roman" w:hAnsi="Times New Roman" w:cs="Times New Roman"/>
          <w:b/>
          <w:sz w:val="28"/>
          <w:szCs w:val="28"/>
        </w:rPr>
        <w:tab/>
        <w:t>Минимальный уровень:</w:t>
      </w:r>
    </w:p>
    <w:p w14:paraId="1ACB0D83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D22763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14:paraId="6B3E0822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CAF444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определение темы произведения (под руководством педагогического работника);</w:t>
      </w:r>
    </w:p>
    <w:p w14:paraId="1609AE8C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79DC2C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ответы на вопросы педагогического работника по фактическому содержанию произведения своими словами;</w:t>
      </w:r>
    </w:p>
    <w:p w14:paraId="3A003703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4B3C51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участие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в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коллективном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составлении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словесно-логического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плана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прочитанного</w:t>
      </w:r>
      <w:r w:rsidRPr="00AA53B3">
        <w:rPr>
          <w:rFonts w:ascii="Times New Roman" w:hAnsi="Times New Roman" w:cs="Times New Roman"/>
          <w:bCs/>
          <w:sz w:val="28"/>
          <w:szCs w:val="28"/>
        </w:rPr>
        <w:tab/>
        <w:t>и разобранного под руководством педагогического работника текста;</w:t>
      </w:r>
    </w:p>
    <w:p w14:paraId="2255BB2E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FA9FB0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пересказ текста по частям на основе коллективно составленного плана (с помощью педагогического работника);</w:t>
      </w:r>
    </w:p>
    <w:p w14:paraId="22CD03D2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1863CF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выбор заголовка к пунктам плана из нескольких предложенных; установление последовательности событий в произведении; определение главных героев текста;</w:t>
      </w:r>
    </w:p>
    <w:p w14:paraId="78B9D1D7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14:paraId="0BB4168D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D1D300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нахождение в тексте незнакомых слов и выражений, объяснение их значения с помощью педагогического работника;</w:t>
      </w:r>
    </w:p>
    <w:p w14:paraId="0A986E2F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C7C9FB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заучивание наизусть 7 - 9 стихотворений;</w:t>
      </w:r>
    </w:p>
    <w:p w14:paraId="4F9C71E8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CAB550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14:paraId="5E9A8458" w14:textId="77777777" w:rsidR="00AA53B3" w:rsidRPr="00AA53B3" w:rsidRDefault="00AA53B3" w:rsidP="00AA53B3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D40C57" w14:textId="3100FF14" w:rsidR="00AA53B3" w:rsidRPr="00AA53B3" w:rsidRDefault="00AA53B3" w:rsidP="00AA53B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3B3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14:paraId="29EA66C9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75E631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правильное, осознанное и беглое чтение вслух, с соблюдением некоторых усвоенных норм орфоэпии;</w:t>
      </w:r>
    </w:p>
    <w:p w14:paraId="660CAFFA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C80348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732A57F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ответы на вопросы педагогического работника своими словами и словами автора (выборочное чтение);</w:t>
      </w:r>
    </w:p>
    <w:p w14:paraId="3D039F6D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F07EB78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определение темы художественного произведения;</w:t>
      </w:r>
    </w:p>
    <w:p w14:paraId="7DE13062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0A1EFB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определение основной мысли произведения (с помощью педагогического работника); самостоятельное деление на части несложного по структуре и содержанию текста;</w:t>
      </w:r>
    </w:p>
    <w:p w14:paraId="765354ED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формулировка заголовков пунктов плана (с помощью педагогического работника); различение главных и второстепенных героев произведения с элементарным обоснованием;</w:t>
      </w:r>
    </w:p>
    <w:p w14:paraId="75EE0ED1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14:paraId="48BB588B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40A6A2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пересказ текста по коллективно составленному плану;</w:t>
      </w:r>
    </w:p>
    <w:p w14:paraId="09458266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A84BF6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нахождение в тексте непонятных слов и выражений, объяснение их значения и смысла с опорой на контекст;</w:t>
      </w:r>
    </w:p>
    <w:p w14:paraId="3576EC18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4C1263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14:paraId="376A2640" w14:textId="77777777" w:rsidR="00AA53B3" w:rsidRPr="00AA53B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4F8F79" w14:textId="7E4A2742" w:rsidR="00487953" w:rsidRDefault="00AA53B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3B3">
        <w:rPr>
          <w:rFonts w:ascii="Times New Roman" w:hAnsi="Times New Roman" w:cs="Times New Roman"/>
          <w:bCs/>
          <w:sz w:val="28"/>
          <w:szCs w:val="28"/>
        </w:rPr>
        <w:t>знание наизусть 10 - 12 стихотворений и 1 прозаического отрывка.</w:t>
      </w:r>
    </w:p>
    <w:p w14:paraId="0F166374" w14:textId="77777777" w:rsidR="002D4BF3" w:rsidRDefault="002D4BF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D426F6" w14:textId="77CD03C4" w:rsidR="00AA53B3" w:rsidRPr="002D4BF3" w:rsidRDefault="002D4BF3" w:rsidP="00AA53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BF3">
        <w:rPr>
          <w:rFonts w:ascii="Times New Roman" w:hAnsi="Times New Roman" w:cs="Times New Roman"/>
          <w:b/>
          <w:sz w:val="28"/>
          <w:szCs w:val="28"/>
        </w:rPr>
        <w:t>6. Тематическое планирование с определением основных видов учебной деятельности обучающихся</w:t>
      </w:r>
    </w:p>
    <w:p w14:paraId="5863AEBE" w14:textId="77777777" w:rsidR="00487953" w:rsidRPr="00B963E6" w:rsidRDefault="00487953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033391A2" w14:textId="77777777" w:rsidR="00487953" w:rsidRPr="00B963E6" w:rsidRDefault="00487953">
      <w:pPr>
        <w:pStyle w:val="a9"/>
        <w:spacing w:before="280" w:after="280"/>
        <w:jc w:val="center"/>
        <w:rPr>
          <w:b/>
          <w:sz w:val="28"/>
          <w:szCs w:val="28"/>
        </w:rPr>
      </w:pPr>
    </w:p>
    <w:p w14:paraId="61A0707E" w14:textId="23CF6C51" w:rsidR="00B81ABD" w:rsidRPr="00B963E6" w:rsidRDefault="00B81ABD" w:rsidP="00B81ABD">
      <w:pPr>
        <w:pStyle w:val="a9"/>
        <w:spacing w:before="280" w:after="280"/>
        <w:jc w:val="center"/>
        <w:rPr>
          <w:b/>
          <w:sz w:val="28"/>
          <w:szCs w:val="28"/>
        </w:rPr>
      </w:pPr>
      <w:r w:rsidRPr="00B963E6">
        <w:rPr>
          <w:b/>
          <w:sz w:val="28"/>
          <w:szCs w:val="28"/>
        </w:rPr>
        <w:t>Календарно-тематическое планирование</w:t>
      </w:r>
      <w:r w:rsidR="007748D8">
        <w:rPr>
          <w:b/>
          <w:sz w:val="28"/>
          <w:szCs w:val="28"/>
        </w:rPr>
        <w:t xml:space="preserve"> по «Чтению (литературному чтению)»</w:t>
      </w:r>
    </w:p>
    <w:tbl>
      <w:tblPr>
        <w:tblW w:w="316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916"/>
        <w:gridCol w:w="900"/>
        <w:gridCol w:w="967"/>
        <w:gridCol w:w="2717"/>
        <w:gridCol w:w="3911"/>
        <w:gridCol w:w="3572"/>
        <w:gridCol w:w="1673"/>
        <w:gridCol w:w="3281"/>
        <w:gridCol w:w="3281"/>
        <w:gridCol w:w="3281"/>
        <w:gridCol w:w="3281"/>
        <w:gridCol w:w="3281"/>
      </w:tblGrid>
      <w:tr w:rsidR="00B81ABD" w14:paraId="78CAC5A6" w14:textId="77777777" w:rsidTr="002D4BF3">
        <w:trPr>
          <w:gridAfter w:val="5"/>
          <w:wAfter w:w="16405" w:type="dxa"/>
          <w:trHeight w:val="270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087CEB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  </w:t>
            </w: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AD39D5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9080E3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порядку</w:t>
            </w:r>
          </w:p>
          <w:p w14:paraId="61AD5C81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C2AB1C" w14:textId="77777777" w:rsidR="00B81ABD" w:rsidRDefault="00B81ABD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разделу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2B40BE" w14:textId="77777777" w:rsidR="00B81ABD" w:rsidRDefault="00B81ABD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5F7E42" w14:textId="094AF118" w:rsidR="00B81ABD" w:rsidRDefault="00B81ABD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BF3" w:rsidRPr="002D4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7B7D86" w14:textId="77777777" w:rsidR="00B81ABD" w:rsidRDefault="00B81ABD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чтения, коррекционная работа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8B4576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49A28" w14:textId="77777777" w:rsidR="00B81ABD" w:rsidRDefault="00B81ABD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81ABD" w14:paraId="1902856E" w14:textId="77777777" w:rsidTr="002D4BF3">
        <w:trPr>
          <w:gridAfter w:val="5"/>
          <w:wAfter w:w="16405" w:type="dxa"/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0D5855" w14:textId="77777777" w:rsidR="00B81ABD" w:rsidRDefault="00B81ABD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- 21 ч.</w:t>
            </w:r>
          </w:p>
        </w:tc>
      </w:tr>
      <w:tr w:rsidR="002D4BF3" w14:paraId="352D10F0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C58A8E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6128E7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6AEC0C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E8929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10CD07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Считалки.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-приговорки. Потешки.</w:t>
            </w:r>
          </w:p>
        </w:tc>
        <w:tc>
          <w:tcPr>
            <w:tcW w:w="3911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14:paraId="589644EE" w14:textId="7EFC8253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Выполнение  артикуляционных</w:t>
            </w:r>
            <w:proofErr w:type="gramEnd"/>
            <w:r w:rsidRPr="002D4B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упражнений.  </w:t>
            </w:r>
            <w:proofErr w:type="gramStart"/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Отгадывание  загадок</w:t>
            </w:r>
            <w:proofErr w:type="gramEnd"/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,  обсуждение пословиц и поговорок, проговаривание чистоговорок.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DF51EE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потешек по ролям. Работа над беглостью и выразительностью чтения: темп и соответствующая содержанию и смыслу текста интонация (паузы, логическое ударение, тон голоса) 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56C76A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в-с 4,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D4BF3" w14:paraId="7DE0B6DE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EFA287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3AD8A1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956C2F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641CCA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B169CA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033466B1" w14:textId="2470F41B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5454F8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память, внимание, мышление. Работа над беглостью и выразительностью чтения: темп и соответствующая содержанию и смыслу текста интонация (паузы, логическое ударение, тон голоса) 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4C5835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2D4BF3" w14:paraId="6DCDC719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D45A7F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A09553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8D6D29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A1C031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571336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0F88B864" w14:textId="1C516B8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168988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загадки. Развивать память, внимание, мышление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A6D888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придумать   загадки.</w:t>
            </w:r>
          </w:p>
        </w:tc>
      </w:tr>
      <w:tr w:rsidR="002D4BF3" w14:paraId="01879959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C074A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906971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29D96F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8758CE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66BCBD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«Устное народное творчество»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6379B3" w14:textId="7A96EAF6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0961B" w14:textId="77777777" w:rsidR="002D4BF3" w:rsidRDefault="002D4BF3" w:rsidP="00E158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 пословиц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поговорок и загадок.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CB47A0" w14:textId="77777777" w:rsidR="002D4BF3" w:rsidRDefault="002D4BF3" w:rsidP="00E158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сказки.</w:t>
            </w:r>
          </w:p>
        </w:tc>
      </w:tr>
      <w:tr w:rsidR="002D4BF3" w14:paraId="153962A1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12A51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54B20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3DDAA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FB2AE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A93309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Борьба  добра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зла    в русской народной сказке «Никита Кожемяка»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17C1AD" w14:textId="074DAEF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Выполнение  артикуляционных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упражнений.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Прослушивание  аудиозаписи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чтения  литературного  произведения.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Чтение  текста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вполголоса.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Выборочное  чтение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 заданию учителя.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6DE8C8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   слов и выражений  из сказки.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произношения, грамматического строя речи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881FD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   к сказке.</w:t>
            </w:r>
          </w:p>
        </w:tc>
      </w:tr>
      <w:tr w:rsidR="002D4BF3" w14:paraId="5B88CF40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897BD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0367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16C49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04EE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61199D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«Русские народные сказки»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0805D" w14:textId="254AAA68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E95205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FC425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эпизода сказки</w:t>
            </w:r>
          </w:p>
        </w:tc>
      </w:tr>
      <w:tr w:rsidR="002D4BF3" w14:paraId="1516E8BA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83C27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C703A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E3E3A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A14A2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A73EE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Правда и вымысел 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тофаларской  сказке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наказали медведя»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9B68" w14:textId="4A3DE31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Выполнение  артикуляционных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упражнений.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Прослушивание  аудиозаписи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чтения литературного произведения. Чтение выписанных учителем из текста сложных для чтения или понимания слов. Чтение текста вполголоса. Чтение текста цепочкой по предложению, по абзацу. 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C7BD20" w14:textId="77777777" w:rsidR="002D4BF3" w:rsidRDefault="002D4BF3" w:rsidP="002D4BF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 навык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</w:t>
            </w:r>
          </w:p>
          <w:p w14:paraId="70AF2E0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словами,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ошибок,  выразительно</w:t>
            </w:r>
            <w:proofErr w:type="gramEnd"/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8554E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2D4BF3" w14:paraId="609391A5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EAF40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9F61F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7E22E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0D365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EB1D5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    башкирского народа   в сказке «Золотые руки»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96F6" w14:textId="433DCD63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Выполнение  артикуляционных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упражнений.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Прослушивание  аудиозаписи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чтения литературного произведения. Чтение выписанных учителем из текста сложных для чтения или понимания слов. Чтение текста вполголоса Чтение текста и выделение ключевых слов абзаца, ключевого смыслового отрывка всего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F61FDB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произношения, грамматического строя речи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0C8C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содержания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сказки.</w:t>
            </w:r>
          </w:p>
        </w:tc>
      </w:tr>
      <w:tr w:rsidR="002D4BF3" w14:paraId="756C2F85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763D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CE4DC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8BA6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885E6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9A62A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сказке «Морозко»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1E60" w14:textId="34FD1540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чтения  или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понимания  слов.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Поочередное  чтение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текста  в  парах.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422436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монологической и диалогической форм устной речи. Пересказ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эпизода  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изображенного  на  иллюстрации   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74159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2D4BF3" w14:paraId="56F008A1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67E50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CACE3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55A0B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03883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8C6F0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  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идея  сказки «Два Мороза»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B63D6" w14:textId="6C24FA42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чтения  или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понимания  слов.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Поочередное  чтение</w:t>
            </w:r>
            <w:proofErr w:type="gramEnd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текста  в  парах.  </w:t>
            </w:r>
            <w:proofErr w:type="gramStart"/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цепочкой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81E6DB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по ролям.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произношения, грамматического строя речи.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82186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2D4BF3" w14:paraId="15D7ACF9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87EC1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78316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0B0A9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A3019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813F40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Поучительный  смысл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татарской сказки «Три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дочери»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64269C" w14:textId="61A1B72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 xml:space="preserve">Выполнение артикуляционных упражнений. Прослушивание 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чтения текста учителем.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Ч</w:t>
            </w:r>
            <w:r w:rsidRPr="00881DDC">
              <w:rPr>
                <w:rFonts w:ascii="Times New Roman" w:eastAsia="Times New Roman" w:hAnsi="Times New Roman" w:cs="Arial"/>
                <w:sz w:val="24"/>
                <w:szCs w:val="20"/>
              </w:rPr>
              <w:t>тение вполголоса.  Нахождение в тексте непонятных слов. Чтение по цепочке.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29F688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беглостью и выразительностью чтения: темп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соответствующая содержанию и смыслу текста интонация (паузы, логическое ударение, тон голоса) 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E37A4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</w:tc>
      </w:tr>
      <w:tr w:rsidR="002D4BF3" w14:paraId="61055B23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138D8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280E1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B150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7327F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D12F9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«Сказки народов мира»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3756" w14:textId="3438C3C5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83928B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99B01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любого эпизода сказки</w:t>
            </w:r>
          </w:p>
        </w:tc>
      </w:tr>
      <w:tr w:rsidR="002D4BF3" w14:paraId="63603073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86466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488EF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A1DC5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8E04E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5F57A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Истоки рождения сюжета.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Пушкина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Сказка о мёртвой царевне и о семи богатырях»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E64B2" w14:textId="13FC32B4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 Чтение текста вполголоса. Комбинированное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(попеременное чтение учителем, обучающимися хором).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A9D423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несложные причинно-следственные, временные связи между отдельными фактами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явлениями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художественных текстов.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3C038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2D4BF3" w14:paraId="7B22DA12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2FA6E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2216A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BC38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9217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25527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образы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 а «Сказка о мёртвой царевне и о семи богатырях»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27B74" w14:textId="77777777" w:rsidR="002D4BF3" w:rsidRPr="00086BAB" w:rsidRDefault="002D4BF3" w:rsidP="002D4BF3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книг.</w:t>
            </w:r>
          </w:p>
          <w:p w14:paraId="42D91AE3" w14:textId="00E5C558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E93BC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беглостью и выразительностью чтения: темп и соответствующая содержанию и смыслу текста интонация (паузы, логическое ударение, тон голоса)  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A6F57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Выучить наизусть отрывок</w:t>
            </w:r>
          </w:p>
        </w:tc>
      </w:tr>
      <w:tr w:rsidR="002D4BF3" w14:paraId="7BFC65D0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14E59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B7BD6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EAB89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B8805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1FD99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волшебной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сказке  А.С. Пушкина «Сказка о мёртвой царевне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 богатырях»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EACC0C" w14:textId="4B4E2872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A2B49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выборочно, устанавливать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ставить вопросы по содержанию прочитанного, отвечать на них.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F5C7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2D4BF3" w14:paraId="651F9DF8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DAE54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9BCE3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429E2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BACC6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419EF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Тема,  идея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сказке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Сибиряка "Серая шейка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7CE94F" w14:textId="09D06490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086BAB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0F6BA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художественного произведения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A15AA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  <w:proofErr w:type="gramEnd"/>
          </w:p>
        </w:tc>
      </w:tr>
      <w:tr w:rsidR="002D4BF3" w14:paraId="5AFC22C2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FC231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DBD83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02972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6DF04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000000"/>
            </w:tcBorders>
          </w:tcPr>
          <w:p w14:paraId="06A80C0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и персонажи   в сказке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Сибиряка "Серая шейка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2CE92" w14:textId="2E156450" w:rsidR="002D4BF3" w:rsidRDefault="002D4BF3" w:rsidP="002D4BF3">
            <w:pPr>
              <w:pStyle w:val="a9"/>
              <w:widowControl w:val="0"/>
              <w:spacing w:after="0" w:line="276" w:lineRule="auto"/>
            </w:pPr>
          </w:p>
        </w:tc>
        <w:tc>
          <w:tcPr>
            <w:tcW w:w="3572" w:type="dxa"/>
            <w:tcBorders>
              <w:top w:val="outset" w:sz="6" w:space="0" w:color="00000A"/>
              <w:left w:val="single" w:sz="4" w:space="0" w:color="000000"/>
              <w:bottom w:val="outset" w:sz="6" w:space="0" w:color="00000A"/>
              <w:right w:val="outset" w:sz="6" w:space="0" w:color="00000A"/>
            </w:tcBorders>
          </w:tcPr>
          <w:p w14:paraId="531BA94E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отношения к поступкам действующих лиц. Выбор слов и выражений, характеризующих героев, события,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природы.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3AEF5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Серой  Шейке</w:t>
            </w:r>
          </w:p>
        </w:tc>
      </w:tr>
      <w:tr w:rsidR="002D4BF3" w14:paraId="20F5CD4F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CE63F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DEAFE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0E5C2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F2F37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000000"/>
            </w:tcBorders>
          </w:tcPr>
          <w:p w14:paraId="377373F3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изображения   событий  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сказке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Мамина-Сибиряка  «Серая Шейка»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408F1" w14:textId="05B60B8D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single" w:sz="4" w:space="0" w:color="000000"/>
              <w:bottom w:val="outset" w:sz="6" w:space="0" w:color="00000A"/>
              <w:right w:val="outset" w:sz="6" w:space="0" w:color="00000A"/>
            </w:tcBorders>
          </w:tcPr>
          <w:p w14:paraId="5E47F352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 и составление плана в форме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вествовательных и вопросительных предложений.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4E6E9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2D4BF3" w14:paraId="0F8690F6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D20E7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82B37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2CB9B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DCC21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000000"/>
            </w:tcBorders>
          </w:tcPr>
          <w:p w14:paraId="780F0A2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Взаимосвязь природы и внутреннего состояния героя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Д.Н.Мамина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-Сибиряка «Серая Шейка». 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outset" w:sz="6" w:space="0" w:color="00000A"/>
              <w:right w:val="single" w:sz="4" w:space="0" w:color="000000"/>
            </w:tcBorders>
          </w:tcPr>
          <w:p w14:paraId="74056889" w14:textId="33E5CEB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single" w:sz="4" w:space="0" w:color="000000"/>
              <w:bottom w:val="outset" w:sz="6" w:space="0" w:color="00000A"/>
              <w:right w:val="outset" w:sz="6" w:space="0" w:color="00000A"/>
            </w:tcBorders>
          </w:tcPr>
          <w:p w14:paraId="0E883F0B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и выражений, характеризующих героев, события,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природы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E7326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иллюстирации</w:t>
            </w:r>
            <w:proofErr w:type="spellEnd"/>
          </w:p>
        </w:tc>
      </w:tr>
      <w:tr w:rsidR="002D4BF3" w14:paraId="3225ACD9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73EF8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B8F6C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E0A10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8EC78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8AAB5E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рассказ?</w:t>
            </w:r>
          </w:p>
        </w:tc>
        <w:tc>
          <w:tcPr>
            <w:tcW w:w="3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DCF6B6" w14:textId="1238244D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F17B7D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несложные причинно-следственные, временные связи между отдельными фактами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явлениями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художественных текстов.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1B15F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2D4BF3" w14:paraId="0D0DBF4E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64D9B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006BD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35D95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DFCE5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FB195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«Устное народное творчество»</w:t>
            </w:r>
          </w:p>
        </w:tc>
        <w:tc>
          <w:tcPr>
            <w:tcW w:w="3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075075" w14:textId="0ED569B1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A66108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целыми словами,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ошибок,  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E5698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любого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эпизода </w:t>
            </w:r>
          </w:p>
        </w:tc>
      </w:tr>
      <w:tr w:rsidR="002D4BF3" w14:paraId="6E426149" w14:textId="77777777" w:rsidTr="002D4BF3">
        <w:trPr>
          <w:gridAfter w:val="5"/>
          <w:wAfter w:w="16405" w:type="dxa"/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70B859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родной природы </w:t>
            </w:r>
          </w:p>
          <w:p w14:paraId="765D243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 -9 ч</w:t>
            </w:r>
          </w:p>
        </w:tc>
      </w:tr>
      <w:tr w:rsidR="002D4BF3" w14:paraId="14D6EDC1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B268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21F05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0F327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10FEC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0B5E40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«Июнь»: главные приметы лета</w:t>
            </w:r>
          </w:p>
        </w:tc>
        <w:tc>
          <w:tcPr>
            <w:tcW w:w="3911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14:paraId="0DD4A009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Выполнение артикуляционных упражнений: чистоговорки, скороговорки.</w:t>
            </w:r>
          </w:p>
          <w:p w14:paraId="310C2FE5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развитию выразительности чтения. Прослушивание обучающимися чтения учителем, чтение вполголоса. Чтение по </w:t>
            </w:r>
          </w:p>
          <w:p w14:paraId="3B9627A1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 xml:space="preserve">цепочке. Чтение с заданием. </w:t>
            </w:r>
          </w:p>
          <w:p w14:paraId="0A7B1140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  <w:p w14:paraId="2E517BD9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запас.</w:t>
            </w:r>
          </w:p>
          <w:p w14:paraId="07090522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пунктуации.</w:t>
            </w:r>
          </w:p>
          <w:p w14:paraId="732BB967" w14:textId="00169FE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F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деятельность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74A3DE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BF7AC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вопросу   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  <w:tr w:rsidR="002D4BF3" w14:paraId="7439F3A3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6BD27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74FDE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3DAAB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CAE48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AD0148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«Ярко солнце светит…»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4016E785" w14:textId="0C712640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CB44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5CF54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2D4BF3" w14:paraId="635FA19C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44AE6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E448F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CFFC9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19933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3213A0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 (отрывки). Начало грозы.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1B41A49E" w14:textId="77777777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54F865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тексте непонятных слов и выражений, пользование подстрочным словарем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CA20F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2D4BF3" w14:paraId="5DC23E14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C7BD8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BDE3E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DD70F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44396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5A232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 (отрывки).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 и образы</w:t>
            </w:r>
          </w:p>
          <w:p w14:paraId="4D03F5C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2BF9708C" w14:textId="6BD5131B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5F71BE" w14:textId="77777777" w:rsidR="002D4BF3" w:rsidRDefault="002D4BF3" w:rsidP="002D4BF3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9B596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2D4BF3" w14:paraId="737CBD8E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D467C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9ED17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7238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7B466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483B7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 «Июльская гроза» (отрывки).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Герои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образы</w:t>
            </w:r>
          </w:p>
          <w:p w14:paraId="7F1E864B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5112D651" w14:textId="684AD2F1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B4D0FE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поступкам действующих лиц.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C28BD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2D4BF3" w14:paraId="7894F81C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80DE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ED865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48CD9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3127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E80A1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 (отрывки)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Художественные особенности</w:t>
            </w:r>
          </w:p>
          <w:p w14:paraId="74D7EA4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1A444C90" w14:textId="198B4331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39F9F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 .при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оценке  поступка  старика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3767C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2D4BF3" w14:paraId="0B154B08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FF3A9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691D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C58B5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7E94B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1B244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Прокофьев «Берёзка»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264C0A91" w14:textId="0E9D67E6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3E34C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словарный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запас..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7C1A9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2D4BF3" w14:paraId="30FC3222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EC378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1A92F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855A5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8579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74D90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Ю. Гордиенко «Вот и клонится лето к закату…»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60B5C817" w14:textId="47A7A5C4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C9F432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A9F3D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2D4BF3" w14:paraId="4FEF6BD1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1C109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B4C98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A3BF4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EE812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DCA39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</w:t>
            </w:r>
          </w:p>
        </w:tc>
        <w:tc>
          <w:tcPr>
            <w:tcW w:w="3911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7C67BD" w14:textId="058F276C" w:rsidR="002D4BF3" w:rsidRP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A4AAF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4039A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</w:t>
            </w:r>
          </w:p>
        </w:tc>
      </w:tr>
      <w:tr w:rsidR="002D4BF3" w14:paraId="7D7B018B" w14:textId="77777777" w:rsidTr="002D4BF3">
        <w:trPr>
          <w:gridAfter w:val="5"/>
          <w:wAfter w:w="16405" w:type="dxa"/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080FB6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Картины родной природы </w:t>
            </w:r>
          </w:p>
          <w:p w14:paraId="634F8A56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- 7ч</w:t>
            </w:r>
          </w:p>
        </w:tc>
      </w:tr>
      <w:tr w:rsidR="002D4BF3" w14:paraId="7A603EC4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F73EC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317B3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50DC1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18933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D52AB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   в стихотворении «Сентябрь»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9E9E98" w14:textId="2103AB89" w:rsidR="002D4BF3" w:rsidRDefault="002D4BF3" w:rsidP="002D4BF3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литературного произведения. </w:t>
            </w:r>
          </w:p>
          <w:p w14:paraId="7B83B557" w14:textId="77777777" w:rsidR="002D4BF3" w:rsidRPr="004F60C7" w:rsidRDefault="002D4BF3" w:rsidP="002D4BF3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>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вполголоса. Чтение текста цепочкой по</w:t>
            </w:r>
          </w:p>
          <w:p w14:paraId="1DD4274A" w14:textId="06D0C1AC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7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40AE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произношения, грамматического строя речи.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5476D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</w:tr>
      <w:tr w:rsidR="002D4BF3" w14:paraId="7DAFCBD0" w14:textId="77777777" w:rsidTr="00014F5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54E08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36C10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97506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F36D3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B2620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Соколов -Микитов «Золотая осень»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67681A" w14:textId="637E3352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11AB2D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читать текст правильно, осознанно и выразительно, целыми словами; 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E0AF3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2D4BF3" w14:paraId="07F388BB" w14:textId="77777777" w:rsidTr="00014F5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2AF92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A51A1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E7DFA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7B826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466B8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Главная  мысль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«Добро пожаловать!»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365A" w14:textId="77777777" w:rsidR="002D4BF3" w:rsidRDefault="002D4BF3" w:rsidP="002D4BF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000B9D" w14:textId="77777777" w:rsidR="002D4BF3" w:rsidRDefault="002D4BF3" w:rsidP="002D4BF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>
              <w:rPr>
                <w:sz w:val="24"/>
                <w:szCs w:val="24"/>
              </w:rPr>
              <w:softHyphen/>
              <w:t>вествовательных и вопросительных предложений.</w:t>
            </w:r>
          </w:p>
          <w:p w14:paraId="16CA559D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4317C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В-с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71</w:t>
            </w:r>
          </w:p>
        </w:tc>
      </w:tr>
      <w:tr w:rsidR="002D4BF3" w14:paraId="610A6A21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D12F3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0C730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A5693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C18FF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BCA05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Чувства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настроение  героев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Астафьев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а«Осенние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грусти…»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F7290E" w14:textId="77777777" w:rsidR="002D4BF3" w:rsidRPr="004F60C7" w:rsidRDefault="002D4BF3" w:rsidP="002D4BF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</w:pPr>
            <w:r w:rsidRPr="004F60C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артикуляционных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упражнений: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чистоговорки,</w:t>
            </w: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 xml:space="preserve"> </w:t>
            </w:r>
            <w:r w:rsidRPr="004F60C7">
              <w:rPr>
                <w:rFonts w:ascii="Times New Roman" w:eastAsia="Times New Roman" w:hAnsi="Times New Roman" w:cs="Arial"/>
                <w:w w:val="99"/>
                <w:sz w:val="24"/>
                <w:szCs w:val="20"/>
              </w:rPr>
              <w:t>скороговорки.</w:t>
            </w:r>
          </w:p>
          <w:p w14:paraId="6F5F15FF" w14:textId="7BEECD95" w:rsidR="002D4BF3" w:rsidRDefault="002D4BF3" w:rsidP="002D4BF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  <w:r w:rsidRPr="004F60C7">
              <w:rPr>
                <w:rFonts w:cs="Arial"/>
                <w:szCs w:val="20"/>
              </w:rPr>
              <w:t>Упражнения по развитию выразительности чтения. Прослушивание обучающимися</w:t>
            </w:r>
            <w:r>
              <w:rPr>
                <w:rFonts w:cs="Arial"/>
                <w:szCs w:val="20"/>
              </w:rPr>
              <w:t xml:space="preserve"> </w:t>
            </w:r>
            <w:r w:rsidRPr="004F60C7">
              <w:rPr>
                <w:rFonts w:cs="Arial"/>
                <w:szCs w:val="20"/>
              </w:rPr>
              <w:t xml:space="preserve">чтения учителем, чтение вполголоса. Чтение по цепочке. </w:t>
            </w:r>
            <w:r w:rsidRPr="004F60C7">
              <w:rPr>
                <w:rFonts w:cs="Arial"/>
                <w:szCs w:val="20"/>
              </w:rPr>
              <w:lastRenderedPageBreak/>
              <w:t>Чтение с заданием.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DBB7E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устанавливать несложные причинно-следственные, временные связи между отдельными фактами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явлениями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художественных текстов.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2B9BF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73</w:t>
            </w:r>
          </w:p>
        </w:tc>
      </w:tr>
      <w:tr w:rsidR="002D4BF3" w14:paraId="0FC61247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965E4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ACF33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FC2C46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3B4D5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1339F4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A331B1" w14:textId="2A7D1516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B603E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чтения путём отработки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C196E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</w:tc>
      </w:tr>
      <w:tr w:rsidR="002D4BF3" w14:paraId="5458910E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B7EDC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29F023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EE70C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69DBC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2279A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Осень»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A1D342" w14:textId="1B9EBBBF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3271C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43C13A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любого     произведения.</w:t>
            </w:r>
          </w:p>
        </w:tc>
      </w:tr>
      <w:tr w:rsidR="002D4BF3" w14:paraId="17654F6E" w14:textId="77777777" w:rsidTr="002D4BF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C1AEC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5A3F29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35FD4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438B7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49AD1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«Золотой луг»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8338C8" w14:textId="33953E31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26252C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6D04FD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Проиллюстрировать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  произведение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BF3" w14:paraId="65A0C812" w14:textId="1351C29F" w:rsidTr="002D4BF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A4E98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друзьях -товарищах - 11 ч</w:t>
            </w:r>
          </w:p>
        </w:tc>
        <w:tc>
          <w:tcPr>
            <w:tcW w:w="3281" w:type="dxa"/>
          </w:tcPr>
          <w:p w14:paraId="42A3FA0B" w14:textId="77777777" w:rsidR="002D4BF3" w:rsidRDefault="002D4BF3" w:rsidP="002D4BF3">
            <w:pPr>
              <w:spacing w:after="0" w:line="240" w:lineRule="auto"/>
            </w:pPr>
          </w:p>
        </w:tc>
        <w:tc>
          <w:tcPr>
            <w:tcW w:w="3281" w:type="dxa"/>
          </w:tcPr>
          <w:p w14:paraId="27BC5F40" w14:textId="77777777" w:rsidR="002D4BF3" w:rsidRDefault="002D4BF3" w:rsidP="002D4BF3">
            <w:pPr>
              <w:spacing w:after="0" w:line="240" w:lineRule="auto"/>
            </w:pPr>
          </w:p>
        </w:tc>
        <w:tc>
          <w:tcPr>
            <w:tcW w:w="3281" w:type="dxa"/>
          </w:tcPr>
          <w:p w14:paraId="009ED945" w14:textId="77777777" w:rsidR="002D4BF3" w:rsidRDefault="002D4BF3" w:rsidP="002D4BF3">
            <w:pPr>
              <w:spacing w:after="0" w:line="240" w:lineRule="auto"/>
            </w:pPr>
          </w:p>
        </w:tc>
        <w:tc>
          <w:tcPr>
            <w:tcW w:w="3281" w:type="dxa"/>
          </w:tcPr>
          <w:p w14:paraId="6901D653" w14:textId="77777777" w:rsidR="002D4BF3" w:rsidRDefault="002D4BF3" w:rsidP="002D4BF3">
            <w:pPr>
              <w:spacing w:after="0" w:line="240" w:lineRule="auto"/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1914" w14:textId="77777777" w:rsidR="002D4BF3" w:rsidRDefault="002D4BF3" w:rsidP="002D4BF3">
            <w:pPr>
              <w:spacing w:after="0" w:line="240" w:lineRule="auto"/>
            </w:pPr>
          </w:p>
        </w:tc>
      </w:tr>
      <w:tr w:rsidR="002D4BF3" w14:paraId="068F0840" w14:textId="77777777" w:rsidTr="0013521C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28526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EEEB0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BC283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5EAAF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D13399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 «Колючка». Секрет Веры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B2D9C" w14:textId="77777777" w:rsidR="002D4BF3" w:rsidRPr="00B87F2A" w:rsidRDefault="002D4BF3" w:rsidP="002D4BF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чтения  или</w:t>
            </w:r>
            <w:proofErr w:type="gramEnd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понимания  слов.  </w:t>
            </w: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Поочередное  чтение</w:t>
            </w:r>
            <w:proofErr w:type="gramEnd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текста  в  парах.  </w:t>
            </w: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</w:p>
          <w:p w14:paraId="1CB55012" w14:textId="6A9179BC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цепочкой по предложению, по абзацу. Составление плана к пересказу.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CD940F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B5F54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77</w:t>
            </w:r>
          </w:p>
        </w:tc>
      </w:tr>
      <w:tr w:rsidR="002D4BF3" w14:paraId="41435AA1" w14:textId="77777777" w:rsidTr="0013521C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C2AD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4508D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70446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FCA3F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2A38CE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Яковлев «Колючка»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  красота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поступка Веры?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21207" w14:textId="2C843855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0A4C3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19CF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2D4BF3" w14:paraId="0B143B3B" w14:textId="77777777" w:rsidTr="00D312FB">
        <w:trPr>
          <w:gridAfter w:val="5"/>
          <w:wAfter w:w="16405" w:type="dxa"/>
          <w:trHeight w:val="589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F8AB94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DB257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39BBE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EB173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E66196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 рассказа Ю. Яковлева «Рыцарь Вася»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E77B10" w14:textId="69F806BF" w:rsidR="002D4BF3" w:rsidRDefault="002D4BF3" w:rsidP="002D4BF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  <w:proofErr w:type="gramStart"/>
            <w:r w:rsidRPr="00B87F2A">
              <w:rPr>
                <w:rFonts w:cs="Arial"/>
                <w:szCs w:val="20"/>
              </w:rPr>
              <w:t>Выполнение  артикуляционных</w:t>
            </w:r>
            <w:proofErr w:type="gramEnd"/>
            <w:r w:rsidRPr="00B87F2A">
              <w:rPr>
                <w:rFonts w:cs="Arial"/>
                <w:szCs w:val="20"/>
              </w:rPr>
              <w:t xml:space="preserve">  упражнений.  </w:t>
            </w:r>
            <w:proofErr w:type="gramStart"/>
            <w:r w:rsidRPr="00B87F2A">
              <w:rPr>
                <w:rFonts w:cs="Arial"/>
                <w:szCs w:val="20"/>
              </w:rPr>
              <w:t>Прослушивание  аудиозаписи</w:t>
            </w:r>
            <w:proofErr w:type="gramEnd"/>
            <w:r w:rsidRPr="00B87F2A">
              <w:rPr>
                <w:rFonts w:cs="Arial"/>
                <w:szCs w:val="20"/>
              </w:rPr>
              <w:t xml:space="preserve">  чтения</w:t>
            </w:r>
            <w:r>
              <w:rPr>
                <w:rFonts w:cs="Arial"/>
                <w:szCs w:val="20"/>
              </w:rPr>
              <w:t xml:space="preserve"> </w:t>
            </w:r>
            <w:r w:rsidRPr="00B87F2A">
              <w:rPr>
                <w:rFonts w:cs="Arial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cs="Arial"/>
                <w:szCs w:val="20"/>
              </w:rPr>
              <w:t xml:space="preserve"> </w:t>
            </w:r>
            <w:r w:rsidRPr="00B87F2A">
              <w:rPr>
                <w:rFonts w:cs="Arial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690B47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E25CF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2D4BF3" w14:paraId="271007DA" w14:textId="77777777" w:rsidTr="00D312FB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310A5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5B4F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DD5FDF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B3C18E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1552BA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Носов «Витя Малеев в школе и дома» (отрывок).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Название произведения и его смысл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AA5F" w14:textId="6771E9C5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7BE1A5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рассказ по вопросам, самостоятельно.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8C3668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вопросы   к эпизоду.</w:t>
            </w:r>
          </w:p>
        </w:tc>
      </w:tr>
      <w:tr w:rsidR="002D4BF3" w14:paraId="7C6A259C" w14:textId="77777777" w:rsidTr="0087128B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0A086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F0C821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3A981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E99F2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8C1548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Медведев «Фосфорический» мальчик»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CB57" w14:textId="77777777" w:rsidR="002D4BF3" w:rsidRPr="00B87F2A" w:rsidRDefault="002D4BF3" w:rsidP="002D4BF3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87F2A">
              <w:rPr>
                <w:rFonts w:ascii="Times New Roman" w:eastAsia="Times New Roman" w:hAnsi="Times New Roman" w:cs="Arial"/>
                <w:sz w:val="24"/>
                <w:szCs w:val="20"/>
              </w:rPr>
              <w:t>Работа с пословицами и поговорками об осени. Поочередное чтение текста в парах.</w:t>
            </w:r>
          </w:p>
          <w:p w14:paraId="38192AC5" w14:textId="70B0AF68" w:rsidR="002D4BF3" w:rsidRDefault="002D4BF3" w:rsidP="002D4BF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  <w:r w:rsidRPr="00B87F2A">
              <w:rPr>
                <w:rFonts w:cs="Arial"/>
                <w:szCs w:val="20"/>
              </w:rPr>
              <w:t>Чтение текста цепочкой по предложению, выборочное чтение.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8AA993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рассказ по вопросам, самостоятельно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98365B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</w:tr>
      <w:tr w:rsidR="002D4BF3" w14:paraId="0FC23899" w14:textId="77777777" w:rsidTr="0087128B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31C8BC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EE9FE7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791EF5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A58620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1773D6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Воронкова «Дорогой подарок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B32C86" w14:textId="77777777" w:rsidR="002D4BF3" w:rsidRDefault="002D4BF3" w:rsidP="002D4BF3">
            <w:pPr>
              <w:pStyle w:val="a9"/>
              <w:widowControl w:val="0"/>
              <w:shd w:val="clear" w:color="auto" w:fill="FFFFFF"/>
              <w:spacing w:beforeAutospacing="0" w:after="0" w:afterAutospacing="0" w:line="276" w:lineRule="auto"/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BFC341" w14:textId="77777777" w:rsidR="002D4BF3" w:rsidRDefault="002D4BF3" w:rsidP="002D4BF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B285C2" w14:textId="77777777" w:rsidR="002D4BF3" w:rsidRDefault="002D4BF3" w:rsidP="002D4B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</w:t>
            </w:r>
          </w:p>
        </w:tc>
      </w:tr>
      <w:tr w:rsidR="004A4AA3" w14:paraId="637722F9" w14:textId="77777777" w:rsidTr="00844B3C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02063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B66F5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DAF96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9EF49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19BDE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Воронкова «Дорогой подарок»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98EBA" w14:textId="77777777" w:rsidR="004A4AA3" w:rsidRPr="009614FD" w:rsidRDefault="004A4AA3" w:rsidP="004A4AA3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 произведения.   Чтение   ключевых   слов   текста   с   построением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предположений  о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теме  или  событиях  произведения.  </w:t>
            </w: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</w:t>
            </w:r>
          </w:p>
          <w:p w14:paraId="3E7285C4" w14:textId="5305542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Беседа с сопровождением </w:t>
            </w:r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выборочного чтения отрывков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8288FE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Деление текста на части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частей текста и составление плана в форме по</w:t>
            </w:r>
            <w:r>
              <w:rPr>
                <w:sz w:val="24"/>
                <w:szCs w:val="24"/>
              </w:rPr>
              <w:softHyphen/>
              <w:t>вествовательных и вопросительных предложений.</w:t>
            </w:r>
          </w:p>
          <w:p w14:paraId="0CCE5B7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98440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</w:p>
        </w:tc>
      </w:tr>
      <w:tr w:rsidR="004A4AA3" w14:paraId="25979CCD" w14:textId="77777777" w:rsidTr="00844B3C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85A78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82C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4FF12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E3706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5B4C2C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 «Дорогой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25C36" w14:textId="65E1F7CF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C83F4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2FB74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</w:tr>
      <w:tr w:rsidR="004A4AA3" w14:paraId="4D16F167" w14:textId="77777777" w:rsidTr="00BC698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67352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FA48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07130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1BA6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09BAF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«Твой друг»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57827C" w14:textId="0E7958A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текста вполголоса. Беседа с сопровождением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9614FD">
              <w:rPr>
                <w:rFonts w:ascii="Times New Roman" w:eastAsia="Times New Roman" w:hAnsi="Times New Roman" w:cs="Arial"/>
                <w:sz w:val="24"/>
                <w:szCs w:val="20"/>
              </w:rPr>
              <w:t>выборочного чтения отрывков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358B3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2A915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97</w:t>
            </w:r>
          </w:p>
        </w:tc>
      </w:tr>
      <w:tr w:rsidR="004A4AA3" w14:paraId="761CA155" w14:textId="77777777" w:rsidTr="002B76B8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37CFB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295EE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2A843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1EB96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BB573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«О друзьях - товарищах»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0DDF06" w14:textId="1BDD9544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31E7A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91094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любого     произведения.</w:t>
            </w:r>
          </w:p>
        </w:tc>
      </w:tr>
      <w:tr w:rsidR="004A4AA3" w14:paraId="67B95323" w14:textId="77777777" w:rsidTr="002B76B8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6625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C6EC4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63D9C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A5992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000000"/>
            </w:tcBorders>
          </w:tcPr>
          <w:p w14:paraId="12F1576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outset" w:sz="6" w:space="0" w:color="00000A"/>
              <w:right w:val="single" w:sz="4" w:space="0" w:color="000000"/>
            </w:tcBorders>
          </w:tcPr>
          <w:p w14:paraId="4FB36D13" w14:textId="1EB421C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single" w:sz="4" w:space="0" w:color="000000"/>
              <w:bottom w:val="outset" w:sz="6" w:space="0" w:color="00000A"/>
              <w:right w:val="outset" w:sz="6" w:space="0" w:color="00000A"/>
            </w:tcBorders>
          </w:tcPr>
          <w:p w14:paraId="316C5D8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4BCB0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Проиллюстрировать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  произведение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55DEF944" w14:textId="77777777" w:rsidTr="002D4BF3">
        <w:trPr>
          <w:gridAfter w:val="5"/>
          <w:wAfter w:w="16405" w:type="dxa"/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B7665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Крылов -4 ч</w:t>
            </w:r>
          </w:p>
        </w:tc>
      </w:tr>
      <w:tr w:rsidR="004A4AA3" w14:paraId="47382F84" w14:textId="77777777" w:rsidTr="00DC25B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0D8CB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DCB26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B51CC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1D750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1E6D1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басен И.А. Крылова.  Басня «Ворона и Лисица»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79C7" w14:textId="77777777" w:rsidR="004A4AA3" w:rsidRPr="00F8169A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 произведения.   Чтение   ключевых   слов   текста   с   построением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предположений  о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теме  или  событиях  произведения. 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</w:t>
            </w:r>
          </w:p>
          <w:p w14:paraId="40408801" w14:textId="01B08DA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Беседа с сопровождением выборочного чтения отрывков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AE6B4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 путём отработки 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56564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   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101</w:t>
            </w:r>
            <w:proofErr w:type="gramEnd"/>
          </w:p>
        </w:tc>
      </w:tr>
      <w:tr w:rsidR="004A4AA3" w14:paraId="287D7E90" w14:textId="77777777" w:rsidTr="00DC25B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83B9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6DD96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3A047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CAC82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6CBE4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Нравственная проблематика, злободневность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басен Крылова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«Щука и Кот»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CD9D24" w14:textId="6D3708A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229A6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D4884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-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104</w:t>
            </w:r>
          </w:p>
        </w:tc>
      </w:tr>
      <w:tr w:rsidR="004A4AA3" w14:paraId="1155A1AF" w14:textId="77777777" w:rsidTr="00DC25B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6D219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ADADE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F5B5C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AC5D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93DAC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Образный мир басен И.А. Крылова Басня «Квартет»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3E2904" w14:textId="208E067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B854EC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произношения, грамматического строя речи.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9EAC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104</w:t>
            </w:r>
          </w:p>
        </w:tc>
      </w:tr>
      <w:tr w:rsidR="004A4AA3" w14:paraId="647643C7" w14:textId="77777777" w:rsidTr="00DC25B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2873F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F4B55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DD03A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E1D09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0D2B0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«Басни И. Крылова»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407E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900D53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деятельность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5BEBE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любой  басни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7CD93C1B" w14:textId="73539EFF" w:rsidTr="004A4AA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1305F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 - 11 ч</w:t>
            </w:r>
          </w:p>
        </w:tc>
        <w:tc>
          <w:tcPr>
            <w:tcW w:w="3281" w:type="dxa"/>
          </w:tcPr>
          <w:p w14:paraId="6A07938C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3FB445E4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01EA021D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095FD48D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9D9AD" w14:textId="77777777" w:rsidR="004A4AA3" w:rsidRDefault="004A4AA3" w:rsidP="004A4AA3">
            <w:pPr>
              <w:spacing w:after="0" w:line="240" w:lineRule="auto"/>
            </w:pPr>
          </w:p>
        </w:tc>
      </w:tr>
      <w:tr w:rsidR="004A4AA3" w14:paraId="1F47BCF1" w14:textId="77777777" w:rsidTr="00104AA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E3D46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58C30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3F635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D32BD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44CCA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поведением  героев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  Н. Хмелика «Будущий олимпиец»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4E20" w14:textId="77777777" w:rsidR="004A4AA3" w:rsidRPr="00F8169A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 произведения.   Чтение   ключевых   слов   текста   с   построением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предположений  о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теме  или  событиях  произведения.  </w:t>
            </w:r>
            <w:proofErr w:type="gramStart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</w:t>
            </w:r>
          </w:p>
          <w:p w14:paraId="2F6B6FA5" w14:textId="7CBFE01D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Беседа с сопровождением выборочного чтения отрывков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A6CC0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через пересказ.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EE26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108</w:t>
            </w:r>
          </w:p>
        </w:tc>
      </w:tr>
      <w:tr w:rsidR="004A4AA3" w14:paraId="51EFB3C6" w14:textId="77777777" w:rsidTr="00104AA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8251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24D94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AF2E8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9A1AA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FCAE4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Выразительное чтение и анализ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Бондарчука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Слепой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домик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3261" w14:textId="6805A51B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F8169A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B79EC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несложные причинно-следственные, временные связи между отдельными фактами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явлениями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 художественных текстов.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26B6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110</w:t>
            </w:r>
          </w:p>
        </w:tc>
      </w:tr>
      <w:tr w:rsidR="004A4AA3" w14:paraId="3F202C7C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D08CD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B81E9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79BAA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FA7CE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9744E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«Бабка».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EDBF" w14:textId="45FFF480" w:rsidR="004A4AA3" w:rsidRDefault="004A4AA3" w:rsidP="004A4AA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  <w:r w:rsidRPr="00525243">
              <w:rPr>
                <w:rFonts w:cs="Arial"/>
                <w:szCs w:val="20"/>
              </w:rPr>
              <w:t>Работа с упражнениями по развитию беглости чтения.  Чтение текста вполголоса.</w:t>
            </w:r>
            <w:r>
              <w:rPr>
                <w:rFonts w:cs="Arial"/>
                <w:szCs w:val="20"/>
              </w:rPr>
              <w:t xml:space="preserve"> </w:t>
            </w:r>
            <w:r w:rsidRPr="00525243">
              <w:rPr>
                <w:rFonts w:cs="Arial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1C9453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к тексту. Пересказ по плану. Использование при пересказе слов и оборотов речи из текста. Передача содержания иллюстраций к произведению</w:t>
            </w:r>
          </w:p>
          <w:p w14:paraId="7F73091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31C35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-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117</w:t>
            </w:r>
          </w:p>
        </w:tc>
      </w:tr>
      <w:tr w:rsidR="004A4AA3" w14:paraId="4373F16B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57745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1687D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662E5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0C239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BDE78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«Бабка» В. Осеева «Бабка».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Последний  бабушкин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подарок.э</w:t>
            </w:r>
            <w:proofErr w:type="spellEnd"/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78B5E" w14:textId="381C355E" w:rsidR="004A4AA3" w:rsidRDefault="004A4AA3" w:rsidP="004A4AA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5A7BE1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к тексту. Пересказ по плану. Использование при пересказе слов и оборотов речи из текста. Передача содержания иллюстраций к произведению</w:t>
            </w:r>
          </w:p>
          <w:p w14:paraId="294F1B5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D89FB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74169083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0169B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41752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37898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A389F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EF6EC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  к родной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рассказе  А. Платонова  «Сухой хлеб».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C4CF" w14:textId="07539DA8" w:rsidR="004A4AA3" w:rsidRDefault="004A4AA3" w:rsidP="004A4AA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  <w:proofErr w:type="gramStart"/>
            <w:r w:rsidRPr="00525243">
              <w:rPr>
                <w:rFonts w:cs="Arial"/>
                <w:szCs w:val="20"/>
              </w:rPr>
              <w:t>Выполнение  артикуляционных</w:t>
            </w:r>
            <w:proofErr w:type="gramEnd"/>
            <w:r w:rsidRPr="00525243">
              <w:rPr>
                <w:rFonts w:cs="Arial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cs="Arial"/>
                <w:szCs w:val="20"/>
              </w:rPr>
              <w:t xml:space="preserve"> </w:t>
            </w:r>
            <w:r w:rsidRPr="00525243">
              <w:rPr>
                <w:rFonts w:cs="Arial"/>
                <w:szCs w:val="20"/>
              </w:rPr>
              <w:t>художественных фильмов и мультфильмов по теме. Рассматривание выставки книг,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525243">
              <w:rPr>
                <w:rFonts w:cs="Arial"/>
                <w:szCs w:val="20"/>
              </w:rPr>
              <w:t>Чтение  текста</w:t>
            </w:r>
            <w:proofErr w:type="gramEnd"/>
            <w:r w:rsidRPr="00525243">
              <w:rPr>
                <w:rFonts w:cs="Arial"/>
                <w:szCs w:val="20"/>
              </w:rPr>
              <w:t xml:space="preserve"> литературного произведения  про  себя. </w:t>
            </w:r>
            <w:proofErr w:type="gramStart"/>
            <w:r w:rsidRPr="00525243">
              <w:rPr>
                <w:rFonts w:cs="Arial"/>
                <w:szCs w:val="20"/>
              </w:rPr>
              <w:t xml:space="preserve">Краткий  </w:t>
            </w:r>
            <w:r w:rsidRPr="00525243">
              <w:rPr>
                <w:rFonts w:cs="Arial"/>
                <w:szCs w:val="20"/>
              </w:rPr>
              <w:lastRenderedPageBreak/>
              <w:t>пересказ</w:t>
            </w:r>
            <w:proofErr w:type="gramEnd"/>
            <w:r w:rsidRPr="00525243">
              <w:rPr>
                <w:rFonts w:cs="Arial"/>
                <w:szCs w:val="20"/>
              </w:rPr>
              <w:t xml:space="preserve"> текстов</w:t>
            </w:r>
            <w:r>
              <w:rPr>
                <w:rFonts w:cs="Arial"/>
                <w:szCs w:val="20"/>
              </w:rPr>
              <w:t xml:space="preserve"> </w:t>
            </w:r>
            <w:r w:rsidRPr="00525243">
              <w:rPr>
                <w:rFonts w:cs="Arial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A7373B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Выделение с помощью учителя главной мысли художественного произведения, выявление отношения к поступкам действующих </w:t>
            </w:r>
            <w:proofErr w:type="gramStart"/>
            <w:r>
              <w:rPr>
                <w:sz w:val="24"/>
                <w:szCs w:val="24"/>
              </w:rPr>
              <w:t>лиц..</w:t>
            </w:r>
            <w:proofErr w:type="gramEnd"/>
          </w:p>
          <w:p w14:paraId="56FE99F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0666AA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121</w:t>
            </w:r>
            <w:proofErr w:type="gramEnd"/>
          </w:p>
        </w:tc>
      </w:tr>
      <w:tr w:rsidR="004A4AA3" w14:paraId="038DBB4B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B2D7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01E63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E8FBC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11006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493ED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 «Сухой хлеб»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  главного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CACA0" w14:textId="2DD3F0A0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24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52524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52524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52524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52524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774CE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и выражений, характеризующих героев, события,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природы. Нахождение в тексте непонятных слов и выражений, пользование подстрочным словарем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CDADB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124</w:t>
            </w:r>
          </w:p>
        </w:tc>
      </w:tr>
      <w:tr w:rsidR="004A4AA3" w14:paraId="12C12E27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56EB1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867A3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0BA9A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7880D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F3F77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Распутин «Люся» (отрывок из повести «Последний срок»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69B35A" w14:textId="36C3059D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1247C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пересказывать рассказ по вопросам, самостоятельно.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5987F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127</w:t>
            </w:r>
          </w:p>
        </w:tc>
      </w:tr>
      <w:tr w:rsidR="004A4AA3" w14:paraId="7EDB3AF0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143C8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63B16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99C7D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951E0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AE145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Брюсов «Труд»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4E211F" w14:textId="72BB298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5976D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Правильное, осознанное чтение вслух целыми словами с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дением норм литературного произношения. Работа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318C2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128</w:t>
            </w:r>
          </w:p>
        </w:tc>
      </w:tr>
      <w:tr w:rsidR="004A4AA3" w14:paraId="67E90BED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7109E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96323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12655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C78FE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E8792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Рождественский «Огромное небо»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7C4D52" w14:textId="11361E6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A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AF043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через пересказ.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41085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4A4AA3" w14:paraId="66026C37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7B70A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9D32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B47EA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6AD17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F36A9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«Спешите делать добро»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C4BC9" w14:textId="107BD2F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045BA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3DC6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любого     произведения.</w:t>
            </w:r>
          </w:p>
        </w:tc>
      </w:tr>
      <w:tr w:rsidR="004A4AA3" w14:paraId="6B9F28CE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FE5DB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5DDFE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63005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1049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DF47D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Б.С. Житков «На льдине»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44611" w14:textId="64392BF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 аудиозаписи   чтения   литературного   произведения. 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выписанных учителем из текста сложных для чтения или понимания слов.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текста  вполголоса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  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90EC2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C0057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любого     произведения.</w:t>
            </w:r>
          </w:p>
        </w:tc>
      </w:tr>
      <w:tr w:rsidR="004A4AA3" w14:paraId="2E811453" w14:textId="00584E58" w:rsidTr="004A4AA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ED60F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родной природы </w:t>
            </w:r>
          </w:p>
          <w:p w14:paraId="54ADE6E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- 9 ч</w:t>
            </w:r>
          </w:p>
        </w:tc>
        <w:tc>
          <w:tcPr>
            <w:tcW w:w="3281" w:type="dxa"/>
          </w:tcPr>
          <w:p w14:paraId="56C22E81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727EEEF7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0AA27BBC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16719478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4406" w14:textId="77777777" w:rsidR="004A4AA3" w:rsidRPr="00CE2085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</w:p>
          <w:p w14:paraId="1E5989C6" w14:textId="77777777" w:rsidR="004A4AA3" w:rsidRDefault="004A4AA3" w:rsidP="004A4AA3">
            <w:pPr>
              <w:spacing w:after="0" w:line="240" w:lineRule="auto"/>
            </w:pPr>
          </w:p>
        </w:tc>
      </w:tr>
      <w:tr w:rsidR="004A4AA3" w14:paraId="3EA5D004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F5822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8EEF6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82349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27F19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6C60A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«Чародейкою Зимою…»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C40FD3" w14:textId="6DC984E0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 аудиозаписи   чтения   литературного   произведения. 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выписанных учителем из текста сложных для чтения или понимания слов.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текста  вполголоса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  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9FFDD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DA52C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4A4AA3" w14:paraId="4486978B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2A06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515FF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DB88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194D6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ADEE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«Декабрь». Изменения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природе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 наступлением зимы.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063224" w14:textId="2C5ADA6E" w:rsidR="004A4AA3" w:rsidRDefault="004A4AA3" w:rsidP="004A4AA3">
            <w:pPr>
              <w:widowControl w:val="0"/>
              <w:spacing w:line="240" w:lineRule="auto"/>
            </w:pP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BE49F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28A67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В-с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133</w:t>
            </w:r>
          </w:p>
        </w:tc>
      </w:tr>
      <w:tr w:rsidR="004A4AA3" w14:paraId="4286D5A2" w14:textId="77777777" w:rsidTr="00F962E8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07C7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63102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6FBA5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4CF72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B2283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DEE1E" w14:textId="08D3471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64E5D1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чтение несложных рассказов с выполнением различных </w:t>
            </w:r>
            <w:r>
              <w:rPr>
                <w:sz w:val="24"/>
                <w:szCs w:val="24"/>
              </w:rPr>
              <w:lastRenderedPageBreak/>
              <w:t>заданий учителя: найти ответ на поставленный вопрос, подготовиться к пересказу, выразительному чтению.</w:t>
            </w:r>
          </w:p>
          <w:p w14:paraId="32D1529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59AE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пересказу.</w:t>
            </w:r>
          </w:p>
        </w:tc>
      </w:tr>
      <w:tr w:rsidR="004A4AA3" w14:paraId="0E66549C" w14:textId="77777777" w:rsidTr="00F962E8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E8F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A17C8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333B3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72426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6967F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«К зиме»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56730" w14:textId="27D420DF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145FB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память через различные виды заданий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A91A6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4A4AA3" w14:paraId="7E88B096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C895D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289F7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7B3E1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0A2E0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5BB48" w14:textId="77777777" w:rsidR="004A4AA3" w:rsidRDefault="004A4AA3" w:rsidP="004A4AA3">
            <w:pPr>
              <w:widowControl w:val="0"/>
              <w:shd w:val="clear" w:color="auto" w:fill="FFFFFF"/>
              <w:spacing w:before="305" w:after="15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"Всяк по - своему. Пересказ произведения по составленному плану"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9E16" w14:textId="5F6FCA8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437F2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словесную систему мышления.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7271E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137</w:t>
            </w:r>
          </w:p>
        </w:tc>
      </w:tr>
      <w:tr w:rsidR="004A4AA3" w14:paraId="39C64671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EB6C7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ADFD4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DB89E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54FD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14891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«Поёт зима – аукает…»»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B90EB" w14:textId="5846674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произведения  Чтение  стихотворения,  расстановка  пауз.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стихотворения цепочкой, каждый чтец заканчивает на паузе.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535A3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Правильное, осознанное чтение вслух целыми словами с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B9D25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  чтение    </w:t>
            </w:r>
          </w:p>
        </w:tc>
      </w:tr>
      <w:tr w:rsidR="004A4AA3" w14:paraId="3AB9B7A6" w14:textId="77777777" w:rsidTr="00593EF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892EC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D528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7E4DB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77982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14FEF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6FC30" w14:textId="1FF4C53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произведения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стихотворения,  расстановка  пауз. 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стихотворения цепочкой, каждый чтец заканчивает на паузе.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8593D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адекватную самооценку, навыки самостоятельной работы.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85166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</w:t>
            </w:r>
          </w:p>
        </w:tc>
      </w:tr>
      <w:tr w:rsidR="004A4AA3" w14:paraId="7EC2852A" w14:textId="77777777" w:rsidTr="00BC6CBE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C73EA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BBADB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03200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F10E1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B5E51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«Зимняя дорога»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181CF" w14:textId="0C3DBDB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произведения  Чтение  стихотворения,  расстановка  пауз.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стихотворения цепочкой, каждый чтец заканчивает на паузе.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7DCAB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самооценку, навыки самостоятельной работы.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D7040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4A4AA3" w14:paraId="3CB566E9" w14:textId="77777777" w:rsidTr="00BC6CBE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7B896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540D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95532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A4504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A9258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Зима"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EB62" w14:textId="60F7C6B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22CB7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E39AC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любого     произведения.</w:t>
            </w:r>
          </w:p>
        </w:tc>
      </w:tr>
      <w:tr w:rsidR="004A4AA3" w14:paraId="5896FCD3" w14:textId="37A327C9" w:rsidTr="004A4AA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39CF5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родной природы </w:t>
            </w:r>
          </w:p>
          <w:p w14:paraId="42D3F62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-18 ч</w:t>
            </w:r>
          </w:p>
        </w:tc>
        <w:tc>
          <w:tcPr>
            <w:tcW w:w="3281" w:type="dxa"/>
          </w:tcPr>
          <w:p w14:paraId="093A26DC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16F17B6C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4918AC3C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52945702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C012" w14:textId="26072BF0" w:rsidR="004A4AA3" w:rsidRDefault="004A4AA3" w:rsidP="004A4AA3">
            <w:pPr>
              <w:spacing w:after="0" w:line="240" w:lineRule="auto"/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произведения  Чтение  стихотворения,  расстановка  пауз.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стихотворения цепочкой, каждый чтец заканчивает на паузе.</w:t>
            </w:r>
          </w:p>
        </w:tc>
      </w:tr>
      <w:tr w:rsidR="004A4AA3" w14:paraId="692BDC05" w14:textId="77777777" w:rsidTr="00023642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6E0F8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55B4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F7E7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81CFD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1056C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Первые  приметы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весны.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DF10E6" w14:textId="7ECB172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 произведения  Чтение  стихотворения,  расстановка  пауз.  Чтение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стихотворения цепочкой, </w:t>
            </w:r>
            <w:r w:rsidRPr="00CE2085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каждый чтец заканчивает на паузе.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982F4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59B97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Проиллюстрировать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  произведение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6F0FA631" w14:textId="77777777" w:rsidTr="00023642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A49FF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99425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91B56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E90F0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F34F6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«Вот уж снег последний в поле тает…»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38CDB2" w14:textId="6551663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380BD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2C143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4A4AA3" w14:paraId="2C565D6E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7927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6A07F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BF6AF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76507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FA499C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«В краю дедушки Мазая»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C101" w14:textId="77777777" w:rsidR="004A4AA3" w:rsidRPr="000E0005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</w:p>
          <w:p w14:paraId="7BE6D816" w14:textId="48CCFFC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FCABE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5C2DD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  вопросы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любому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эпизоду.</w:t>
            </w:r>
          </w:p>
        </w:tc>
      </w:tr>
      <w:tr w:rsidR="004A4AA3" w14:paraId="14DB32CB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B08C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9C562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A278F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07E1F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5989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Связь  родины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  родной  природы  в  рассказе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«От первых проталин до первой грозы»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2E4D" w14:textId="7B7C786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DBECDC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1A5FD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5, 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145</w:t>
            </w:r>
          </w:p>
        </w:tc>
      </w:tr>
      <w:tr w:rsidR="004A4AA3" w14:paraId="3CEB6821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8430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6F4C1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C7CAB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830E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38319C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 - красна»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3E98B" w14:textId="71234FAB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B331F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через   составление    рассказа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91B5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147</w:t>
            </w:r>
          </w:p>
        </w:tc>
      </w:tr>
      <w:tr w:rsidR="004A4AA3" w14:paraId="2D287CF7" w14:textId="77777777" w:rsidTr="00101B32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0681E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B2FC9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91467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48DE4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84399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прилетели». Изложение    с использованием     картины А.К. Саврасова "Грачи прилетели"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A209A3" w14:textId="72B44DED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58531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воображение,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память  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изложения..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79290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148</w:t>
            </w:r>
            <w:proofErr w:type="gramEnd"/>
          </w:p>
        </w:tc>
      </w:tr>
      <w:tr w:rsidR="004A4AA3" w14:paraId="127E66CA" w14:textId="77777777" w:rsidTr="00101B32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4ECD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3BC79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63AEF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3BF06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83768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«Заветный кораблик»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667586" w14:textId="780E1984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B7922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словесную систему мышления.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6E173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Закончить работу </w:t>
            </w:r>
          </w:p>
        </w:tc>
      </w:tr>
      <w:tr w:rsidR="004A4AA3" w14:paraId="1A3B618F" w14:textId="77777777" w:rsidTr="00101B32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3A0EE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5989C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069DE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E4C39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3070C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весеннем лесу»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D5D1" w14:textId="4FF5C30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0E83F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память через различные виды заданий. Совершенствовать словесную систему мышления.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EABC0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-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4A4AA3" w14:paraId="7BBAC2CC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1A73B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D5A88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AFA28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FBF50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F5014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«Весенние ручьи» (отрывки из повести «Детство Никиты»)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7237" w14:textId="77777777" w:rsidR="004A4AA3" w:rsidRPr="004D265B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  <w:p w14:paraId="4D1057DC" w14:textId="77777777" w:rsidR="004A4AA3" w:rsidRPr="004D265B" w:rsidRDefault="004A4AA3" w:rsidP="004A4AA3">
            <w:pPr>
              <w:spacing w:after="0" w:line="26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7D3E45BF" w14:textId="2246F1E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06AB7E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      </w:r>
          </w:p>
          <w:p w14:paraId="6FEDEB6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6C6DB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154</w:t>
            </w:r>
            <w:proofErr w:type="gramEnd"/>
          </w:p>
        </w:tc>
      </w:tr>
      <w:tr w:rsidR="004A4AA3" w14:paraId="2BEC3447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015D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E23A7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E98F8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3496B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86045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«Гонимы вешними лучами…»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6F63" w14:textId="77777777" w:rsidR="004A4AA3" w:rsidRPr="004D265B" w:rsidRDefault="004A4AA3" w:rsidP="004A4AA3">
            <w:pPr>
              <w:spacing w:after="0" w:line="26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4348E1FC" w14:textId="77777777" w:rsidR="004A4AA3" w:rsidRDefault="004A4AA3" w:rsidP="004A4AA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  <w:p w14:paraId="5B61DACB" w14:textId="16BA098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137F60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0A79B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0500E708" w14:textId="77777777" w:rsidTr="002E579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9E569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6DC88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B3012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3FA5F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CE86B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 «Ворона»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126327" w14:textId="77777777" w:rsidR="004A4AA3" w:rsidRPr="004D265B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книг.</w:t>
            </w:r>
          </w:p>
          <w:p w14:paraId="5E12E4BC" w14:textId="0272AA8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короткого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текста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про 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 xml:space="preserve">себя.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  (выборочно).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Иллюстрирование элементов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DDDA5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связную речь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развернутого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ответа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0EE1F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156</w:t>
            </w:r>
          </w:p>
        </w:tc>
      </w:tr>
      <w:tr w:rsidR="004A4AA3" w14:paraId="3F6EBA45" w14:textId="77777777" w:rsidTr="0030281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ABC6E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A006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ED642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27063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25C5E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Серова «Подснежник»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33FE" w14:textId="77777777" w:rsidR="004A4AA3" w:rsidRPr="000E0005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</w:p>
          <w:p w14:paraId="292697B9" w14:textId="2DF45AA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5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97556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память. через различные виды заданий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B3DE9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</w:t>
            </w:r>
          </w:p>
        </w:tc>
      </w:tr>
      <w:tr w:rsidR="004A4AA3" w14:paraId="37401DB4" w14:textId="77777777" w:rsidTr="0030281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ECAF2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07321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19A9E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97949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2CACB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«Весна»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C67C" w14:textId="1245DE0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70682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словесную систему мышления.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576E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157</w:t>
            </w:r>
          </w:p>
        </w:tc>
      </w:tr>
      <w:tr w:rsidR="004A4AA3" w14:paraId="2668AFE3" w14:textId="77777777" w:rsidTr="0030281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C0627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8DAA5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DDB2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5C219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812B7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 «Крупный дождь в лесу зелёном…»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E5D02" w14:textId="1D62AE7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F306A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</w:t>
            </w:r>
          </w:p>
          <w:p w14:paraId="0E52B785" w14:textId="77777777" w:rsidR="004A4AA3" w:rsidRDefault="004A4AA3" w:rsidP="004A4AA3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57190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Выразит.  чтение.</w:t>
            </w:r>
          </w:p>
        </w:tc>
      </w:tr>
      <w:tr w:rsidR="004A4AA3" w14:paraId="7E5CBBFA" w14:textId="77777777" w:rsidTr="00B934C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3058B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C8B96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7E6CF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279FB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26203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Есенин «Черёмуха»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93C4F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  <w:p w14:paraId="79F88854" w14:textId="77777777" w:rsidR="004A4AA3" w:rsidRPr="004D265B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Чтение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отрывка текста, которому соответствует пословица.</w:t>
            </w:r>
          </w:p>
          <w:p w14:paraId="4E92F2BB" w14:textId="77777777" w:rsidR="004A4AA3" w:rsidRPr="004D265B" w:rsidRDefault="004A4AA3" w:rsidP="004A4AA3">
            <w:pPr>
              <w:spacing w:after="0" w:line="26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3EAED2CB" w14:textId="6DCB1C5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D9966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технику чтения путём отработки выразительности</w:t>
            </w:r>
          </w:p>
          <w:p w14:paraId="5D6BD36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99ABB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Выучить наизусть</w:t>
            </w:r>
          </w:p>
        </w:tc>
      </w:tr>
      <w:tr w:rsidR="004A4AA3" w14:paraId="46AEB72A" w14:textId="77777777" w:rsidTr="00B934C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A470B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85D38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0FFBB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378A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C8F1C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«Весна, Весною, о весне»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EFF5EC" w14:textId="55F5594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BA332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4A3A6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  чтение</w:t>
            </w:r>
            <w:proofErr w:type="gramEnd"/>
          </w:p>
        </w:tc>
      </w:tr>
      <w:tr w:rsidR="004A4AA3" w14:paraId="389D10C1" w14:textId="77777777" w:rsidTr="00B934C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B59FF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C5F10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BBE1B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CF43A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64636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«Картины родной природы. Весна»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450269" w14:textId="406F8C2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7A5A3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E5168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4A4AA3" w14:paraId="6CE31B3C" w14:textId="77777777" w:rsidTr="00B934C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98974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F140F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56DF7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C86D0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0B0B8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Б.С. Житков «Наводнение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AC36" w14:textId="1260A25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C96FD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D4EF0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</w:p>
        </w:tc>
      </w:tr>
      <w:tr w:rsidR="004A4AA3" w14:paraId="040E89FA" w14:textId="685C559C" w:rsidTr="004A4AA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98CD7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животных 15 ч.</w:t>
            </w:r>
          </w:p>
        </w:tc>
        <w:tc>
          <w:tcPr>
            <w:tcW w:w="3281" w:type="dxa"/>
          </w:tcPr>
          <w:p w14:paraId="394D2CBF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60BA6484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69AF0094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79B62BCB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CBDD7" w14:textId="77777777" w:rsidR="004A4AA3" w:rsidRPr="004D265B" w:rsidRDefault="004A4AA3" w:rsidP="004A4AA3">
            <w:pPr>
              <w:spacing w:after="0" w:line="265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2E6BAB70" w14:textId="77777777" w:rsidR="004A4AA3" w:rsidRDefault="004A4AA3" w:rsidP="004A4AA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  <w:p w14:paraId="5CBAF884" w14:textId="77777777" w:rsidR="004A4AA3" w:rsidRDefault="004A4AA3" w:rsidP="004A4AA3">
            <w:pPr>
              <w:spacing w:after="0" w:line="240" w:lineRule="auto"/>
            </w:pPr>
          </w:p>
        </w:tc>
      </w:tr>
      <w:tr w:rsidR="004A4AA3" w14:paraId="6A9719B7" w14:textId="77777777" w:rsidTr="0030281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CFDD1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6187B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A0081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6426D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31D12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Гарин – Михайловский «Тёма и Жучка» (отрывки из повести «Детство Тёмы»). Спасение Жучки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9CA25B" w14:textId="77777777" w:rsidR="004A4AA3" w:rsidRPr="004D265B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книг.</w:t>
            </w:r>
          </w:p>
          <w:p w14:paraId="1631ABF9" w14:textId="5B0D5F8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Чтение  короткого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текста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про  себя.  </w:t>
            </w:r>
            <w:proofErr w:type="gramStart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  (выборочно).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4D265B">
              <w:rPr>
                <w:rFonts w:ascii="Times New Roman" w:eastAsia="Times New Roman" w:hAnsi="Times New Roman" w:cs="Arial"/>
                <w:sz w:val="24"/>
                <w:szCs w:val="20"/>
              </w:rPr>
              <w:t>Иллюстрирование элементов текста.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9F2B0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426E8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4A4AA3" w14:paraId="178AFB29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C2782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88D8A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ED0A2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ABB24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E2BFB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дружбы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повести Н. Гарина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Михайловского «Тёма и Жучка» (отрывки из повести «Детство Тёмы»).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23BAC2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Прослушивание 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вполголоса. Чтение текста цепочкой по</w:t>
            </w:r>
          </w:p>
          <w:p w14:paraId="3EE156E6" w14:textId="41C08B0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по абзацу. 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CF8EB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Отрабатывать технику чтения, формировать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A3088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Закончить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  <w:proofErr w:type="gramEnd"/>
          </w:p>
        </w:tc>
      </w:tr>
      <w:tr w:rsidR="004A4AA3" w14:paraId="302573E0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D21EB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F270D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F875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857B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2A076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«Желтухин» (отрывки из повести «Детство Никиты»).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Встреча  Никиты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Желтухина.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16C3" w14:textId="007030F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0F820D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через пересказ.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1198F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</w:tc>
      </w:tr>
      <w:tr w:rsidR="004A4AA3" w14:paraId="2375E31B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DB2AC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05A67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CFA1E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822A9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A9251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«Желтухин» (отрывки из повести «Детство Никиты»).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651E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предложению,  по  абзацу.</w:t>
            </w:r>
          </w:p>
          <w:p w14:paraId="54FFF62F" w14:textId="216AD8E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94505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вествовательных и вопросительных предложений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DA658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</w:tc>
      </w:tr>
      <w:tr w:rsidR="004A4AA3" w14:paraId="478EB5CB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964E5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4816A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9AD82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3C3F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6276A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«Желтухин» (отрывки из повести «Детство Никиты»)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07D5" w14:textId="1B0F3DA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упражнениями по развитию беглости чтения.  Чтение текста вполголоса. 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2F4E3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вествовательных и вопросительных предложений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D7A98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    эпизода</w:t>
            </w:r>
          </w:p>
        </w:tc>
      </w:tr>
      <w:tr w:rsidR="004A4AA3" w14:paraId="7E3A02C8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E1173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449D7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594A6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87199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EEACF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Доброта и бережное отношение 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животным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рассказе К. Паустовского  «Кот Ворюга»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DA4FE" w14:textId="32BD0A8F" w:rsidR="004A4AA3" w:rsidRDefault="004A4AA3" w:rsidP="004A4AA3">
            <w:pPr>
              <w:pStyle w:val="a9"/>
              <w:widowControl w:val="0"/>
              <w:shd w:val="clear" w:color="auto" w:fill="FFFFFF"/>
              <w:spacing w:beforeAutospacing="0" w:after="0" w:afterAutospacing="0" w:line="276" w:lineRule="auto"/>
            </w:pPr>
            <w:proofErr w:type="gramStart"/>
            <w:r w:rsidRPr="00BC3753">
              <w:rPr>
                <w:rFonts w:cs="Arial"/>
                <w:szCs w:val="20"/>
              </w:rPr>
              <w:t>Чтение  текста</w:t>
            </w:r>
            <w:proofErr w:type="gramEnd"/>
            <w:r w:rsidRPr="00BC3753">
              <w:rPr>
                <w:rFonts w:cs="Arial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cs="Arial"/>
                <w:szCs w:val="20"/>
              </w:rPr>
              <w:t>Чтение  текста</w:t>
            </w:r>
            <w:proofErr w:type="gramEnd"/>
            <w:r w:rsidRPr="00BC3753">
              <w:rPr>
                <w:rFonts w:cs="Arial"/>
                <w:szCs w:val="20"/>
              </w:rPr>
              <w:t xml:space="preserve">  цепочкой  по  предложению,  по  абзацу.</w:t>
            </w:r>
            <w:r>
              <w:rPr>
                <w:rFonts w:cs="Arial"/>
                <w:szCs w:val="20"/>
              </w:rPr>
              <w:t xml:space="preserve"> </w:t>
            </w:r>
            <w:r w:rsidRPr="00BC3753">
              <w:rPr>
                <w:rFonts w:cs="Arial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5F7F6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восприятие, память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A6CE0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180</w:t>
            </w:r>
          </w:p>
        </w:tc>
      </w:tr>
      <w:tr w:rsidR="004A4AA3" w14:paraId="39B2B7DC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89AD9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D63CB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E4532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56159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8744A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 рассказа Б. Житкова «Про обезьянку»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AD017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</w:p>
          <w:p w14:paraId="661DC869" w14:textId="77777777" w:rsidR="004A4AA3" w:rsidRPr="00BC3753" w:rsidRDefault="004A4AA3" w:rsidP="004A4AA3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  <w:p w14:paraId="4E62A698" w14:textId="13E0B57D" w:rsidR="004A4AA3" w:rsidRDefault="004A4AA3" w:rsidP="004A4AA3">
            <w:pPr>
              <w:pStyle w:val="a9"/>
              <w:widowControl w:val="0"/>
              <w:shd w:val="clear" w:color="auto" w:fill="FFFFFF"/>
              <w:spacing w:beforeAutospacing="0" w:after="360" w:afterAutospacing="0" w:line="276" w:lineRule="auto"/>
              <w:textAlignment w:val="baseline"/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9DF7D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самооценку, навыки самостоятельной работы.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3934F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183</w:t>
            </w:r>
          </w:p>
        </w:tc>
      </w:tr>
      <w:tr w:rsidR="004A4AA3" w14:paraId="29FCB1DC" w14:textId="77777777" w:rsidTr="00817A2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4446C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5BB0D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9CB1B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5B033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96216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 Проказы    Яшки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9E5DFB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0C8B5105" w14:textId="19882700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AFEAEE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«про себя» с выполнением заданий.</w:t>
            </w:r>
          </w:p>
          <w:p w14:paraId="12D49C8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86C33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</w:p>
        </w:tc>
      </w:tr>
      <w:tr w:rsidR="004A4AA3" w14:paraId="06B88A55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400F5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98D6A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6FB19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FDB1E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9F751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72E6A1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вполголоса. Чтение текста цепочкой по</w:t>
            </w:r>
          </w:p>
          <w:p w14:paraId="165AC7D9" w14:textId="49069F8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по абзацу. 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B18BE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адекватную самооценку, навыки самостоятельной работы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51D08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187</w:t>
            </w:r>
          </w:p>
        </w:tc>
      </w:tr>
      <w:tr w:rsidR="004A4AA3" w14:paraId="014C8291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9F8B7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B60AA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C2978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3C1C7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1CD5D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Приметы лета   в стихотворении Э.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Асадова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Дачники »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3DC43" w14:textId="5700D1F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65E3A9" w14:textId="77777777" w:rsidR="004A4AA3" w:rsidRDefault="004A4AA3" w:rsidP="004A4AA3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воображение, память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DBA4C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чтение.</w:t>
            </w:r>
          </w:p>
        </w:tc>
      </w:tr>
      <w:tr w:rsidR="004A4AA3" w14:paraId="3F36626E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F39B13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50823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9F76E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A070D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16303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  осенней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погода   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стихотворении Э. Асадова  «Дачники»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3E82C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предложению,  по  абзацу.</w:t>
            </w:r>
          </w:p>
          <w:p w14:paraId="16457439" w14:textId="628EB4CD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885CF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адекватную самооценку,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623FC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</w:tr>
      <w:tr w:rsidR="004A4AA3" w14:paraId="7AF52C00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6AFBC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4A487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CA5C5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45330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C42B1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диким животным,  о помощи  им   в рассказе  Ф. Абрамова  «Из рассказов Алёны Даниловны»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52D1" w14:textId="17BB0DF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упражнениями по развитию беглости чтения.  Чтение текста вполголоса. 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941BF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022FE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191</w:t>
            </w:r>
          </w:p>
        </w:tc>
      </w:tr>
      <w:tr w:rsidR="004A4AA3" w14:paraId="65213819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A5EFE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F1BDD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0CFF8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B2D14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1278D6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«Будь человеком»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29BDD" w14:textId="7E1483DD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1212F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через пересказ.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6EC24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</w:tc>
      </w:tr>
      <w:tr w:rsidR="004A4AA3" w14:paraId="787549F4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720A6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05B3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C1950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7DD52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66FCD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 животных»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B722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  предложению,  по  абзацу.</w:t>
            </w:r>
          </w:p>
          <w:p w14:paraId="33658B50" w14:textId="77777777" w:rsidR="004A4AA3" w:rsidRPr="00BC3753" w:rsidRDefault="004A4AA3" w:rsidP="004A4AA3">
            <w:pPr>
              <w:spacing w:after="0" w:line="27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отрывка текста, которому соответствует пословица.</w:t>
            </w:r>
          </w:p>
          <w:p w14:paraId="15FE2BAF" w14:textId="743ADCB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DE83F5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      </w:r>
          </w:p>
          <w:p w14:paraId="3D792E5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F46FE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194</w:t>
            </w:r>
          </w:p>
        </w:tc>
      </w:tr>
      <w:tr w:rsidR="004A4AA3" w14:paraId="7CCDB2E8" w14:textId="77777777" w:rsidTr="000432E3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A3047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EEEF3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5C14B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9323D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D1EE6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М.М. Пришвин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9E4E8F" w14:textId="77777777" w:rsidR="004A4AA3" w:rsidRPr="00BC3753" w:rsidRDefault="004A4AA3" w:rsidP="004A4AA3">
            <w:pPr>
              <w:spacing w:after="0"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Работа с упражнениями по развитию беглости чтения.  Чтение текста вполголоса.</w:t>
            </w:r>
          </w:p>
          <w:p w14:paraId="7DB2D6D3" w14:textId="29389D44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текста цепочкой по предложению, по абзацу.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0E869D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беглостью и выразительностью чтения: темп и соответствующая содержанию и смыслу текста интонация (паузы, логическое ударение, тон голоса),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3058D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</w:p>
        </w:tc>
      </w:tr>
      <w:tr w:rsidR="004A4AA3" w14:paraId="36FB8525" w14:textId="7BF600F5" w:rsidTr="004A4AA3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55571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прошлого нашего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народа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</w:t>
            </w:r>
          </w:p>
        </w:tc>
        <w:tc>
          <w:tcPr>
            <w:tcW w:w="3281" w:type="dxa"/>
          </w:tcPr>
          <w:p w14:paraId="278FAD3E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4DF5EF47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6EE942C5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05B36074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7F05F" w14:textId="77777777" w:rsidR="004A4AA3" w:rsidRDefault="004A4AA3" w:rsidP="004A4AA3">
            <w:pPr>
              <w:spacing w:after="0" w:line="240" w:lineRule="auto"/>
            </w:pPr>
          </w:p>
        </w:tc>
      </w:tr>
      <w:tr w:rsidR="004A4AA3" w14:paraId="1A2B54FE" w14:textId="77777777" w:rsidTr="00E27BF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2FAA4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A4CE8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93A4E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29EA9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187C7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Москва собирает войско»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B0FFA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61C0B1AD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4B1830FE" w14:textId="4949414B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1C6BC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603DB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</w:tr>
      <w:tr w:rsidR="004A4AA3" w14:paraId="0171BA7B" w14:textId="77777777" w:rsidTr="00E27BF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6855C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AEEA3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5CFC2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43384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D2747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Куликовская битва».  Образ князя Дмитрия.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D1B1B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68CA4142" w14:textId="4CB5ABC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3666E1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      </w:r>
          </w:p>
          <w:p w14:paraId="6C15A0C6" w14:textId="77777777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волевых качеств, познавательных интересов.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C5C05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</w:t>
            </w:r>
          </w:p>
        </w:tc>
      </w:tr>
      <w:tr w:rsidR="004A4AA3" w14:paraId="48DAAD8F" w14:textId="77777777" w:rsidTr="00E27BF7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0BBC7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4A6C3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263B6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C2B42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869AD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О. Тихомирову «На поле Куликовом. Слава героям»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EF971B" w14:textId="708CE53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84AE96" w14:textId="77777777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части с помощью учителя.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вествовательных и вопросительных предложений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2AB12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  <w:tr w:rsidR="004A4AA3" w14:paraId="2EC2CFE2" w14:textId="77777777" w:rsidTr="00FA503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412DF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8DA04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F4B3A3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05D33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856A8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С. Алексееву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 о войне 1812 года. Бородино. Ключи Конец похода»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80A2D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 xml:space="preserve">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6A8B2F3F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2F55A78C" w14:textId="0757A10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09772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Отрабатывать технику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2D16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Выучить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отрывок наизусть</w:t>
            </w:r>
          </w:p>
        </w:tc>
      </w:tr>
      <w:tr w:rsidR="004A4AA3" w14:paraId="55F44B94" w14:textId="77777777" w:rsidTr="00FA503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ADDB0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B98CA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55404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FC65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B83286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С. Алексееву «Рассказы о войне 1812 года. Бородино. Ключи Конец похода»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067FD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3B771D77" w14:textId="3CC2488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B22F7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технику чтения, формировать навыки грамотного осознанного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пересказа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D34B1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работу.</w:t>
            </w:r>
          </w:p>
        </w:tc>
      </w:tr>
      <w:tr w:rsidR="004A4AA3" w14:paraId="38471F60" w14:textId="77777777" w:rsidTr="00FA5035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045CA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6293F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D3076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D0D05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D4869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Некрасов «…И снится ей жаркое лето…» (отрывок из поэмы «Мороз, Красный нос»)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C66E3" w14:textId="04652103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43DB0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353BE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 СТР   207</w:t>
            </w:r>
          </w:p>
        </w:tc>
      </w:tr>
      <w:tr w:rsidR="004A4AA3" w14:paraId="3BC6A44D" w14:textId="77777777" w:rsidTr="00180E0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8B6A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7F05E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11759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D9B89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8B474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бродячих артистов в рассказе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Куприна«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пудель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111C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литературного произведения. Выборочное чтение отрывков по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заданию учителя.</w:t>
            </w:r>
          </w:p>
          <w:p w14:paraId="3A7340BB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57450540" w14:textId="274F1DFA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E74A42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Пересказ по плану. Использование при пересказе слов и оборотов речи из текста. Передача содержания иллюстраций к произведению </w:t>
            </w:r>
            <w:r>
              <w:rPr>
                <w:sz w:val="24"/>
                <w:szCs w:val="24"/>
              </w:rPr>
              <w:lastRenderedPageBreak/>
              <w:t>по вопросам учителя.</w:t>
            </w:r>
          </w:p>
          <w:p w14:paraId="7D188FE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56820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</w:tr>
      <w:tr w:rsidR="004A4AA3" w14:paraId="505580BC" w14:textId="77777777" w:rsidTr="00180E0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99F7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B658E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7C9DB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BC01A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981AA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собственного достоинства, верность дружбе в рассказе А.И.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Куприна«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пудель»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0C70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10BF30BA" w14:textId="41F521F8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BD0B24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      </w:r>
            <w:r>
              <w:rPr>
                <w:sz w:val="24"/>
                <w:szCs w:val="24"/>
              </w:rPr>
              <w:softHyphen/>
              <w:t>тины природы. Нахождение в тексте непонятных слов и выражений, пользование подстрочным словарем.</w:t>
            </w:r>
          </w:p>
          <w:p w14:paraId="1C61271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24797C" w14:textId="77777777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216</w:t>
            </w:r>
            <w:proofErr w:type="gramEnd"/>
          </w:p>
        </w:tc>
      </w:tr>
      <w:tr w:rsidR="004A4AA3" w14:paraId="5BC822C6" w14:textId="77777777" w:rsidTr="00180E00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387B5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E0D10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F254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F04D4D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6594E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«Белый пудель» (отрывок). Сравнение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  двух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мальчиков   Сергея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192A2A" w14:textId="7424F58A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B733C29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к тексту.</w:t>
            </w:r>
          </w:p>
          <w:p w14:paraId="3ED7E5D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99F139" w14:textId="77777777" w:rsidR="004A4AA3" w:rsidRDefault="004A4AA3" w:rsidP="004A4AA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4A4AA3" w14:paraId="17961B3F" w14:textId="77777777" w:rsidTr="0054405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EAE49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4F51F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08288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088F8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75F91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«Белый пудель» (отрывок)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03CE4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литературного произведения. Выборочное чтение отрывков по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заданию учителя.</w:t>
            </w:r>
          </w:p>
          <w:p w14:paraId="7D4CE6D8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5BAEB676" w14:textId="360330A6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9AB64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Отрабатывать технику чтения, формировать навыки грамотного осознанного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50248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</w:p>
        </w:tc>
      </w:tr>
      <w:tr w:rsidR="004A4AA3" w14:paraId="52CCBB14" w14:textId="77777777" w:rsidTr="0054405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A00F4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78383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11933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485FE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949F2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Л. Жарикову «Снега, поднимитесь метелью!»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DB97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52AA5A68" w14:textId="7534F1B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5B2D4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чтения путём отработки выразительности.</w:t>
            </w:r>
          </w:p>
          <w:p w14:paraId="00E60E43" w14:textId="77777777" w:rsidR="004A4AA3" w:rsidRDefault="004A4AA3" w:rsidP="004A4AA3">
            <w:pPr>
              <w:widowControl w:val="0"/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BDDCC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</w:t>
            </w:r>
          </w:p>
        </w:tc>
      </w:tr>
      <w:tr w:rsidR="004A4AA3" w14:paraId="51A09485" w14:textId="77777777" w:rsidTr="0054405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1D75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1F7B32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C635C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09326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DFC54D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неизвестного солдата»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A10F0A" w14:textId="0B29ECB9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CAB40B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волевых качеств, познавательных интересов.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69F9C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Выразит. чтение</w:t>
            </w:r>
          </w:p>
        </w:tc>
      </w:tr>
      <w:tr w:rsidR="004A4AA3" w14:paraId="31C91E8F" w14:textId="77777777" w:rsidTr="00D45A0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6E9FD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F7AA3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48E98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339DB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36156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Л.Н. Толстой «Прыжок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C50D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377A3088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76DFD294" w14:textId="2F130D5A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9E6085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диалогическую речь.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E97F6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эпизода</w:t>
            </w:r>
          </w:p>
        </w:tc>
      </w:tr>
      <w:tr w:rsidR="004A4AA3" w14:paraId="5E7DDDA4" w14:textId="77777777" w:rsidTr="00D45A0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A617E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F015D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81DA6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A4756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392EC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Л.Н. Толстой «Прыжок»»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49CB5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72C5AA17" w14:textId="771CC908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1B2DF7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BF2F1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вопросов   </w:t>
            </w:r>
          </w:p>
        </w:tc>
      </w:tr>
      <w:tr w:rsidR="004A4AA3" w14:paraId="25852E8A" w14:textId="77777777" w:rsidTr="00D45A0D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ACD27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12082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D078F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BE8F8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94ED36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«Из прошлого нашего народа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CE8D1" w14:textId="26592CB9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5C563F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      </w:r>
          </w:p>
          <w:p w14:paraId="1D656AD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C02CD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223</w:t>
            </w:r>
          </w:p>
        </w:tc>
      </w:tr>
      <w:tr w:rsidR="004A4AA3" w14:paraId="09CC1853" w14:textId="626B36C4" w:rsidTr="00D45A0D">
        <w:trPr>
          <w:trHeight w:val="285"/>
        </w:trPr>
        <w:tc>
          <w:tcPr>
            <w:tcW w:w="1527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57365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зарубежных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писателей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16ч</w:t>
            </w:r>
          </w:p>
        </w:tc>
        <w:tc>
          <w:tcPr>
            <w:tcW w:w="3281" w:type="dxa"/>
          </w:tcPr>
          <w:p w14:paraId="4620FAEF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7A4774B8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2255A524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</w:tcPr>
          <w:p w14:paraId="4AAD17F1" w14:textId="77777777" w:rsidR="004A4AA3" w:rsidRDefault="004A4AA3" w:rsidP="004A4AA3">
            <w:pPr>
              <w:spacing w:after="0" w:line="240" w:lineRule="auto"/>
            </w:pPr>
          </w:p>
        </w:tc>
        <w:tc>
          <w:tcPr>
            <w:tcW w:w="3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7C456D" w14:textId="77777777" w:rsidR="004A4AA3" w:rsidRDefault="004A4AA3" w:rsidP="004A4AA3">
            <w:pPr>
              <w:spacing w:after="0" w:line="240" w:lineRule="auto"/>
            </w:pPr>
          </w:p>
        </w:tc>
      </w:tr>
      <w:tr w:rsidR="004A4AA3" w14:paraId="2D78787C" w14:textId="77777777" w:rsidTr="00CB1A0A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DD98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1F104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C0828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5C764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3301C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«Гаврош»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9485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12C06E69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00D6E8D0" w14:textId="5183049A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AE20AB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628274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229</w:t>
            </w:r>
            <w:proofErr w:type="gramEnd"/>
          </w:p>
        </w:tc>
      </w:tr>
      <w:tr w:rsidR="004A4AA3" w14:paraId="54888BA0" w14:textId="77777777" w:rsidTr="00CB1A0A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B2F9C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24FAC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B5293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FBF98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A181B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«Гаврош»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87F8B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7AFB48F6" w14:textId="0D21E9B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2AF7A3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      </w:r>
            <w:r>
              <w:rPr>
                <w:sz w:val="24"/>
                <w:szCs w:val="24"/>
              </w:rPr>
              <w:softHyphen/>
              <w:t>тины природы. Нахождение в тексте непонятных слов и выражений, пользование подстрочным словарем.</w:t>
            </w:r>
          </w:p>
          <w:p w14:paraId="2C6ADBD8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80A6B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4A4AA3" w14:paraId="32E569F9" w14:textId="77777777" w:rsidTr="00CB1A0A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616E7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D78FF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B9D9A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E0CCD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1F2BC6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DF127D" w14:textId="690ED7E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D50ACB" w14:textId="77777777" w:rsidR="004A4AA3" w:rsidRDefault="004A4AA3" w:rsidP="004A4AA3">
            <w:pPr>
              <w:widowControl w:val="0"/>
              <w:tabs>
                <w:tab w:val="left" w:pos="25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волевых качеств, познавательных интересов.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0BEF3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 стр232</w:t>
            </w:r>
          </w:p>
        </w:tc>
      </w:tr>
      <w:tr w:rsidR="004A4AA3" w14:paraId="741694CB" w14:textId="77777777" w:rsidTr="00631C6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1F50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5FE63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0F89C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262B5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5915A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E3BE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47BDECC7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5EA05CDE" w14:textId="051E0FF6" w:rsidR="004A4AA3" w:rsidRDefault="004A4AA3" w:rsidP="004A4AA3">
            <w:pPr>
              <w:widowControl w:val="0"/>
              <w:shd w:val="clear" w:color="auto" w:fill="FFFFFF"/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17894A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текста на части с помощью учителя. </w:t>
            </w:r>
            <w:proofErr w:type="spellStart"/>
            <w:r>
              <w:rPr>
                <w:sz w:val="24"/>
                <w:szCs w:val="24"/>
              </w:rPr>
              <w:t>Озаглавливание</w:t>
            </w:r>
            <w:proofErr w:type="spellEnd"/>
            <w:r>
              <w:rPr>
                <w:sz w:val="24"/>
                <w:szCs w:val="24"/>
              </w:rPr>
              <w:t xml:space="preserve"> частей текста и составление с помощью учителя плана в форме по</w:t>
            </w:r>
            <w:r>
              <w:rPr>
                <w:sz w:val="24"/>
                <w:szCs w:val="24"/>
              </w:rPr>
              <w:softHyphen/>
              <w:t>вествовательных и вопросительных предложений.</w:t>
            </w:r>
          </w:p>
          <w:p w14:paraId="26FAB12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6AF3C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235</w:t>
            </w:r>
          </w:p>
        </w:tc>
      </w:tr>
      <w:tr w:rsidR="004A4AA3" w14:paraId="3BDC74D9" w14:textId="77777777" w:rsidTr="00631C6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5733D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6CC84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4CFBD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66B7C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8A5487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178C4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47DA3B79" w14:textId="70F2D54F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2871EB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      </w:r>
          </w:p>
          <w:p w14:paraId="1CA6F97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BE4EA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</w:tr>
      <w:tr w:rsidR="004A4AA3" w14:paraId="5E70ADB1" w14:textId="77777777" w:rsidTr="00631C64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7B7F4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CF77FB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3A84D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070FD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F7558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987B73" w14:textId="2EEE3D4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C4C41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A393F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</w:t>
            </w:r>
          </w:p>
        </w:tc>
      </w:tr>
      <w:tr w:rsidR="004A4AA3" w14:paraId="5B061EF7" w14:textId="77777777" w:rsidTr="00A2423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C4514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6E821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822EE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4F5A98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5355E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Твен «Приключения Тома Сойера» (отрывки)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027E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53C17BD5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1F137336" w14:textId="1A56BD1C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378E7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диалогическую речь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627A9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 эпизода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A3" w14:paraId="515DF997" w14:textId="77777777" w:rsidTr="00A2423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DECC5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51DA9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3B49B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87C52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A42511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86EF9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художественных фильмов и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мультфильмов по теме. Рассматривание выставки книг,</w:t>
            </w:r>
          </w:p>
          <w:p w14:paraId="5D2ECF39" w14:textId="7E862311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Краткий  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D0939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BA4E6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</w:tr>
      <w:tr w:rsidR="004A4AA3" w14:paraId="3A548A54" w14:textId="77777777" w:rsidTr="00A24236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3CF697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CCC57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BF379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C3CC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9202F7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88A030" w14:textId="7AFC307E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761ED7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      </w:r>
          </w:p>
          <w:p w14:paraId="6289E9EE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E048C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</w:tr>
      <w:tr w:rsidR="004A4AA3" w14:paraId="4D35A18B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4B8D6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7CC74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F5588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5281F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1E1C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2DCF5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Выборочное чтение отрывков по заданию учителя.</w:t>
            </w:r>
          </w:p>
          <w:p w14:paraId="19336013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вполголоса.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цепочкой  по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предложению,  по  абзацу.</w:t>
            </w:r>
          </w:p>
          <w:p w14:paraId="054FC72C" w14:textId="1AAF2A4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988CB8" w14:textId="77777777" w:rsidR="004A4AA3" w:rsidRDefault="004A4AA3" w:rsidP="004A4AA3">
            <w:pPr>
              <w:pStyle w:val="6"/>
              <w:shd w:val="clear" w:color="auto" w:fill="auto"/>
              <w:spacing w:after="0" w:line="240" w:lineRule="auto"/>
              <w:ind w:left="20" w:righ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      </w:r>
          </w:p>
          <w:p w14:paraId="575B4F5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0007B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</w:tr>
      <w:tr w:rsidR="004A4AA3" w14:paraId="3E3BE6E2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83411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63EE6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BE05B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ED1F1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CE42E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6DCD" w14:textId="77777777" w:rsidR="004A4AA3" w:rsidRPr="00BC3753" w:rsidRDefault="004A4AA3" w:rsidP="004A4AA3">
            <w:pPr>
              <w:spacing w:after="0" w:line="259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  Просмотр  видеоряда,  отрывки  из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художественных фильмов и мультфильмов по теме. Рассматривание выставки книг,</w:t>
            </w:r>
          </w:p>
          <w:p w14:paraId="51EA067D" w14:textId="15F6347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Чтение  текста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литературного  произведения  про  себя.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Краткий 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lastRenderedPageBreak/>
              <w:t>пересказ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текстов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(выборочно).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07D070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D4292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4A4AA3" w14:paraId="74B7B370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152F8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CD86E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BCB6C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BD34A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9AD41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C88C18" w14:textId="21471DF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Выполнение  артикуляционных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упражнений.  </w:t>
            </w:r>
            <w:proofErr w:type="gramStart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Прослушивание  аудиозаписи</w:t>
            </w:r>
            <w:proofErr w:type="gramEnd"/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чтения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литературного произведения. Чтение выписанных учителем из текста сложных для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 w:rsidRPr="00BC3753">
              <w:rPr>
                <w:rFonts w:ascii="Times New Roman" w:eastAsia="Times New Roman" w:hAnsi="Times New Roman" w:cs="Arial"/>
                <w:sz w:val="24"/>
                <w:szCs w:val="20"/>
              </w:rPr>
              <w:t>чтения или понимания слов. Чтение текста и установление правды и вымысла в нем.</w:t>
            </w: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B33E99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75512C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</w:tr>
      <w:tr w:rsidR="004A4AA3" w14:paraId="35749F5D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6BC13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EDFC8ED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2BE83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776D33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A52FB8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 (отрывки)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034280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Выполнение  артикуляционных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упражнений.  </w:t>
            </w: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Прослушивание  аудиозаписи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чтения литературного произведения. Выборочное чтение отрывков по заданию учителя.</w:t>
            </w:r>
          </w:p>
          <w:p w14:paraId="711AF0E1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Чтение  текста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вполголоса.  </w:t>
            </w: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Чтение  текста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цепочкой  по предложению,  по  абзацу.</w:t>
            </w:r>
          </w:p>
          <w:p w14:paraId="3197D369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3DBC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Выполнение  артикуляционных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  Просмотр  видеоряда,  отрывки  из художественных фильмов и мультфильмов по теме. Рассматривание выставки книг,</w:t>
            </w:r>
          </w:p>
          <w:p w14:paraId="26CB1FED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Чтение  текста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литературного  произведения  про  себя.  </w:t>
            </w: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Краткий  пересказ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текстов (выборочно).</w:t>
            </w:r>
          </w:p>
          <w:p w14:paraId="59949DA3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>Выполнение  артикуляционных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упражнений.  </w:t>
            </w:r>
            <w:proofErr w:type="gramStart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 </w:t>
            </w:r>
            <w:r w:rsidRPr="004A4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</w:t>
            </w:r>
            <w:proofErr w:type="gramEnd"/>
            <w:r w:rsidRPr="004A4AA3">
              <w:rPr>
                <w:rFonts w:ascii="Times New Roman" w:hAnsi="Times New Roman" w:cs="Times New Roman"/>
                <w:sz w:val="24"/>
                <w:szCs w:val="24"/>
              </w:rPr>
              <w:t xml:space="preserve">  чтения литературного произведения. Чтение выписанных учителем из текста сложных для чтения или понимания слов. Чтение текста и установление правды и вымысла в нем.</w:t>
            </w:r>
          </w:p>
          <w:p w14:paraId="35706E8D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E620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175F" w14:textId="77777777" w:rsidR="004A4AA3" w:rsidRP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478CB" w14:textId="578EE335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3ABA24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03F25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</w:tc>
      </w:tr>
      <w:tr w:rsidR="004A4AA3" w14:paraId="4BCC6D3D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128F9F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1CA2A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97A22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382D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2F2415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«Русалочка» (отрывки) 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881977" w14:textId="1FAF423F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45A9EB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технику чтения, формировать навыки грамотного осознанного чтения.</w:t>
            </w: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948559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эпизода</w:t>
            </w:r>
          </w:p>
        </w:tc>
      </w:tr>
      <w:tr w:rsidR="004A4AA3" w14:paraId="58A813C3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C87A90E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6D6D80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0ECB9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A58F6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7B9F63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9E768C" w14:textId="218D2422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36D40A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71752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стр252</w:t>
            </w:r>
          </w:p>
        </w:tc>
      </w:tr>
      <w:tr w:rsidR="004A4AA3" w14:paraId="5562AA9C" w14:textId="77777777" w:rsidTr="00DB2741">
        <w:trPr>
          <w:gridAfter w:val="5"/>
          <w:wAfter w:w="16405" w:type="dxa"/>
          <w:trHeight w:val="285"/>
        </w:trPr>
        <w:tc>
          <w:tcPr>
            <w:tcW w:w="6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0AFB54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58970A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A72616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6CF075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51A9DF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В.А. Осеева «Волшебное слово»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A31C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F42D82" w14:textId="77777777" w:rsidR="004A4AA3" w:rsidRDefault="004A4AA3" w:rsidP="004A4A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82A0E1" w14:textId="77777777" w:rsidR="004A4AA3" w:rsidRDefault="004A4AA3" w:rsidP="004A4AA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D99BA9" w14:textId="77777777" w:rsidR="00487953" w:rsidRDefault="00487953">
      <w:pPr>
        <w:pStyle w:val="a9"/>
        <w:spacing w:before="280" w:after="280"/>
        <w:jc w:val="center"/>
        <w:rPr>
          <w:b/>
        </w:rPr>
      </w:pPr>
    </w:p>
    <w:p w14:paraId="497DF3DB" w14:textId="77777777" w:rsidR="002D4BF3" w:rsidRPr="002D4BF3" w:rsidRDefault="002D4BF3" w:rsidP="002D4B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73B1D" w14:textId="0001044F" w:rsidR="002D4BF3" w:rsidRPr="00B963E6" w:rsidRDefault="002D4BF3" w:rsidP="002D4B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BF3">
        <w:rPr>
          <w:rFonts w:ascii="Times New Roman" w:hAnsi="Times New Roman" w:cs="Times New Roman"/>
          <w:b/>
          <w:sz w:val="28"/>
          <w:szCs w:val="28"/>
        </w:rPr>
        <w:t>7. Описание материально – технического обеспечения образовательной деятельности</w:t>
      </w:r>
    </w:p>
    <w:p w14:paraId="6F63AEC9" w14:textId="77777777" w:rsidR="002D4BF3" w:rsidRPr="00B963E6" w:rsidRDefault="002D4BF3" w:rsidP="002D4BF3">
      <w:pPr>
        <w:pStyle w:val="a9"/>
        <w:spacing w:before="280" w:after="280"/>
        <w:rPr>
          <w:sz w:val="28"/>
          <w:szCs w:val="28"/>
        </w:rPr>
      </w:pPr>
    </w:p>
    <w:p w14:paraId="5E353A8C" w14:textId="77777777" w:rsidR="002D4BF3" w:rsidRPr="00B963E6" w:rsidRDefault="002D4BF3" w:rsidP="002D4B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специальной (коррекционной) образовательной школы </w:t>
      </w:r>
      <w:r w:rsidRPr="00B963E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B963E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.: В 2сб./Под ред. В.В. Воронковой. – М: </w:t>
      </w:r>
      <w:proofErr w:type="spellStart"/>
      <w:r w:rsidRPr="00B963E6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. изд. центр ВЛАДОС, 2001. – Сб.1. – 232с. </w:t>
      </w:r>
    </w:p>
    <w:p w14:paraId="3B13EB7F" w14:textId="77777777" w:rsidR="002D4BF3" w:rsidRPr="00B963E6" w:rsidRDefault="002D4BF3" w:rsidP="002D4B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E2A6D" w14:textId="77777777" w:rsidR="002D4BF3" w:rsidRPr="00B963E6" w:rsidRDefault="002D4BF3" w:rsidP="002D4BF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E6">
        <w:rPr>
          <w:rFonts w:ascii="Times New Roman" w:hAnsi="Times New Roman" w:cs="Times New Roman"/>
          <w:spacing w:val="-1"/>
          <w:sz w:val="28"/>
          <w:szCs w:val="28"/>
        </w:rPr>
        <w:t xml:space="preserve">Р.И. </w:t>
      </w:r>
      <w:proofErr w:type="spellStart"/>
      <w:proofErr w:type="gramStart"/>
      <w:r w:rsidRPr="00B963E6">
        <w:rPr>
          <w:rFonts w:ascii="Times New Roman" w:hAnsi="Times New Roman" w:cs="Times New Roman"/>
          <w:spacing w:val="-1"/>
          <w:sz w:val="28"/>
          <w:szCs w:val="28"/>
        </w:rPr>
        <w:t>Лалаева</w:t>
      </w:r>
      <w:proofErr w:type="spellEnd"/>
      <w:r w:rsidRPr="00B963E6">
        <w:rPr>
          <w:rFonts w:ascii="Times New Roman" w:hAnsi="Times New Roman" w:cs="Times New Roman"/>
          <w:spacing w:val="-1"/>
          <w:sz w:val="28"/>
          <w:szCs w:val="28"/>
        </w:rPr>
        <w:t xml:space="preserve">  Логопедическая</w:t>
      </w:r>
      <w:proofErr w:type="gramEnd"/>
      <w:r w:rsidRPr="00B963E6">
        <w:rPr>
          <w:rFonts w:ascii="Times New Roman" w:hAnsi="Times New Roman" w:cs="Times New Roman"/>
          <w:spacing w:val="-1"/>
          <w:sz w:val="28"/>
          <w:szCs w:val="28"/>
        </w:rPr>
        <w:t xml:space="preserve"> работа в коррекционных классах. </w:t>
      </w:r>
      <w:r w:rsidRPr="00B963E6">
        <w:rPr>
          <w:rFonts w:ascii="Times New Roman" w:hAnsi="Times New Roman" w:cs="Times New Roman"/>
          <w:spacing w:val="-2"/>
          <w:sz w:val="28"/>
          <w:szCs w:val="28"/>
        </w:rPr>
        <w:t xml:space="preserve">М.: </w:t>
      </w:r>
      <w:proofErr w:type="gramStart"/>
      <w:r w:rsidRPr="00B963E6">
        <w:rPr>
          <w:rFonts w:ascii="Times New Roman" w:hAnsi="Times New Roman" w:cs="Times New Roman"/>
          <w:spacing w:val="-2"/>
          <w:sz w:val="28"/>
          <w:szCs w:val="28"/>
        </w:rPr>
        <w:t>Гуманитарное  издание</w:t>
      </w:r>
      <w:proofErr w:type="gramEnd"/>
      <w:r w:rsidRPr="00B963E6">
        <w:rPr>
          <w:rFonts w:ascii="Times New Roman" w:hAnsi="Times New Roman" w:cs="Times New Roman"/>
          <w:spacing w:val="-2"/>
          <w:sz w:val="28"/>
          <w:szCs w:val="28"/>
        </w:rPr>
        <w:t xml:space="preserve"> центр ВЛАДОС, 2001. - 224с. </w:t>
      </w:r>
      <w:r w:rsidRPr="00B963E6">
        <w:rPr>
          <w:rFonts w:ascii="Times New Roman" w:hAnsi="Times New Roman" w:cs="Times New Roman"/>
          <w:sz w:val="28"/>
          <w:szCs w:val="28"/>
        </w:rPr>
        <w:t>(коррекционная педагогика).</w:t>
      </w:r>
    </w:p>
    <w:p w14:paraId="19EE4F6C" w14:textId="77777777" w:rsidR="002D4BF3" w:rsidRPr="00B963E6" w:rsidRDefault="002D4BF3" w:rsidP="002D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9A212" w14:textId="77777777" w:rsidR="002D4BF3" w:rsidRPr="00B963E6" w:rsidRDefault="002D4BF3" w:rsidP="002D4B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3. Малышева З.Ф. Чтение. Учебник для 5 </w:t>
      </w:r>
      <w:proofErr w:type="spellStart"/>
      <w:r w:rsidRPr="00B963E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. специальных (коррекционных) образовательных учреждений </w:t>
      </w:r>
      <w:r w:rsidRPr="00B963E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63E6">
        <w:rPr>
          <w:rFonts w:ascii="Times New Roman" w:eastAsia="Times New Roman" w:hAnsi="Times New Roman" w:cs="Times New Roman"/>
          <w:sz w:val="28"/>
          <w:szCs w:val="28"/>
        </w:rPr>
        <w:t>вида .</w:t>
      </w:r>
      <w:proofErr w:type="gramEnd"/>
      <w:r w:rsidRPr="00B963E6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2013. – 255 с.: ил.</w:t>
      </w:r>
    </w:p>
    <w:p w14:paraId="13446517" w14:textId="77777777" w:rsidR="00487953" w:rsidRDefault="00487953"/>
    <w:sectPr w:rsidR="00487953" w:rsidSect="004A4AA3">
      <w:pgSz w:w="16838" w:h="11906" w:orient="landscape"/>
      <w:pgMar w:top="851" w:right="1134" w:bottom="113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70E"/>
    <w:multiLevelType w:val="multilevel"/>
    <w:tmpl w:val="C22A4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4159B"/>
    <w:multiLevelType w:val="multilevel"/>
    <w:tmpl w:val="1D8E5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73279B"/>
    <w:multiLevelType w:val="hybridMultilevel"/>
    <w:tmpl w:val="42D8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6A7A"/>
    <w:multiLevelType w:val="hybridMultilevel"/>
    <w:tmpl w:val="0EC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2517"/>
    <w:multiLevelType w:val="multilevel"/>
    <w:tmpl w:val="22E639C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0C252C"/>
    <w:multiLevelType w:val="multilevel"/>
    <w:tmpl w:val="73BC79C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F23089"/>
    <w:multiLevelType w:val="hybridMultilevel"/>
    <w:tmpl w:val="794E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640F"/>
    <w:multiLevelType w:val="multilevel"/>
    <w:tmpl w:val="C64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5068D"/>
    <w:multiLevelType w:val="hybridMultilevel"/>
    <w:tmpl w:val="05C26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D06346"/>
    <w:multiLevelType w:val="hybridMultilevel"/>
    <w:tmpl w:val="8B3AC40E"/>
    <w:lvl w:ilvl="0" w:tplc="EF2E4F74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B64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6661B4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EEC80A7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ED4326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3788B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A198EA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0C1E5D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2F8E0F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747B66"/>
    <w:multiLevelType w:val="multilevel"/>
    <w:tmpl w:val="BB72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559431">
    <w:abstractNumId w:val="5"/>
  </w:num>
  <w:num w:numId="2" w16cid:durableId="1717775130">
    <w:abstractNumId w:val="10"/>
  </w:num>
  <w:num w:numId="3" w16cid:durableId="1973290312">
    <w:abstractNumId w:val="0"/>
  </w:num>
  <w:num w:numId="4" w16cid:durableId="1414162709">
    <w:abstractNumId w:val="2"/>
  </w:num>
  <w:num w:numId="5" w16cid:durableId="1675303864">
    <w:abstractNumId w:val="9"/>
  </w:num>
  <w:num w:numId="6" w16cid:durableId="1322394339">
    <w:abstractNumId w:val="3"/>
  </w:num>
  <w:num w:numId="7" w16cid:durableId="1456371388">
    <w:abstractNumId w:val="6"/>
  </w:num>
  <w:num w:numId="8" w16cid:durableId="1665817471">
    <w:abstractNumId w:val="4"/>
  </w:num>
  <w:num w:numId="9" w16cid:durableId="759302657">
    <w:abstractNumId w:val="7"/>
  </w:num>
  <w:num w:numId="10" w16cid:durableId="1543906473">
    <w:abstractNumId w:val="1"/>
  </w:num>
  <w:num w:numId="11" w16cid:durableId="1589581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953"/>
    <w:rsid w:val="00240792"/>
    <w:rsid w:val="002D4BF3"/>
    <w:rsid w:val="00487953"/>
    <w:rsid w:val="004A4AA3"/>
    <w:rsid w:val="005233D6"/>
    <w:rsid w:val="00554222"/>
    <w:rsid w:val="005F3E63"/>
    <w:rsid w:val="007748D8"/>
    <w:rsid w:val="008605C5"/>
    <w:rsid w:val="00AA53B3"/>
    <w:rsid w:val="00B81ABD"/>
    <w:rsid w:val="00B963E6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FFDD"/>
  <w15:docId w15:val="{8D8A5442-35FC-4DC3-9261-2534E12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qFormat/>
    <w:locked/>
    <w:rsid w:val="004402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qFormat/>
    <w:locked/>
    <w:rsid w:val="004402A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qFormat/>
    <w:locked/>
    <w:rsid w:val="004402A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c2c15c3">
    <w:name w:val="c2 c15 c3"/>
    <w:basedOn w:val="a0"/>
    <w:qFormat/>
    <w:rsid w:val="004402AC"/>
  </w:style>
  <w:style w:type="character" w:customStyle="1" w:styleId="10">
    <w:name w:val="Основной текст (10)_"/>
    <w:basedOn w:val="a0"/>
    <w:link w:val="100"/>
    <w:qFormat/>
    <w:rsid w:val="00440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440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link w:val="a3"/>
    <w:qFormat/>
    <w:rsid w:val="004402A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qFormat/>
    <w:rsid w:val="004402A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qFormat/>
    <w:rsid w:val="004402A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0">
    <w:name w:val="Основной текст (10)"/>
    <w:basedOn w:val="a"/>
    <w:link w:val="10"/>
    <w:qFormat/>
    <w:rsid w:val="004402AC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440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233D6"/>
    <w:pPr>
      <w:ind w:left="720"/>
      <w:contextualSpacing/>
    </w:pPr>
  </w:style>
  <w:style w:type="character" w:styleId="ac">
    <w:name w:val="Strong"/>
    <w:basedOn w:val="a0"/>
    <w:qFormat/>
    <w:rsid w:val="00B81ABD"/>
    <w:rPr>
      <w:b/>
      <w:bCs/>
    </w:rPr>
  </w:style>
  <w:style w:type="paragraph" w:styleId="ad">
    <w:name w:val="No Spacing"/>
    <w:qFormat/>
    <w:rsid w:val="00B81ABD"/>
    <w:rPr>
      <w:rFonts w:eastAsia="Calibri" w:cs="Times New Roman"/>
      <w:lang w:eastAsia="en-US"/>
    </w:rPr>
  </w:style>
  <w:style w:type="paragraph" w:customStyle="1" w:styleId="ae">
    <w:name w:val="Содержимое таблицы"/>
    <w:basedOn w:val="a"/>
    <w:qFormat/>
    <w:rsid w:val="00B81ABD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B81AB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43</Pages>
  <Words>8578</Words>
  <Characters>48900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Марина Данилова</cp:lastModifiedBy>
  <cp:revision>11</cp:revision>
  <dcterms:created xsi:type="dcterms:W3CDTF">2019-09-02T15:01:00Z</dcterms:created>
  <dcterms:modified xsi:type="dcterms:W3CDTF">2023-10-18T02:13:00Z</dcterms:modified>
  <dc:language>ru-RU</dc:language>
</cp:coreProperties>
</file>