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50" w:rsidRPr="00042E50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  <w:r w:rsidR="00042E50" w:rsidRPr="00042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«Кутарбитская общео</w:t>
      </w:r>
      <w:r w:rsidR="003A53B5">
        <w:rPr>
          <w:rFonts w:ascii="Times New Roman" w:hAnsi="Times New Roman" w:cs="Times New Roman"/>
          <w:sz w:val="28"/>
          <w:szCs w:val="28"/>
        </w:rPr>
        <w:t xml:space="preserve">бразовательная школа» </w:t>
      </w:r>
    </w:p>
    <w:p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3B5" w:rsidRPr="003A53B5" w:rsidRDefault="001C2EBA" w:rsidP="001C2E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3B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1C2EBA" w:rsidRDefault="00286BA7" w:rsidP="001C2E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C2EBA">
        <w:rPr>
          <w:rFonts w:ascii="Times New Roman" w:hAnsi="Times New Roman"/>
          <w:sz w:val="28"/>
          <w:szCs w:val="28"/>
        </w:rPr>
        <w:t>адаптиро</w:t>
      </w:r>
      <w:r>
        <w:rPr>
          <w:rFonts w:ascii="Times New Roman" w:hAnsi="Times New Roman"/>
          <w:sz w:val="28"/>
          <w:szCs w:val="28"/>
        </w:rPr>
        <w:t>ванной основной</w:t>
      </w:r>
      <w:r w:rsidR="003A53B5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3A5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="003A53B5">
        <w:rPr>
          <w:rFonts w:ascii="Times New Roman" w:hAnsi="Times New Roman"/>
          <w:sz w:val="28"/>
          <w:szCs w:val="28"/>
        </w:rPr>
        <w:t xml:space="preserve"> </w:t>
      </w:r>
      <w:r w:rsidR="005A0BA6">
        <w:rPr>
          <w:rFonts w:ascii="Times New Roman" w:hAnsi="Times New Roman"/>
          <w:sz w:val="28"/>
          <w:szCs w:val="28"/>
        </w:rPr>
        <w:t>для учащихся</w:t>
      </w:r>
      <w:r w:rsidR="003A53B5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</w:t>
      </w:r>
      <w:r w:rsidR="001C2EBA">
        <w:rPr>
          <w:rFonts w:ascii="Times New Roman" w:hAnsi="Times New Roman"/>
          <w:sz w:val="28"/>
          <w:szCs w:val="28"/>
        </w:rPr>
        <w:t xml:space="preserve"> </w:t>
      </w:r>
      <w:r w:rsidR="003A53B5">
        <w:rPr>
          <w:rFonts w:ascii="Times New Roman" w:hAnsi="Times New Roman"/>
          <w:sz w:val="28"/>
          <w:szCs w:val="28"/>
        </w:rPr>
        <w:t>в условиях обучения на дому (вариант 1)</w:t>
      </w:r>
      <w:r w:rsidR="001C2EBA">
        <w:rPr>
          <w:rFonts w:ascii="Times New Roman" w:hAnsi="Times New Roman"/>
          <w:sz w:val="28"/>
          <w:szCs w:val="28"/>
        </w:rPr>
        <w:t xml:space="preserve"> </w:t>
      </w:r>
    </w:p>
    <w:p w:rsidR="00580723" w:rsidRDefault="00580723" w:rsidP="0058072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:rsidR="00042E50" w:rsidRPr="00042E50" w:rsidRDefault="001A60FB" w:rsidP="00042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42E50" w:rsidRPr="00042E50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2664">
        <w:rPr>
          <w:rFonts w:ascii="Times New Roman" w:hAnsi="Times New Roman" w:cs="Times New Roman"/>
          <w:sz w:val="28"/>
          <w:szCs w:val="28"/>
        </w:rPr>
        <w:t>,2</w:t>
      </w:r>
      <w:r w:rsidR="00042E50" w:rsidRPr="00042E5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>202</w:t>
      </w:r>
      <w:r w:rsidR="007E2485">
        <w:rPr>
          <w:rFonts w:ascii="Times New Roman" w:hAnsi="Times New Roman" w:cs="Times New Roman"/>
          <w:sz w:val="28"/>
          <w:szCs w:val="28"/>
        </w:rPr>
        <w:t>3</w:t>
      </w:r>
      <w:r w:rsidRPr="00042E50">
        <w:rPr>
          <w:rFonts w:ascii="Times New Roman" w:hAnsi="Times New Roman" w:cs="Times New Roman"/>
          <w:sz w:val="28"/>
          <w:szCs w:val="28"/>
        </w:rPr>
        <w:t>-202</w:t>
      </w:r>
      <w:r w:rsidR="007E2485">
        <w:rPr>
          <w:rFonts w:ascii="Times New Roman" w:hAnsi="Times New Roman" w:cs="Times New Roman"/>
          <w:sz w:val="28"/>
          <w:szCs w:val="28"/>
        </w:rPr>
        <w:t>4</w:t>
      </w:r>
      <w:r w:rsidRPr="00042E50"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E50" w:rsidRPr="00042E50" w:rsidRDefault="00042E50" w:rsidP="00042E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E50" w:rsidRPr="00042E50" w:rsidRDefault="00042E50" w:rsidP="00042E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3B5" w:rsidRDefault="003A53B5" w:rsidP="00042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85" w:rsidRDefault="007E2485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BA6" w:rsidRDefault="005A0BA6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E50" w:rsidRPr="00042E50" w:rsidRDefault="00042E50" w:rsidP="00042E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E50">
        <w:rPr>
          <w:rFonts w:ascii="Times New Roman" w:hAnsi="Times New Roman" w:cs="Times New Roman"/>
          <w:sz w:val="28"/>
          <w:szCs w:val="28"/>
        </w:rPr>
        <w:t xml:space="preserve">с. </w:t>
      </w:r>
      <w:r w:rsidR="003A53B5">
        <w:rPr>
          <w:rFonts w:ascii="Times New Roman" w:hAnsi="Times New Roman" w:cs="Times New Roman"/>
          <w:sz w:val="28"/>
          <w:szCs w:val="28"/>
        </w:rPr>
        <w:t>Кутарбитка</w:t>
      </w:r>
    </w:p>
    <w:p w:rsidR="00580723" w:rsidRPr="00CB0C4B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B0C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1. Пояснительная записка</w:t>
      </w:r>
    </w:p>
    <w:p w:rsidR="00B02968" w:rsidRPr="00AC24A6" w:rsidRDefault="00B02968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2664" w:rsidRPr="00AC24A6" w:rsidRDefault="00612664" w:rsidP="006126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C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Pr="00AC2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AC24A6">
        <w:rPr>
          <w:rFonts w:ascii="Times New Roman" w:hAnsi="Times New Roman" w:cs="Times New Roman"/>
          <w:b/>
          <w:sz w:val="24"/>
          <w:szCs w:val="24"/>
        </w:rPr>
        <w:t>Русский язык»</w:t>
      </w:r>
      <w:r w:rsidRPr="00AC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 класс для обучающихся с умственной отсталостью (интеллектуальными нарушениями)  составлена в соответствии </w:t>
      </w:r>
      <w:r w:rsidRPr="00AC24A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C24A6"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proofErr w:type="gramEnd"/>
    </w:p>
    <w:p w:rsidR="00612664" w:rsidRPr="00AC24A6" w:rsidRDefault="00612664" w:rsidP="0061266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государственным образовательным стандартом образования  для обучающихся с умственной отсталостью (интеллектуальными нарушениями)  (утв. приказом Министерства образования и науки РФ от 19 декабря 2014 г. № 1599), </w:t>
      </w:r>
      <w:hyperlink r:id="rId7" w:history="1">
        <w:r w:rsidRPr="00AC24A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приказ Министерства просвещения РФ от 31 мая 2021 г. N 286 "Об утверждении Федерального государственного образовательного стандарта начального общего образования"</w:t>
        </w:r>
      </w:hyperlink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на основе адаптированной основной общеобразовательной программы  образования  обучающихся с </w:t>
      </w:r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умственной отсталостью (интеллектуальными нарушениями)  </w:t>
      </w:r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(вариант</w:t>
      </w:r>
      <w:proofErr w:type="gramEnd"/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1) МАОУ «</w:t>
      </w:r>
      <w:proofErr w:type="spellStart"/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Кутарбитская</w:t>
      </w:r>
      <w:proofErr w:type="spellEnd"/>
      <w:r w:rsidRPr="00AC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СОШ».</w:t>
      </w:r>
    </w:p>
    <w:p w:rsidR="00612664" w:rsidRPr="00AC24A6" w:rsidRDefault="00612664" w:rsidP="0061266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1524A" w:rsidRPr="00AC24A6" w:rsidRDefault="0091524A" w:rsidP="00CB0C4B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0723" w:rsidRPr="00AC24A6" w:rsidRDefault="00580723" w:rsidP="00CB0C4B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цели образования с учётом специфики учебного предмета:</w:t>
      </w:r>
    </w:p>
    <w:p w:rsidR="001A60FB" w:rsidRPr="00AC24A6" w:rsidRDefault="00E26617" w:rsidP="001A60FB">
      <w:pPr>
        <w:shd w:val="clear" w:color="auto" w:fill="FFFFFF"/>
        <w:spacing w:after="0" w:line="240" w:lineRule="auto"/>
        <w:ind w:left="567" w:right="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4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524A" w:rsidRPr="00AC24A6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1A60FB" w:rsidRPr="00AC24A6">
        <w:rPr>
          <w:rFonts w:ascii="Times New Roman" w:hAnsi="Times New Roman" w:cs="Times New Roman"/>
          <w:sz w:val="24"/>
          <w:szCs w:val="24"/>
        </w:rPr>
        <w:t>формирование знаний, умений, навыков, владение языком в разных сферах речевого общения.</w:t>
      </w:r>
    </w:p>
    <w:p w:rsidR="0091524A" w:rsidRPr="00AC24A6" w:rsidRDefault="0091524A" w:rsidP="00F94DD2">
      <w:pPr>
        <w:pStyle w:val="Standard"/>
        <w:ind w:left="567"/>
        <w:jc w:val="both"/>
        <w:rPr>
          <w:rFonts w:cs="Times New Roman"/>
        </w:rPr>
      </w:pPr>
      <w:r w:rsidRPr="00AC24A6">
        <w:rPr>
          <w:rFonts w:cs="Times New Roman"/>
          <w:b/>
          <w:i/>
        </w:rPr>
        <w:t>Задачи</w:t>
      </w:r>
      <w:r w:rsidRPr="00AC24A6">
        <w:rPr>
          <w:rFonts w:cs="Times New Roman"/>
          <w:b/>
        </w:rPr>
        <w:t>:</w:t>
      </w:r>
    </w:p>
    <w:p w:rsidR="00612664" w:rsidRPr="00AC24A6" w:rsidRDefault="00612664" w:rsidP="00612664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color w:val="000000"/>
        </w:rPr>
      </w:pPr>
      <w:r w:rsidRPr="00AC24A6">
        <w:rPr>
          <w:color w:val="000000"/>
        </w:rPr>
        <w:t xml:space="preserve">уточнение и обогащение представлений об окружающей </w:t>
      </w:r>
      <w:proofErr w:type="gramStart"/>
      <w:r w:rsidRPr="00AC24A6">
        <w:rPr>
          <w:color w:val="000000"/>
        </w:rPr>
        <w:t>действительности</w:t>
      </w:r>
      <w:proofErr w:type="gramEnd"/>
      <w:r w:rsidRPr="00AC24A6">
        <w:rPr>
          <w:color w:val="000000"/>
        </w:rPr>
        <w:t xml:space="preserve"> и овладение на этой основе языковыми средствами (слово, предложение, словосочетание);</w:t>
      </w:r>
    </w:p>
    <w:p w:rsidR="00612664" w:rsidRPr="00AC24A6" w:rsidRDefault="00612664" w:rsidP="00612664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0" w:name="100955"/>
      <w:bookmarkEnd w:id="0"/>
      <w:r w:rsidRPr="00AC24A6">
        <w:rPr>
          <w:color w:val="000000"/>
        </w:rPr>
        <w:t>формирование первоначальных "</w:t>
      </w:r>
      <w:proofErr w:type="spellStart"/>
      <w:r w:rsidRPr="00AC24A6">
        <w:rPr>
          <w:color w:val="000000"/>
        </w:rPr>
        <w:t>дограмматических</w:t>
      </w:r>
      <w:proofErr w:type="spellEnd"/>
      <w:r w:rsidRPr="00AC24A6">
        <w:rPr>
          <w:color w:val="000000"/>
        </w:rPr>
        <w:t>" понятий и развитие коммуникативно-речевых навыков;</w:t>
      </w:r>
    </w:p>
    <w:p w:rsidR="00612664" w:rsidRPr="00AC24A6" w:rsidRDefault="00612664" w:rsidP="00612664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" w:name="100956"/>
      <w:bookmarkEnd w:id="1"/>
      <w:r w:rsidRPr="00AC24A6">
        <w:rPr>
          <w:color w:val="000000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612664" w:rsidRPr="00AC24A6" w:rsidRDefault="00612664" w:rsidP="00612664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" w:name="100957"/>
      <w:bookmarkEnd w:id="2"/>
      <w:r w:rsidRPr="00AC24A6">
        <w:rPr>
          <w:color w:val="000000"/>
        </w:rPr>
        <w:t>коррекция недостатков речевой и мыслительной деятельности;</w:t>
      </w:r>
    </w:p>
    <w:p w:rsidR="00612664" w:rsidRPr="00AC24A6" w:rsidRDefault="00612664" w:rsidP="00612664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3" w:name="100958"/>
      <w:bookmarkEnd w:id="3"/>
      <w:r w:rsidRPr="00AC24A6">
        <w:rPr>
          <w:color w:val="000000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612664" w:rsidRPr="00AC24A6" w:rsidRDefault="00612664" w:rsidP="00612664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4" w:name="100959"/>
      <w:bookmarkEnd w:id="4"/>
      <w:r w:rsidRPr="00AC24A6">
        <w:rPr>
          <w:color w:val="000000"/>
        </w:rPr>
        <w:t>развитие навыков устной коммуникации;</w:t>
      </w:r>
    </w:p>
    <w:p w:rsidR="00612664" w:rsidRPr="00AC24A6" w:rsidRDefault="00612664" w:rsidP="00612664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5" w:name="100960"/>
      <w:bookmarkEnd w:id="5"/>
      <w:r w:rsidRPr="00AC24A6">
        <w:rPr>
          <w:color w:val="000000"/>
        </w:rPr>
        <w:t>формирование положительных нравственных качеств и свойств личности</w:t>
      </w:r>
    </w:p>
    <w:p w:rsidR="00563C65" w:rsidRPr="00AC24A6" w:rsidRDefault="00563C65" w:rsidP="00F94DD2">
      <w:pPr>
        <w:spacing w:after="0" w:line="239" w:lineRule="auto"/>
        <w:ind w:left="567"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B02968" w:rsidRPr="00AC24A6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Общая характеристика учебного предмета с учётом особенностей его </w:t>
      </w:r>
      <w:r w:rsidR="002E3278" w:rsidRPr="00AC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освоения </w:t>
      </w:r>
      <w:proofErr w:type="gramStart"/>
      <w:r w:rsidR="002E3278" w:rsidRPr="00AC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обучающими</w:t>
      </w:r>
      <w:proofErr w:type="gramEnd"/>
    </w:p>
    <w:p w:rsidR="00040089" w:rsidRPr="00AC24A6" w:rsidRDefault="00040089" w:rsidP="00040089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отбора материала по русскому языку, рекомендованного для изучения в первом классе в соответствии с требованиями ФГОС образования обучающихся с умственной отсталостью (интеллектуальными нарушениями)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</w:t>
      </w:r>
    </w:p>
    <w:p w:rsidR="00580723" w:rsidRPr="00AC24A6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Описание места учебного предмета в учебном плане</w:t>
      </w:r>
    </w:p>
    <w:p w:rsidR="00580723" w:rsidRPr="00AC24A6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C24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образовательной организации предмет </w:t>
      </w:r>
      <w:r w:rsidR="00E26617" w:rsidRPr="00AC2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A60FB" w:rsidRPr="00AC24A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26617" w:rsidRPr="00AC2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04E98" w:rsidRPr="00AC2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4E98" w:rsidRPr="00AC24A6">
        <w:rPr>
          <w:rFonts w:ascii="Times New Roman" w:hAnsi="Times New Roman" w:cs="Times New Roman"/>
          <w:sz w:val="24"/>
          <w:szCs w:val="24"/>
        </w:rPr>
        <w:t>изучается</w:t>
      </w:r>
      <w:r w:rsidRPr="00AC24A6">
        <w:rPr>
          <w:rFonts w:ascii="Times New Roman" w:hAnsi="Times New Roman" w:cs="Times New Roman"/>
          <w:sz w:val="24"/>
          <w:szCs w:val="24"/>
        </w:rPr>
        <w:t xml:space="preserve"> в </w:t>
      </w:r>
      <w:r w:rsidR="005A0BA6" w:rsidRPr="00AC24A6">
        <w:rPr>
          <w:rFonts w:ascii="Times New Roman" w:hAnsi="Times New Roman" w:cs="Times New Roman"/>
          <w:sz w:val="24"/>
          <w:szCs w:val="24"/>
        </w:rPr>
        <w:t>1</w:t>
      </w:r>
      <w:r w:rsidR="00612664" w:rsidRPr="00AC24A6">
        <w:rPr>
          <w:rFonts w:ascii="Times New Roman" w:hAnsi="Times New Roman" w:cs="Times New Roman"/>
          <w:sz w:val="24"/>
          <w:szCs w:val="24"/>
        </w:rPr>
        <w:t>,2</w:t>
      </w:r>
      <w:r w:rsidRPr="00AC24A6">
        <w:rPr>
          <w:rFonts w:ascii="Times New Roman" w:hAnsi="Times New Roman" w:cs="Times New Roman"/>
          <w:sz w:val="24"/>
          <w:szCs w:val="24"/>
        </w:rPr>
        <w:t xml:space="preserve"> классе по </w:t>
      </w:r>
      <w:r w:rsidR="00612664" w:rsidRPr="00AC24A6">
        <w:rPr>
          <w:rFonts w:ascii="Times New Roman" w:hAnsi="Times New Roman" w:cs="Times New Roman"/>
          <w:sz w:val="24"/>
          <w:szCs w:val="24"/>
        </w:rPr>
        <w:t>3</w:t>
      </w:r>
      <w:r w:rsidR="001A60FB" w:rsidRPr="00AC24A6">
        <w:rPr>
          <w:rFonts w:ascii="Times New Roman" w:hAnsi="Times New Roman" w:cs="Times New Roman"/>
          <w:sz w:val="24"/>
          <w:szCs w:val="24"/>
        </w:rPr>
        <w:t xml:space="preserve"> часа</w:t>
      </w:r>
      <w:r w:rsidR="00E93853" w:rsidRPr="00AC24A6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AC24A6">
        <w:rPr>
          <w:rFonts w:ascii="Times New Roman" w:hAnsi="Times New Roman" w:cs="Times New Roman"/>
          <w:sz w:val="24"/>
          <w:szCs w:val="24"/>
        </w:rPr>
        <w:t xml:space="preserve"> (</w:t>
      </w:r>
      <w:r w:rsidR="00612664" w:rsidRPr="00AC24A6">
        <w:rPr>
          <w:rFonts w:ascii="Times New Roman" w:hAnsi="Times New Roman" w:cs="Times New Roman"/>
          <w:sz w:val="24"/>
          <w:szCs w:val="24"/>
        </w:rPr>
        <w:t>99</w:t>
      </w:r>
      <w:r w:rsidR="001A60FB" w:rsidRPr="00AC24A6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C24A6">
        <w:rPr>
          <w:rFonts w:ascii="Times New Roman" w:hAnsi="Times New Roman" w:cs="Times New Roman"/>
          <w:sz w:val="24"/>
          <w:szCs w:val="24"/>
        </w:rPr>
        <w:t xml:space="preserve"> в год)</w:t>
      </w:r>
      <w:r w:rsidR="00612664" w:rsidRPr="00AC24A6">
        <w:rPr>
          <w:rFonts w:ascii="Times New Roman" w:hAnsi="Times New Roman" w:cs="Times New Roman"/>
          <w:sz w:val="24"/>
          <w:szCs w:val="24"/>
        </w:rPr>
        <w:t>.</w:t>
      </w:r>
    </w:p>
    <w:p w:rsidR="00580723" w:rsidRPr="00AC24A6" w:rsidRDefault="00580723" w:rsidP="00CB0C4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0723" w:rsidRPr="00AC24A6" w:rsidRDefault="00580723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C24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24A6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  <w:r w:rsidR="00FF67BB" w:rsidRPr="00AC2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5BD" w:rsidRPr="00AC24A6" w:rsidRDefault="00BD75BD" w:rsidP="00BD75BD">
      <w:pPr>
        <w:spacing w:after="0" w:line="237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АООП должны отражать: </w:t>
      </w:r>
    </w:p>
    <w:p w:rsidR="00BD75BD" w:rsidRPr="00AC24A6" w:rsidRDefault="00BD75BD" w:rsidP="00BD75BD">
      <w:pPr>
        <w:spacing w:after="0" w:line="23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BD75BD" w:rsidRPr="00AC24A6" w:rsidRDefault="00BD75BD" w:rsidP="00BD75BD">
      <w:pPr>
        <w:spacing w:after="0" w:line="23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BD75BD" w:rsidRPr="00AC24A6" w:rsidRDefault="00BD75BD" w:rsidP="00BD75BD">
      <w:pPr>
        <w:spacing w:after="1" w:line="23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3) Развитие адекватных представлений о собственных возможностях, о насущно необходимом жизнеобеспечении; </w:t>
      </w:r>
    </w:p>
    <w:p w:rsidR="00BD75BD" w:rsidRPr="00AC24A6" w:rsidRDefault="00BD75BD" w:rsidP="00BD75BD">
      <w:pPr>
        <w:spacing w:after="0" w:line="23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BD75BD" w:rsidRPr="00AC24A6" w:rsidRDefault="00BD75BD" w:rsidP="00BD75BD">
      <w:pPr>
        <w:spacing w:after="0" w:line="23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5) Овладение социально-бытовыми умениями, используемыми в повседневной жизни; </w:t>
      </w:r>
    </w:p>
    <w:p w:rsidR="00BD75BD" w:rsidRPr="00AC24A6" w:rsidRDefault="00BD75BD" w:rsidP="00BD75BD">
      <w:pPr>
        <w:spacing w:after="1" w:line="237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BD75BD" w:rsidRPr="00AC24A6" w:rsidRDefault="00BD75BD" w:rsidP="00BD75BD">
      <w:pPr>
        <w:spacing w:after="0" w:line="237" w:lineRule="auto"/>
        <w:ind w:left="567" w:right="50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7)  Способность </w:t>
      </w:r>
      <w:r w:rsidRPr="00AC24A6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AC24A6">
        <w:rPr>
          <w:rFonts w:ascii="Times New Roman" w:hAnsi="Times New Roman" w:cs="Times New Roman"/>
          <w:sz w:val="24"/>
          <w:szCs w:val="24"/>
        </w:rPr>
        <w:tab/>
        <w:t xml:space="preserve">осмыслению </w:t>
      </w:r>
      <w:r w:rsidRPr="00AC24A6">
        <w:rPr>
          <w:rFonts w:ascii="Times New Roman" w:hAnsi="Times New Roman" w:cs="Times New Roman"/>
          <w:sz w:val="24"/>
          <w:szCs w:val="24"/>
        </w:rPr>
        <w:tab/>
        <w:t xml:space="preserve">социального окружения, своего места в нем, принятие </w:t>
      </w:r>
      <w:proofErr w:type="gramStart"/>
      <w:r w:rsidRPr="00AC24A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BD75BD" w:rsidRPr="00AC24A6" w:rsidRDefault="00BD75BD" w:rsidP="00BD75BD">
      <w:pPr>
        <w:spacing w:after="0" w:line="237" w:lineRule="auto"/>
        <w:ind w:left="567" w:right="50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      возрасту          ценностей и социальных ролей; </w:t>
      </w:r>
    </w:p>
    <w:p w:rsidR="00BD75BD" w:rsidRPr="00AC24A6" w:rsidRDefault="00BD75BD" w:rsidP="00BD75BD">
      <w:pPr>
        <w:spacing w:after="0" w:line="237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AC24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C24A6">
        <w:rPr>
          <w:rFonts w:ascii="Times New Roman" w:hAnsi="Times New Roman" w:cs="Times New Roman"/>
          <w:sz w:val="24"/>
          <w:szCs w:val="24"/>
        </w:rPr>
        <w:t xml:space="preserve">, формирование и развитие социально значимых мотивов учебной </w:t>
      </w:r>
    </w:p>
    <w:p w:rsidR="00BD75BD" w:rsidRPr="00AC24A6" w:rsidRDefault="00BD75BD" w:rsidP="00BD75BD">
      <w:pPr>
        <w:spacing w:after="0" w:line="237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    деятельности; </w:t>
      </w:r>
    </w:p>
    <w:p w:rsidR="00BD75BD" w:rsidRPr="00AC24A6" w:rsidRDefault="00BD75BD" w:rsidP="00BD75BD">
      <w:pPr>
        <w:spacing w:after="0" w:line="237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9)  Развитие навыков сотрудничества с взрослыми и сверстниками в разных социальных ситуациях; </w:t>
      </w:r>
    </w:p>
    <w:p w:rsidR="00BD75BD" w:rsidRPr="00AC24A6" w:rsidRDefault="00BD75BD" w:rsidP="00BD75BD">
      <w:pPr>
        <w:spacing w:after="2" w:line="235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10) Формирование эстетических потребностей, ценностей и чувств; </w:t>
      </w:r>
    </w:p>
    <w:p w:rsidR="00BD75BD" w:rsidRPr="00AC24A6" w:rsidRDefault="00BD75BD" w:rsidP="00BD75BD">
      <w:pPr>
        <w:spacing w:after="0" w:line="237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>11) Развитие этических чувств, доброжелательности и эмоционально-нравственной отзывчивости, понимания и</w:t>
      </w:r>
    </w:p>
    <w:p w:rsidR="00BD75BD" w:rsidRPr="00AC24A6" w:rsidRDefault="00BD75BD" w:rsidP="00BD75BD">
      <w:pPr>
        <w:spacing w:after="0" w:line="237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      сопереживания чувствам других людей; </w:t>
      </w:r>
    </w:p>
    <w:p w:rsidR="00BD75BD" w:rsidRPr="00AC24A6" w:rsidRDefault="00BD75BD" w:rsidP="00BD75BD">
      <w:pPr>
        <w:spacing w:after="0" w:line="237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12) Формирование установки на безопасный, здоровый образ жизни, наличие мотивации к творческому труду, работе </w:t>
      </w:r>
      <w:proofErr w:type="gramStart"/>
      <w:r w:rsidRPr="00AC24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2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5BD" w:rsidRPr="00AC24A6" w:rsidRDefault="00BD75BD" w:rsidP="00BD75BD">
      <w:pPr>
        <w:spacing w:after="0" w:line="237" w:lineRule="auto"/>
        <w:ind w:left="567" w:right="24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      результат, бережному отношению к материальным и духовным ценностям; </w:t>
      </w:r>
    </w:p>
    <w:p w:rsidR="00BD75BD" w:rsidRPr="00AC24A6" w:rsidRDefault="00BD75BD" w:rsidP="00BD75BD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13) Формирование готовности к самостоятельной жизни. </w:t>
      </w:r>
    </w:p>
    <w:p w:rsidR="00BD75BD" w:rsidRPr="00AC24A6" w:rsidRDefault="00BD75BD" w:rsidP="00BD75B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5BD" w:rsidRPr="00AC24A6" w:rsidRDefault="00BD75BD" w:rsidP="00BD75B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4A6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AC24A6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AC24A6">
        <w:rPr>
          <w:rFonts w:ascii="Times New Roman" w:hAnsi="Times New Roman" w:cs="Times New Roman"/>
          <w:sz w:val="24"/>
          <w:szCs w:val="24"/>
          <w:u w:val="single"/>
        </w:rPr>
        <w:t xml:space="preserve"> руководствоваться ценностями и приобретение первоначального опыта деятельности на их основе, в том числе в части: </w:t>
      </w:r>
    </w:p>
    <w:p w:rsidR="00B02968" w:rsidRPr="00AC24A6" w:rsidRDefault="00B02968" w:rsidP="00CB0C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  <w:r w:rsidRPr="00AC24A6"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  <w:r w:rsidRPr="00AC24A6"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вреда другим людям.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lastRenderedPageBreak/>
        <w:t>Эстетического воспитания:</w:t>
      </w:r>
      <w:r w:rsidRPr="00AC24A6">
        <w:rPr>
          <w:rFonts w:ascii="Times New Roman" w:hAnsi="Times New Roman" w:cs="Times New Roman"/>
          <w:sz w:val="24"/>
          <w:szCs w:val="24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4C340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703D5A" w:rsidRPr="00703D5A" w:rsidRDefault="00703D5A" w:rsidP="00703D5A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03D5A" w:rsidRPr="00703D5A" w:rsidRDefault="00703D5A" w:rsidP="00703D5A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03D5A" w:rsidRPr="00703D5A" w:rsidRDefault="00703D5A" w:rsidP="00703D5A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D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</w:t>
      </w:r>
      <w:r w:rsidRPr="00703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3406" w:rsidRPr="00AC24A6" w:rsidRDefault="00703D5A" w:rsidP="00703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3406" w:rsidRPr="00AC24A6">
        <w:rPr>
          <w:rFonts w:ascii="Times New Roman" w:hAnsi="Times New Roman" w:cs="Times New Roman"/>
          <w:b/>
          <w:sz w:val="24"/>
          <w:szCs w:val="24"/>
        </w:rPr>
        <w:t>Тру</w:t>
      </w:r>
      <w:bookmarkStart w:id="6" w:name="_GoBack"/>
      <w:bookmarkEnd w:id="6"/>
      <w:r w:rsidR="004C3406" w:rsidRPr="00AC24A6">
        <w:rPr>
          <w:rFonts w:ascii="Times New Roman" w:hAnsi="Times New Roman" w:cs="Times New Roman"/>
          <w:b/>
          <w:sz w:val="24"/>
          <w:szCs w:val="24"/>
        </w:rPr>
        <w:t xml:space="preserve">дового воспитания: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  <w:r w:rsidRPr="00AC24A6"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 неприятие действий, приносящих ей вред. </w:t>
      </w:r>
    </w:p>
    <w:p w:rsidR="004C340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703D5A" w:rsidRPr="00703D5A" w:rsidRDefault="00703D5A" w:rsidP="00703D5A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познания:</w:t>
      </w:r>
    </w:p>
    <w:p w:rsidR="00703D5A" w:rsidRPr="00703D5A" w:rsidRDefault="00703D5A" w:rsidP="00703D5A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703D5A" w:rsidRPr="00703D5A" w:rsidRDefault="00703D5A" w:rsidP="00703D5A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03D5A" w:rsidRPr="00703D5A" w:rsidRDefault="00703D5A" w:rsidP="00703D5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3406" w:rsidRPr="00AC24A6" w:rsidRDefault="004C3406" w:rsidP="00703D5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программы начального общего образования должны отражать: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4C3406" w:rsidRPr="00AC24A6" w:rsidRDefault="004C3406" w:rsidP="004C3406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>1)</w:t>
      </w:r>
      <w:r w:rsidRPr="00AC24A6">
        <w:rPr>
          <w:rFonts w:ascii="Times New Roman" w:hAnsi="Times New Roman" w:cs="Times New Roman"/>
          <w:i/>
          <w:sz w:val="24"/>
          <w:szCs w:val="24"/>
        </w:rPr>
        <w:t xml:space="preserve"> базовые логические действия: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>2)</w:t>
      </w:r>
      <w:r w:rsidRPr="00AC24A6">
        <w:rPr>
          <w:rFonts w:ascii="Times New Roman" w:hAnsi="Times New Roman" w:cs="Times New Roman"/>
          <w:i/>
          <w:sz w:val="24"/>
          <w:szCs w:val="24"/>
        </w:rPr>
        <w:t xml:space="preserve"> базовые исследовательские действия: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с помощью педагогического работника формулировать цель, планировать изменения объекта, ситуации;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AC24A6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AC24A6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проведенного наблюдения (опыта, измерения, классификации, сравнения, исследования);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ситуациях; </w:t>
      </w:r>
    </w:p>
    <w:p w:rsidR="004C3406" w:rsidRPr="00AC24A6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3) </w:t>
      </w:r>
      <w:r w:rsidRPr="00AC24A6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4C3406" w:rsidRPr="00AC24A6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информации; согласно заданному алгоритму находить в предложенном источнике информацию,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4A6">
        <w:rPr>
          <w:rFonts w:ascii="Times New Roman" w:hAnsi="Times New Roman" w:cs="Times New Roman"/>
          <w:sz w:val="24"/>
          <w:szCs w:val="24"/>
        </w:rPr>
        <w:t>представленную</w:t>
      </w:r>
      <w:proofErr w:type="gramEnd"/>
      <w:r w:rsidRPr="00AC24A6">
        <w:rPr>
          <w:rFonts w:ascii="Times New Roman" w:hAnsi="Times New Roman" w:cs="Times New Roman"/>
          <w:sz w:val="24"/>
          <w:szCs w:val="24"/>
        </w:rPr>
        <w:t xml:space="preserve"> в явном виде;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:rsidR="004C3406" w:rsidRPr="00AC24A6" w:rsidRDefault="004C3406" w:rsidP="004C3406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видео, графическую, звуковую, информацию в соответствии с учебной задачей; самостоятельно создавать схемы, таблицы для представления информации.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6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1) общение: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свое мнение; строить речевое высказывание в соответствии с поставленной задачей;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готовить небольшие публичные выступления;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2) совместная деятельность: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4A6">
        <w:rPr>
          <w:rFonts w:ascii="Times New Roman" w:hAnsi="Times New Roman" w:cs="Times New Roman"/>
          <w:i/>
          <w:sz w:val="24"/>
          <w:szCs w:val="24"/>
        </w:rPr>
        <w:t xml:space="preserve">принимать цель совместной деятельности, коллективно строить действия по ее достижению: </w:t>
      </w:r>
    </w:p>
    <w:p w:rsidR="004C3406" w:rsidRPr="00AC24A6" w:rsidRDefault="004C3406" w:rsidP="004C3406">
      <w:pPr>
        <w:spacing w:after="0" w:line="240" w:lineRule="auto"/>
        <w:ind w:left="567" w:right="1192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распределять роли, договариваться, обсуждать процесс и результат совместной работы; </w:t>
      </w:r>
    </w:p>
    <w:p w:rsidR="004C3406" w:rsidRPr="00AC24A6" w:rsidRDefault="004C3406" w:rsidP="004C3406">
      <w:pPr>
        <w:spacing w:after="0" w:line="240" w:lineRule="auto"/>
        <w:ind w:left="567" w:right="1192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 </w:t>
      </w:r>
    </w:p>
    <w:p w:rsidR="004C3406" w:rsidRPr="00AC24A6" w:rsidRDefault="004C3406" w:rsidP="004C340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 </w:t>
      </w:r>
      <w:r w:rsidRPr="00AC24A6"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</w:p>
    <w:p w:rsidR="004C3406" w:rsidRPr="00AC24A6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1) самоорганизация: </w:t>
      </w:r>
    </w:p>
    <w:p w:rsidR="004C3406" w:rsidRPr="00AC24A6" w:rsidRDefault="004C3406" w:rsidP="004C3406">
      <w:pPr>
        <w:spacing w:after="0" w:line="240" w:lineRule="auto"/>
        <w:ind w:left="567" w:right="331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действий; </w:t>
      </w:r>
    </w:p>
    <w:p w:rsidR="004C3406" w:rsidRPr="00AC24A6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2) самоконтроль: </w:t>
      </w:r>
    </w:p>
    <w:p w:rsidR="004C3406" w:rsidRPr="00AC24A6" w:rsidRDefault="004C3406" w:rsidP="004C3406">
      <w:pPr>
        <w:spacing w:after="0" w:line="240" w:lineRule="auto"/>
        <w:ind w:left="567" w:right="1469"/>
        <w:jc w:val="both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:rsidR="007248D9" w:rsidRPr="00AC24A6" w:rsidRDefault="00647F0B" w:rsidP="00647F0B">
      <w:pPr>
        <w:pStyle w:val="a3"/>
        <w:shd w:val="clear" w:color="auto" w:fill="FFFFFF"/>
        <w:spacing w:before="0" w:beforeAutospacing="0" w:after="0" w:afterAutospacing="0"/>
      </w:pPr>
      <w:r w:rsidRPr="00AC24A6">
        <w:rPr>
          <w:b/>
        </w:rPr>
        <w:t xml:space="preserve">        </w:t>
      </w:r>
      <w:r w:rsidR="00EE0F46" w:rsidRPr="00AC24A6">
        <w:rPr>
          <w:b/>
          <w:u w:val="single"/>
        </w:rPr>
        <w:t>Предметные результаты</w:t>
      </w:r>
      <w:r w:rsidRPr="00AC24A6">
        <w:rPr>
          <w:b/>
          <w:u w:val="single"/>
        </w:rPr>
        <w:t>:</w:t>
      </w:r>
      <w:r w:rsidR="00EE0F46" w:rsidRPr="00AC24A6">
        <w:t xml:space="preserve"> 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b/>
          <w:color w:val="000000"/>
        </w:rPr>
      </w:pPr>
      <w:r w:rsidRPr="00AC24A6">
        <w:rPr>
          <w:b/>
          <w:color w:val="000000"/>
        </w:rPr>
        <w:t>Минимальный уровень:</w:t>
      </w:r>
      <w:bookmarkStart w:id="7" w:name="101049"/>
      <w:bookmarkEnd w:id="7"/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b/>
          <w:color w:val="000000"/>
        </w:rPr>
      </w:pPr>
      <w:r w:rsidRPr="00AC24A6">
        <w:rPr>
          <w:color w:val="000000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  <w:bookmarkStart w:id="8" w:name="101050"/>
      <w:bookmarkEnd w:id="8"/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b/>
          <w:color w:val="000000"/>
        </w:rPr>
      </w:pPr>
      <w:r w:rsidRPr="00AC24A6">
        <w:rPr>
          <w:color w:val="000000"/>
        </w:rPr>
        <w:t>деление слов на слоги для переноса;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" w:name="101051"/>
      <w:bookmarkEnd w:id="9"/>
      <w:r w:rsidRPr="00AC24A6">
        <w:rPr>
          <w:color w:val="000000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" w:name="101052"/>
      <w:bookmarkEnd w:id="10"/>
      <w:r w:rsidRPr="00AC24A6">
        <w:rPr>
          <w:color w:val="000000"/>
        </w:rPr>
        <w:t>запись под диктовку слов и коротких предложений (2 - 4 слова) с изученными орфограммами;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" w:name="101053"/>
      <w:bookmarkEnd w:id="11"/>
      <w:r w:rsidRPr="00AC24A6">
        <w:rPr>
          <w:color w:val="000000"/>
        </w:rPr>
        <w:t>обозначение мягкости и твердости согласных звуков на письме гласными буквами и буквой "ь" (после предварительной отработки);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" w:name="101054"/>
      <w:bookmarkEnd w:id="12"/>
      <w:r w:rsidRPr="00AC24A6">
        <w:rPr>
          <w:color w:val="000000"/>
        </w:rPr>
        <w:t>дифференциация и подбор слов, обозначающих предметы, действия, признаки;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3" w:name="101055"/>
      <w:bookmarkEnd w:id="13"/>
      <w:r w:rsidRPr="00AC24A6">
        <w:rPr>
          <w:color w:val="000000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4" w:name="101056"/>
      <w:bookmarkEnd w:id="14"/>
      <w:r w:rsidRPr="00AC24A6">
        <w:rPr>
          <w:color w:val="000000"/>
        </w:rPr>
        <w:t>выделение из текста предложений на заданную тему;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5" w:name="101057"/>
      <w:bookmarkEnd w:id="15"/>
      <w:r w:rsidRPr="00AC24A6">
        <w:rPr>
          <w:color w:val="000000"/>
        </w:rPr>
        <w:t>участие в обсуждении темы текста и выбора заголовка к нему.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b/>
          <w:color w:val="000000"/>
        </w:rPr>
      </w:pPr>
      <w:bookmarkStart w:id="16" w:name="101058"/>
      <w:bookmarkEnd w:id="16"/>
      <w:r w:rsidRPr="00AC24A6">
        <w:rPr>
          <w:b/>
          <w:color w:val="000000"/>
        </w:rPr>
        <w:t>Достаточный уровень: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7" w:name="101059"/>
      <w:bookmarkEnd w:id="17"/>
      <w:r w:rsidRPr="00AC24A6">
        <w:rPr>
          <w:color w:val="000000"/>
        </w:rPr>
        <w:t>различение звуков и букв;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8" w:name="101060"/>
      <w:bookmarkEnd w:id="18"/>
      <w:r w:rsidRPr="00AC24A6">
        <w:rPr>
          <w:color w:val="000000"/>
        </w:rPr>
        <w:t>характеристика гласных и согласных звуков с опорой на образец и опорную схему;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9" w:name="101061"/>
      <w:bookmarkEnd w:id="19"/>
      <w:r w:rsidRPr="00AC24A6">
        <w:rPr>
          <w:color w:val="000000"/>
        </w:rPr>
        <w:t>списывание рукописного и печатного текста целыми словами с орфографическим проговариванием;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0" w:name="101062"/>
      <w:bookmarkEnd w:id="20"/>
      <w:r w:rsidRPr="00AC24A6">
        <w:rPr>
          <w:color w:val="000000"/>
        </w:rPr>
        <w:t>запись под диктовку текста, включающего слова с изученными орфограммами (30 - 35 слов);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1" w:name="101063"/>
      <w:bookmarkEnd w:id="21"/>
      <w:r w:rsidRPr="00AC24A6">
        <w:rPr>
          <w:color w:val="000000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2" w:name="101064"/>
      <w:bookmarkEnd w:id="22"/>
      <w:r w:rsidRPr="00AC24A6">
        <w:rPr>
          <w:color w:val="000000"/>
        </w:rPr>
        <w:t>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D90830" w:rsidRPr="00AC24A6" w:rsidRDefault="00D90830" w:rsidP="00D90830">
      <w:pPr>
        <w:pStyle w:val="pboth"/>
        <w:shd w:val="clear" w:color="auto" w:fill="FFFFFF"/>
        <w:tabs>
          <w:tab w:val="left" w:pos="8850"/>
        </w:tabs>
        <w:spacing w:before="0" w:beforeAutospacing="0" w:after="0" w:afterAutospacing="0" w:line="293" w:lineRule="atLeast"/>
        <w:ind w:left="567"/>
        <w:rPr>
          <w:color w:val="000000"/>
        </w:rPr>
      </w:pPr>
      <w:bookmarkStart w:id="23" w:name="101065"/>
      <w:bookmarkEnd w:id="23"/>
      <w:r w:rsidRPr="00AC24A6">
        <w:rPr>
          <w:color w:val="000000"/>
        </w:rPr>
        <w:t>деление текста на предложения;</w:t>
      </w:r>
      <w:r w:rsidRPr="00AC24A6">
        <w:rPr>
          <w:color w:val="000000"/>
        </w:rPr>
        <w:tab/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4" w:name="101066"/>
      <w:bookmarkEnd w:id="24"/>
      <w:r w:rsidRPr="00AC24A6">
        <w:rPr>
          <w:color w:val="000000"/>
        </w:rPr>
        <w:t>выделение темы текста (о чем идет речь), выбор одного заголовка из нескольких, подходящего по смыслу;</w:t>
      </w:r>
    </w:p>
    <w:p w:rsidR="00D90830" w:rsidRPr="00AC24A6" w:rsidRDefault="00D90830" w:rsidP="00D90830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25" w:name="101067"/>
      <w:bookmarkEnd w:id="25"/>
      <w:r w:rsidRPr="00AC24A6">
        <w:rPr>
          <w:color w:val="000000"/>
        </w:rPr>
        <w:t>самостоятельная запись 3 - 4 предложений из составленного текста после его анализа.</w:t>
      </w:r>
    </w:p>
    <w:p w:rsidR="00D90830" w:rsidRPr="00AC24A6" w:rsidRDefault="00D90830" w:rsidP="00647F0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5BA7" w:rsidRPr="00AC24A6" w:rsidRDefault="004C5BA7" w:rsidP="004C5BA7">
      <w:pPr>
        <w:spacing w:after="0" w:line="239" w:lineRule="auto"/>
        <w:ind w:left="567" w:right="47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навыков чтения и письма в процессе овладения грамотой. </w:t>
      </w:r>
    </w:p>
    <w:p w:rsidR="004C5BA7" w:rsidRPr="00AC24A6" w:rsidRDefault="004C5BA7" w:rsidP="004C5BA7">
      <w:pPr>
        <w:spacing w:after="0" w:line="239" w:lineRule="auto"/>
        <w:ind w:left="567" w:right="47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представлений о русском (родном) языке как средстве общения и источнике получения знаний. </w:t>
      </w:r>
    </w:p>
    <w:p w:rsidR="004C5BA7" w:rsidRPr="00AC24A6" w:rsidRDefault="004C5BA7" w:rsidP="004C5BA7">
      <w:pPr>
        <w:spacing w:after="0" w:line="239" w:lineRule="auto"/>
        <w:ind w:left="567" w:right="47"/>
        <w:rPr>
          <w:rFonts w:ascii="Times New Roman" w:hAnsi="Times New Roman" w:cs="Times New Roman"/>
          <w:sz w:val="24"/>
          <w:szCs w:val="24"/>
        </w:rPr>
      </w:pPr>
      <w:r w:rsidRPr="00AC24A6">
        <w:rPr>
          <w:rFonts w:ascii="Times New Roman" w:hAnsi="Times New Roman" w:cs="Times New Roman"/>
          <w:sz w:val="24"/>
          <w:szCs w:val="24"/>
        </w:rPr>
        <w:t xml:space="preserve">- Использование письменной коммуникации для решения практико-ориентированных задач. </w:t>
      </w:r>
    </w:p>
    <w:p w:rsidR="008F272D" w:rsidRPr="00AC24A6" w:rsidRDefault="008F272D" w:rsidP="007248D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2D" w:rsidRPr="00AC24A6" w:rsidRDefault="008029FA" w:rsidP="00CB0C4B">
      <w:pPr>
        <w:pStyle w:val="a4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4A6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8F272D" w:rsidRPr="00AC24A6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Pr="00AC24A6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AC24A6">
        <w:rPr>
          <w:rFonts w:ascii="Times New Roman" w:eastAsia="Bookman Old Style" w:hAnsi="Times New Roman" w:cs="Times New Roman"/>
          <w:b/>
          <w:sz w:val="24"/>
          <w:szCs w:val="24"/>
        </w:rPr>
        <w:t>Раздел "Подготовка к усвоению грамоты".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26" w:name="100963"/>
      <w:bookmarkEnd w:id="26"/>
      <w:r w:rsidRPr="00AC24A6">
        <w:rPr>
          <w:rFonts w:ascii="Times New Roman" w:eastAsia="Bookman Old Style" w:hAnsi="Times New Roman" w:cs="Times New Roman"/>
          <w:sz w:val="24"/>
          <w:szCs w:val="24"/>
        </w:rPr>
        <w:lastRenderedPageBreak/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27" w:name="100964"/>
      <w:bookmarkEnd w:id="27"/>
      <w:r w:rsidRPr="00AC24A6">
        <w:rPr>
          <w:rFonts w:ascii="Times New Roman" w:eastAsia="Bookman Old Style" w:hAnsi="Times New Roman" w:cs="Times New Roman"/>
          <w:sz w:val="24"/>
          <w:szCs w:val="24"/>
        </w:rPr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28" w:name="100965"/>
      <w:bookmarkEnd w:id="28"/>
      <w:r w:rsidRPr="00AC24A6">
        <w:rPr>
          <w:rFonts w:ascii="Times New Roman" w:eastAsia="Bookman Old Style" w:hAnsi="Times New Roman" w:cs="Times New Roman"/>
          <w:sz w:val="24"/>
          <w:szCs w:val="24"/>
        </w:rPr>
        <w:t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картинки, наблюдению).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29" w:name="100966"/>
      <w:bookmarkEnd w:id="29"/>
      <w:r w:rsidRPr="00AC24A6">
        <w:rPr>
          <w:rFonts w:ascii="Times New Roman" w:eastAsia="Bookman Old Style" w:hAnsi="Times New Roman" w:cs="Times New Roman"/>
          <w:sz w:val="24"/>
          <w:szCs w:val="24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0" w:name="100967"/>
      <w:bookmarkEnd w:id="30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AC24A6">
        <w:rPr>
          <w:rFonts w:ascii="Times New Roman" w:eastAsia="Bookman Old Style" w:hAnsi="Times New Roman" w:cs="Times New Roman"/>
          <w:b/>
          <w:sz w:val="24"/>
          <w:szCs w:val="24"/>
        </w:rPr>
        <w:t>Раздел "Обучение грамоте":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1" w:name="100968"/>
      <w:bookmarkEnd w:id="31"/>
      <w:r w:rsidRPr="00AC24A6">
        <w:rPr>
          <w:rFonts w:ascii="Times New Roman" w:eastAsia="Bookman Old Style" w:hAnsi="Times New Roman" w:cs="Times New Roman"/>
          <w:sz w:val="24"/>
          <w:szCs w:val="24"/>
        </w:rPr>
        <w:t>Формирование элементарных навыков чтения.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2" w:name="100969"/>
      <w:bookmarkEnd w:id="32"/>
      <w:r w:rsidRPr="00AC24A6">
        <w:rPr>
          <w:rFonts w:ascii="Times New Roman" w:eastAsia="Bookman Old Style" w:hAnsi="Times New Roman" w:cs="Times New Roman"/>
          <w:sz w:val="24"/>
          <w:szCs w:val="24"/>
        </w:rPr>
        <w:t>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3" w:name="100970"/>
      <w:bookmarkEnd w:id="33"/>
      <w:r w:rsidRPr="00AC24A6">
        <w:rPr>
          <w:rFonts w:ascii="Times New Roman" w:eastAsia="Bookman Old Style" w:hAnsi="Times New Roman" w:cs="Times New Roman"/>
          <w:sz w:val="24"/>
          <w:szCs w:val="24"/>
        </w:rPr>
        <w:t>Различение гласных и согласных звуков на слух и в собственном произношении.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4" w:name="100971"/>
      <w:bookmarkEnd w:id="34"/>
      <w:r w:rsidRPr="00AC24A6">
        <w:rPr>
          <w:rFonts w:ascii="Times New Roman" w:eastAsia="Bookman Old Style" w:hAnsi="Times New Roman" w:cs="Times New Roman"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5" w:name="100972"/>
      <w:bookmarkEnd w:id="35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чистоговорок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6" w:name="100973"/>
      <w:bookmarkEnd w:id="36"/>
      <w:r w:rsidRPr="00AC24A6">
        <w:rPr>
          <w:rFonts w:ascii="Times New Roman" w:eastAsia="Bookman Old Style" w:hAnsi="Times New Roman" w:cs="Times New Roman"/>
          <w:sz w:val="24"/>
          <w:szCs w:val="24"/>
        </w:rPr>
        <w:t>Формирование элементарных навыков письма.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7" w:name="100974"/>
      <w:bookmarkEnd w:id="37"/>
      <w:r w:rsidRPr="00AC24A6">
        <w:rPr>
          <w:rFonts w:ascii="Times New Roman" w:eastAsia="Bookman Old Style" w:hAnsi="Times New Roman" w:cs="Times New Roman"/>
          <w:sz w:val="24"/>
          <w:szCs w:val="24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8" w:name="100975"/>
      <w:bookmarkEnd w:id="38"/>
      <w:r w:rsidRPr="00AC24A6">
        <w:rPr>
          <w:rFonts w:ascii="Times New Roman" w:eastAsia="Bookman Old Style" w:hAnsi="Times New Roman" w:cs="Times New Roman"/>
          <w:sz w:val="24"/>
          <w:szCs w:val="24"/>
        </w:rPr>
        <w:t>Усвоение начертания рукописных заглавных и строчных букв.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39" w:name="100976"/>
      <w:bookmarkEnd w:id="39"/>
      <w:r w:rsidRPr="00AC24A6">
        <w:rPr>
          <w:rFonts w:ascii="Times New Roman" w:eastAsia="Bookman Old Style" w:hAnsi="Times New Roman" w:cs="Times New Roman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0" w:name="100977"/>
      <w:bookmarkEnd w:id="40"/>
      <w:r w:rsidRPr="00AC24A6">
        <w:rPr>
          <w:rFonts w:ascii="Times New Roman" w:eastAsia="Bookman Old Style" w:hAnsi="Times New Roman" w:cs="Times New Roman"/>
          <w:sz w:val="24"/>
          <w:szCs w:val="24"/>
        </w:rPr>
        <w:lastRenderedPageBreak/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</w:t>
      </w:r>
      <w:proofErr w:type="spellStart"/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ча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>-ща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>", "чу-</w:t>
      </w:r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щу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>", "</w:t>
      </w:r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жи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>-ши").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1" w:name="100978"/>
      <w:bookmarkEnd w:id="41"/>
      <w:r w:rsidRPr="00AC24A6">
        <w:rPr>
          <w:rFonts w:ascii="Times New Roman" w:eastAsia="Bookman Old Style" w:hAnsi="Times New Roman" w:cs="Times New Roman"/>
          <w:sz w:val="24"/>
          <w:szCs w:val="24"/>
        </w:rPr>
        <w:t>Речевое развитие.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2" w:name="100979"/>
      <w:bookmarkEnd w:id="42"/>
      <w:r w:rsidRPr="00AC24A6">
        <w:rPr>
          <w:rFonts w:ascii="Times New Roman" w:eastAsia="Bookman Old Style" w:hAnsi="Times New Roman" w:cs="Times New Roman"/>
          <w:sz w:val="24"/>
          <w:szCs w:val="24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 - трех предложений с опорой на серию сюжетных картин, организованные наблюдения, практические действия.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3" w:name="100980"/>
      <w:bookmarkEnd w:id="43"/>
      <w:r w:rsidRPr="00AC24A6">
        <w:rPr>
          <w:rFonts w:ascii="Times New Roman" w:eastAsia="Bookman Old Style" w:hAnsi="Times New Roman" w:cs="Times New Roman"/>
          <w:b/>
          <w:sz w:val="24"/>
          <w:szCs w:val="24"/>
        </w:rPr>
        <w:t>Раздел "Практические грамматические упражнения и развитие речи".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4" w:name="100981"/>
      <w:bookmarkEnd w:id="44"/>
      <w:r w:rsidRPr="00AC24A6">
        <w:rPr>
          <w:rFonts w:ascii="Times New Roman" w:eastAsia="Bookman Old Style" w:hAnsi="Times New Roman" w:cs="Times New Roman"/>
          <w:sz w:val="24"/>
          <w:szCs w:val="24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5" w:name="100982"/>
      <w:bookmarkEnd w:id="45"/>
      <w:r w:rsidRPr="00AC24A6">
        <w:rPr>
          <w:rFonts w:ascii="Times New Roman" w:eastAsia="Bookman Old Style" w:hAnsi="Times New Roman" w:cs="Times New Roman"/>
          <w:sz w:val="24"/>
          <w:szCs w:val="24"/>
        </w:rPr>
        <w:t>Графика. Обозначение мягкости согласных на письме буквами "ь, е, ё, и, ю, я". Разделительный "ь". Слог. Перенос слов. Алфавит.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6" w:name="100983"/>
      <w:bookmarkEnd w:id="46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Слово. Слова, обозначающие названия предметов. Различение слова и предмета. Слова-предметы, отвечающие на вопросы "кто?", "что?". 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Расширение круга слов, обозначающих фрукты, овощи, мебель, транспорт, явления природы, растения, животных.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 Слова с уменьшительно-ласкательными суффиксами.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7" w:name="100984"/>
      <w:bookmarkEnd w:id="47"/>
      <w:r w:rsidRPr="00AC24A6">
        <w:rPr>
          <w:rFonts w:ascii="Times New Roman" w:eastAsia="Bookman Old Style" w:hAnsi="Times New Roman" w:cs="Times New Roman"/>
          <w:sz w:val="24"/>
          <w:szCs w:val="24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8" w:name="100985"/>
      <w:bookmarkEnd w:id="48"/>
      <w:r w:rsidRPr="00AC24A6">
        <w:rPr>
          <w:rFonts w:ascii="Times New Roman" w:eastAsia="Bookman Old Style" w:hAnsi="Times New Roman" w:cs="Times New Roman"/>
          <w:sz w:val="24"/>
          <w:szCs w:val="24"/>
        </w:rPr>
        <w:t>Знакомство с антонимами и синонимами без называния терминов ("Слова-друзья" и "Слова-враги").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49" w:name="100986"/>
      <w:bookmarkEnd w:id="49"/>
      <w:r w:rsidRPr="00AC24A6">
        <w:rPr>
          <w:rFonts w:ascii="Times New Roman" w:eastAsia="Bookman Old Style" w:hAnsi="Times New Roman" w:cs="Times New Roman"/>
          <w:sz w:val="24"/>
          <w:szCs w:val="24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0" w:name="100987"/>
      <w:bookmarkEnd w:id="50"/>
      <w:r w:rsidRPr="00AC24A6">
        <w:rPr>
          <w:rFonts w:ascii="Times New Roman" w:eastAsia="Bookman Old Style" w:hAnsi="Times New Roman" w:cs="Times New Roman"/>
          <w:sz w:val="24"/>
          <w:szCs w:val="24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1" w:name="100988"/>
      <w:bookmarkEnd w:id="51"/>
      <w:r w:rsidRPr="00AC24A6">
        <w:rPr>
          <w:rFonts w:ascii="Times New Roman" w:eastAsia="Bookman Old Style" w:hAnsi="Times New Roman" w:cs="Times New Roman"/>
          <w:sz w:val="24"/>
          <w:szCs w:val="24"/>
        </w:rPr>
        <w:t>Дифференциация слов, относящихся к разным категориям.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2" w:name="100989"/>
      <w:bookmarkEnd w:id="52"/>
      <w:r w:rsidRPr="00AC24A6">
        <w:rPr>
          <w:rFonts w:ascii="Times New Roman" w:eastAsia="Bookman Old Style" w:hAnsi="Times New Roman" w:cs="Times New Roman"/>
          <w:sz w:val="24"/>
          <w:szCs w:val="24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Составление предложений с предлогами.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3" w:name="100990"/>
      <w:bookmarkEnd w:id="53"/>
      <w:r w:rsidRPr="00AC24A6">
        <w:rPr>
          <w:rFonts w:ascii="Times New Roman" w:eastAsia="Bookman Old Style" w:hAnsi="Times New Roman" w:cs="Times New Roman"/>
          <w:sz w:val="24"/>
          <w:szCs w:val="24"/>
        </w:rPr>
        <w:t>Имена собственные (имена и фамилии людей, клички животных, названия городов, сел, улиц, площадей).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4" w:name="100991"/>
      <w:bookmarkEnd w:id="54"/>
      <w:r w:rsidRPr="00AC24A6">
        <w:rPr>
          <w:rFonts w:ascii="Times New Roman" w:eastAsia="Bookman Old Style" w:hAnsi="Times New Roman" w:cs="Times New Roman"/>
          <w:sz w:val="24"/>
          <w:szCs w:val="24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5" w:name="100992"/>
      <w:bookmarkEnd w:id="55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Родственные слова. Подбор гнезд родственных слов. Общая часть родственных слов. Проверяемые безударные гласные в 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корне слова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>, подбор проверочных слов. Слова с непроверяемыми орфограммами в корне.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6" w:name="100993"/>
      <w:bookmarkEnd w:id="56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словам. </w:t>
      </w:r>
      <w:r w:rsidRPr="00AC24A6">
        <w:rPr>
          <w:rFonts w:ascii="Times New Roman" w:eastAsia="Bookman Old Style" w:hAnsi="Times New Roman" w:cs="Times New Roman"/>
          <w:sz w:val="24"/>
          <w:szCs w:val="24"/>
        </w:rPr>
        <w:lastRenderedPageBreak/>
        <w:t>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7" w:name="100994"/>
      <w:bookmarkEnd w:id="57"/>
      <w:r w:rsidRPr="00AC24A6">
        <w:rPr>
          <w:rFonts w:ascii="Times New Roman" w:eastAsia="Bookman Old Style" w:hAnsi="Times New Roman" w:cs="Times New Roman"/>
          <w:sz w:val="24"/>
          <w:szCs w:val="24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8" w:name="100995"/>
      <w:bookmarkEnd w:id="58"/>
      <w:r w:rsidRPr="00AC24A6">
        <w:rPr>
          <w:rFonts w:ascii="Times New Roman" w:eastAsia="Bookman Old Style" w:hAnsi="Times New Roman" w:cs="Times New Roman"/>
          <w:b/>
          <w:sz w:val="24"/>
          <w:szCs w:val="24"/>
        </w:rPr>
        <w:t>Раздел "Чтение и развитие речи":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59" w:name="100996"/>
      <w:bookmarkEnd w:id="59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Содержание чтения (круг чтения). Произведения устного народного творчества (пословица, скороговорка, загадка, </w:t>
      </w:r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потешка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закличка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0" w:name="100997"/>
      <w:bookmarkEnd w:id="60"/>
      <w:r w:rsidRPr="00AC24A6">
        <w:rPr>
          <w:rFonts w:ascii="Times New Roman" w:eastAsia="Bookman Old Style" w:hAnsi="Times New Roman" w:cs="Times New Roman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1" w:name="100998"/>
      <w:bookmarkEnd w:id="61"/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Жанровое разнообразие: сказки, рассказы, стихотворения, басни, пословицы, поговорки, загадки, считалки, </w:t>
      </w:r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потешки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>.</w:t>
      </w:r>
      <w:proofErr w:type="gramEnd"/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2" w:name="100999"/>
      <w:bookmarkEnd w:id="62"/>
      <w:r w:rsidRPr="00AC24A6">
        <w:rPr>
          <w:rFonts w:ascii="Times New Roman" w:eastAsia="Bookman Old Style" w:hAnsi="Times New Roman" w:cs="Times New Roman"/>
          <w:sz w:val="24"/>
          <w:szCs w:val="24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3" w:name="101000"/>
      <w:bookmarkEnd w:id="63"/>
      <w:r w:rsidRPr="00AC24A6">
        <w:rPr>
          <w:rFonts w:ascii="Times New Roman" w:eastAsia="Bookman Old Style" w:hAnsi="Times New Roman" w:cs="Times New Roman"/>
          <w:sz w:val="24"/>
          <w:szCs w:val="24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4" w:name="101001"/>
      <w:bookmarkEnd w:id="64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прочитанном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>, пересказ. Отчет о прочитанной книге.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5" w:name="101002"/>
      <w:bookmarkEnd w:id="65"/>
      <w:r w:rsidRPr="00AC24A6">
        <w:rPr>
          <w:rFonts w:ascii="Times New Roman" w:eastAsia="Bookman Old Style" w:hAnsi="Times New Roman" w:cs="Times New Roman"/>
          <w:b/>
          <w:sz w:val="24"/>
          <w:szCs w:val="24"/>
        </w:rPr>
        <w:t>Раздел "Речевая практика":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6" w:name="101003"/>
      <w:bookmarkEnd w:id="66"/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Аудирование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 и понимание речи: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7" w:name="101004"/>
      <w:bookmarkEnd w:id="67"/>
      <w:r w:rsidRPr="00AC24A6">
        <w:rPr>
          <w:rFonts w:ascii="Times New Roman" w:eastAsia="Bookman Old Style" w:hAnsi="Times New Roman" w:cs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8" w:name="101005"/>
      <w:bookmarkEnd w:id="68"/>
      <w:r w:rsidRPr="00AC24A6">
        <w:rPr>
          <w:rFonts w:ascii="Times New Roman" w:eastAsia="Bookman Old Style" w:hAnsi="Times New Roman" w:cs="Times New Roman"/>
          <w:sz w:val="24"/>
          <w:szCs w:val="24"/>
        </w:rPr>
        <w:t>Повторение и воспроизведение по подобию, по памяти отдельных слогов, слов, предложений.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69" w:name="101006"/>
      <w:bookmarkEnd w:id="69"/>
      <w:r w:rsidRPr="00AC24A6">
        <w:rPr>
          <w:rFonts w:ascii="Times New Roman" w:eastAsia="Bookman Old Style" w:hAnsi="Times New Roman" w:cs="Times New Roman"/>
          <w:sz w:val="24"/>
          <w:szCs w:val="24"/>
        </w:rPr>
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0" w:name="101007"/>
      <w:bookmarkEnd w:id="70"/>
      <w:r w:rsidRPr="00AC24A6">
        <w:rPr>
          <w:rFonts w:ascii="Times New Roman" w:eastAsia="Bookman Old Style" w:hAnsi="Times New Roman" w:cs="Times New Roman"/>
          <w:sz w:val="24"/>
          <w:szCs w:val="24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1" w:name="101008"/>
      <w:bookmarkEnd w:id="71"/>
      <w:r w:rsidRPr="00AC24A6">
        <w:rPr>
          <w:rFonts w:ascii="Times New Roman" w:eastAsia="Bookman Old Style" w:hAnsi="Times New Roman" w:cs="Times New Roman"/>
          <w:sz w:val="24"/>
          <w:szCs w:val="24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2" w:name="101009"/>
      <w:bookmarkEnd w:id="72"/>
      <w:r w:rsidRPr="00AC24A6">
        <w:rPr>
          <w:rFonts w:ascii="Times New Roman" w:eastAsia="Bookman Old Style" w:hAnsi="Times New Roman" w:cs="Times New Roman"/>
          <w:sz w:val="24"/>
          <w:szCs w:val="24"/>
        </w:rPr>
        <w:t>Общение на расстоянии. Кино, телевидение, радио.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3" w:name="101010"/>
      <w:bookmarkEnd w:id="73"/>
      <w:r w:rsidRPr="00AC24A6">
        <w:rPr>
          <w:rFonts w:ascii="Times New Roman" w:eastAsia="Bookman Old Style" w:hAnsi="Times New Roman" w:cs="Times New Roman"/>
          <w:sz w:val="24"/>
          <w:szCs w:val="24"/>
        </w:rPr>
        <w:t>Виртуальное общение. Общение в социальных сетях.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4" w:name="101011"/>
      <w:bookmarkEnd w:id="74"/>
      <w:r w:rsidRPr="00AC24A6">
        <w:rPr>
          <w:rFonts w:ascii="Times New Roman" w:eastAsia="Bookman Old Style" w:hAnsi="Times New Roman" w:cs="Times New Roman"/>
          <w:sz w:val="24"/>
          <w:szCs w:val="24"/>
        </w:rPr>
        <w:lastRenderedPageBreak/>
        <w:t>Влияние речи на мысли, чувства, поступки людей.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5" w:name="101012"/>
      <w:bookmarkEnd w:id="75"/>
      <w:r w:rsidRPr="00AC24A6">
        <w:rPr>
          <w:rFonts w:ascii="Times New Roman" w:eastAsia="Bookman Old Style" w:hAnsi="Times New Roman" w:cs="Times New Roman"/>
          <w:sz w:val="24"/>
          <w:szCs w:val="24"/>
        </w:rPr>
        <w:t>Организация речевого общения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6" w:name="101013"/>
      <w:bookmarkEnd w:id="76"/>
      <w:r w:rsidRPr="00AC24A6">
        <w:rPr>
          <w:rFonts w:ascii="Times New Roman" w:eastAsia="Bookman Old Style" w:hAnsi="Times New Roman" w:cs="Times New Roman"/>
          <w:sz w:val="24"/>
          <w:szCs w:val="24"/>
        </w:rPr>
        <w:t>Базовые формулы речевого общения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7" w:name="101014"/>
      <w:bookmarkEnd w:id="77"/>
      <w:r w:rsidRPr="00AC24A6">
        <w:rPr>
          <w:rFonts w:ascii="Times New Roman" w:eastAsia="Bookman Old Style" w:hAnsi="Times New Roman" w:cs="Times New Roman"/>
          <w:sz w:val="24"/>
          <w:szCs w:val="24"/>
        </w:rPr>
        <w:t>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8" w:name="101015"/>
      <w:bookmarkEnd w:id="78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Знакомство, представление, приветствие. Формулы: 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"Давай познакомимся", "Меня зовут...", "Меня зовут..., а тебя?", "Это...", "Познакомься, пожалуйста, это...".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 Ответные реплики на приглашение познакомиться: "Очень приятно!", "Рад познакомиться!".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79" w:name="101016"/>
      <w:bookmarkEnd w:id="79"/>
      <w:r w:rsidRPr="00AC24A6">
        <w:rPr>
          <w:rFonts w:ascii="Times New Roman" w:eastAsia="Bookman Old Style" w:hAnsi="Times New Roman" w:cs="Times New Roman"/>
          <w:sz w:val="24"/>
          <w:szCs w:val="24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0" w:name="101017"/>
      <w:bookmarkEnd w:id="80"/>
      <w:r w:rsidRPr="00AC24A6">
        <w:rPr>
          <w:rFonts w:ascii="Times New Roman" w:eastAsia="Bookman Old Style" w:hAnsi="Times New Roman" w:cs="Times New Roman"/>
          <w:sz w:val="24"/>
          <w:szCs w:val="24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AC24A6">
        <w:rPr>
          <w:rFonts w:ascii="Times New Roman" w:eastAsia="Bookman Old Style" w:hAnsi="Times New Roman" w:cs="Times New Roman"/>
          <w:sz w:val="24"/>
          <w:szCs w:val="24"/>
        </w:rPr>
        <w:t>Чао</w:t>
      </w:r>
      <w:proofErr w:type="spellEnd"/>
      <w:r w:rsidRPr="00AC24A6">
        <w:rPr>
          <w:rFonts w:ascii="Times New Roman" w:eastAsia="Bookman Old Style" w:hAnsi="Times New Roman" w:cs="Times New Roman"/>
          <w:sz w:val="24"/>
          <w:szCs w:val="24"/>
        </w:rPr>
        <w:t>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1" w:name="101018"/>
      <w:bookmarkEnd w:id="81"/>
      <w:r w:rsidRPr="00AC24A6">
        <w:rPr>
          <w:rFonts w:ascii="Times New Roman" w:eastAsia="Bookman Old Style" w:hAnsi="Times New Roman" w:cs="Times New Roman"/>
          <w:sz w:val="24"/>
          <w:szCs w:val="24"/>
        </w:rPr>
        <w:t>Формулы, сопровождающие ситуации приветствия и прощания: "Как дела?", "Как живешь?", "До завтра", "Всего хорошего". Просьбы при прощании "Приход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и(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>те) еще", "Заходи(те)", "Звони(те)".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2" w:name="101019"/>
      <w:bookmarkEnd w:id="82"/>
      <w:r w:rsidRPr="00AC24A6">
        <w:rPr>
          <w:rFonts w:ascii="Times New Roman" w:eastAsia="Bookman Old Style" w:hAnsi="Times New Roman" w:cs="Times New Roman"/>
          <w:sz w:val="24"/>
          <w:szCs w:val="24"/>
        </w:rPr>
        <w:t>Приглашение, предложение. Приглашение домой. Правила поведения в гостях.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3" w:name="101020"/>
      <w:bookmarkEnd w:id="83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Поздравление, пожелание. Формулы: "Поздравляю 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с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...", "Поздравляю 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с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 праздником..." и их развертывание с помощью обращения по имени и отчеству.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4" w:name="101021"/>
      <w:bookmarkEnd w:id="84"/>
      <w:r w:rsidRPr="00AC24A6">
        <w:rPr>
          <w:rFonts w:ascii="Times New Roman" w:eastAsia="Bookman Old Style" w:hAnsi="Times New Roman" w:cs="Times New Roman"/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5" w:name="101022"/>
      <w:bookmarkEnd w:id="85"/>
      <w:r w:rsidRPr="00AC24A6">
        <w:rPr>
          <w:rFonts w:ascii="Times New Roman" w:eastAsia="Bookman Old Style" w:hAnsi="Times New Roman" w:cs="Times New Roman"/>
          <w:sz w:val="24"/>
          <w:szCs w:val="24"/>
        </w:rPr>
        <w:t>Поздравительные открытки.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6" w:name="101023"/>
      <w:bookmarkEnd w:id="86"/>
      <w:r w:rsidRPr="00AC24A6">
        <w:rPr>
          <w:rFonts w:ascii="Times New Roman" w:eastAsia="Bookman Old Style" w:hAnsi="Times New Roman" w:cs="Times New Roman"/>
          <w:sz w:val="24"/>
          <w:szCs w:val="24"/>
        </w:rPr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7" w:name="101024"/>
      <w:bookmarkEnd w:id="87"/>
      <w:r w:rsidRPr="00AC24A6">
        <w:rPr>
          <w:rFonts w:ascii="Times New Roman" w:eastAsia="Bookman Old Style" w:hAnsi="Times New Roman" w:cs="Times New Roman"/>
          <w:sz w:val="24"/>
          <w:szCs w:val="24"/>
        </w:rPr>
        <w:t>Одобрение, комплимент. Формулы: "Мне очень нравится твой...", "Как хорошо ты...", "Как красиво!".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8" w:name="101025"/>
      <w:bookmarkEnd w:id="88"/>
      <w:r w:rsidRPr="00AC24A6">
        <w:rPr>
          <w:rFonts w:ascii="Times New Roman" w:eastAsia="Bookman Old Style" w:hAnsi="Times New Roman" w:cs="Times New Roman"/>
          <w:sz w:val="24"/>
          <w:szCs w:val="24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"Попросите,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89" w:name="101026"/>
      <w:bookmarkEnd w:id="89"/>
      <w:r w:rsidRPr="00AC24A6">
        <w:rPr>
          <w:rFonts w:ascii="Times New Roman" w:eastAsia="Bookman Old Style" w:hAnsi="Times New Roman" w:cs="Times New Roman"/>
          <w:sz w:val="24"/>
          <w:szCs w:val="24"/>
        </w:rPr>
        <w:lastRenderedPageBreak/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0" w:name="101027"/>
      <w:bookmarkEnd w:id="90"/>
      <w:r w:rsidRPr="00AC24A6">
        <w:rPr>
          <w:rFonts w:ascii="Times New Roman" w:eastAsia="Bookman Old Style" w:hAnsi="Times New Roman" w:cs="Times New Roman"/>
          <w:sz w:val="24"/>
          <w:szCs w:val="24"/>
        </w:rPr>
        <w:t>Развертывание просьбы с помощью мотивировки. Формулы: "Пожалуйста", "Можно..., пожалуйста!", "Разрешите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.", "</w:t>
      </w:r>
      <w:proofErr w:type="gramEnd"/>
      <w:r w:rsidRPr="00AC24A6">
        <w:rPr>
          <w:rFonts w:ascii="Times New Roman" w:eastAsia="Bookman Old Style" w:hAnsi="Times New Roman" w:cs="Times New Roman"/>
          <w:sz w:val="24"/>
          <w:szCs w:val="24"/>
        </w:rPr>
        <w:t>Можно мне", "Можно я...".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1" w:name="101028"/>
      <w:bookmarkEnd w:id="91"/>
      <w:r w:rsidRPr="00AC24A6">
        <w:rPr>
          <w:rFonts w:ascii="Times New Roman" w:eastAsia="Bookman Old Style" w:hAnsi="Times New Roman" w:cs="Times New Roman"/>
          <w:sz w:val="24"/>
          <w:szCs w:val="24"/>
        </w:rPr>
        <w:t>Мотивировка отказа. Формулы: "Извините, но...".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2" w:name="101029"/>
      <w:bookmarkEnd w:id="92"/>
      <w:r w:rsidRPr="00AC24A6">
        <w:rPr>
          <w:rFonts w:ascii="Times New Roman" w:eastAsia="Bookman Old Style" w:hAnsi="Times New Roman" w:cs="Times New Roman"/>
          <w:sz w:val="24"/>
          <w:szCs w:val="24"/>
        </w:rPr>
        <w:t xml:space="preserve"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(Вас)". </w:t>
      </w:r>
      <w:proofErr w:type="gramStart"/>
      <w:r w:rsidRPr="00AC24A6">
        <w:rPr>
          <w:rFonts w:ascii="Times New Roman" w:eastAsia="Bookman Old Style" w:hAnsi="Times New Roman" w:cs="Times New Roman"/>
          <w:sz w:val="24"/>
          <w:szCs w:val="24"/>
        </w:rPr>
        <w:t>"Спасибо, и тебя (Вас) поздравляю)".</w:t>
      </w:r>
      <w:proofErr w:type="gramEnd"/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3" w:name="101030"/>
      <w:bookmarkEnd w:id="93"/>
      <w:r w:rsidRPr="00AC24A6">
        <w:rPr>
          <w:rFonts w:ascii="Times New Roman" w:eastAsia="Bookman Old Style" w:hAnsi="Times New Roman" w:cs="Times New Roman"/>
          <w:sz w:val="24"/>
          <w:szCs w:val="24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4" w:name="101031"/>
      <w:bookmarkEnd w:id="94"/>
      <w:r w:rsidRPr="00AC24A6">
        <w:rPr>
          <w:rFonts w:ascii="Times New Roman" w:eastAsia="Bookman Old Style" w:hAnsi="Times New Roman" w:cs="Times New Roman"/>
          <w:sz w:val="24"/>
          <w:szCs w:val="24"/>
        </w:rPr>
        <w:t>Сочувствие, утешение. Сочувствие заболевшему сверстнику, взрослому. Слова поддержки, утешения.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5" w:name="101032"/>
      <w:bookmarkEnd w:id="95"/>
      <w:r w:rsidRPr="00AC24A6">
        <w:rPr>
          <w:rFonts w:ascii="Times New Roman" w:eastAsia="Bookman Old Style" w:hAnsi="Times New Roman" w:cs="Times New Roman"/>
          <w:sz w:val="24"/>
          <w:szCs w:val="24"/>
        </w:rPr>
        <w:t>Одобрение, комплимент. Одобрение как реакция на поздравления, подарки: "Молодец!", "Умница!", "Как красиво!".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6" w:name="101033"/>
      <w:bookmarkEnd w:id="96"/>
      <w:r w:rsidRPr="00AC24A6">
        <w:rPr>
          <w:rFonts w:ascii="Times New Roman" w:eastAsia="Bookman Old Style" w:hAnsi="Times New Roman" w:cs="Times New Roman"/>
          <w:sz w:val="24"/>
          <w:szCs w:val="24"/>
        </w:rPr>
        <w:t>Примерные темы речевых ситуаций: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7" w:name="101034"/>
      <w:bookmarkEnd w:id="97"/>
      <w:r w:rsidRPr="00AC24A6">
        <w:rPr>
          <w:rFonts w:ascii="Times New Roman" w:eastAsia="Bookman Old Style" w:hAnsi="Times New Roman" w:cs="Times New Roman"/>
          <w:sz w:val="24"/>
          <w:szCs w:val="24"/>
        </w:rPr>
        <w:t>"Я - дома" (общение с близкими людьми, прием гостей);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8" w:name="101035"/>
      <w:bookmarkEnd w:id="98"/>
      <w:r w:rsidRPr="00AC24A6">
        <w:rPr>
          <w:rFonts w:ascii="Times New Roman" w:eastAsia="Bookman Old Style" w:hAnsi="Times New Roman" w:cs="Times New Roman"/>
          <w:sz w:val="24"/>
          <w:szCs w:val="24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99" w:name="101036"/>
      <w:bookmarkEnd w:id="99"/>
      <w:r w:rsidRPr="00AC24A6">
        <w:rPr>
          <w:rFonts w:ascii="Times New Roman" w:eastAsia="Bookman Old Style" w:hAnsi="Times New Roman" w:cs="Times New Roman"/>
          <w:sz w:val="24"/>
          <w:szCs w:val="24"/>
        </w:rPr>
        <w:t>"Я за порогом дома" (покупка, поездка в транспорте, обращение за помощью, поведение в общественных местах (кино, кафе);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0" w:name="101037"/>
      <w:bookmarkEnd w:id="100"/>
      <w:r w:rsidRPr="00AC24A6">
        <w:rPr>
          <w:rFonts w:ascii="Times New Roman" w:eastAsia="Bookman Old Style" w:hAnsi="Times New Roman" w:cs="Times New Roman"/>
          <w:sz w:val="24"/>
          <w:szCs w:val="24"/>
        </w:rPr>
        <w:t>"Я в мире природы" (общение с животными, поведение в парке, в лесу).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1" w:name="101038"/>
      <w:bookmarkEnd w:id="101"/>
      <w:r w:rsidRPr="00AC24A6">
        <w:rPr>
          <w:rFonts w:ascii="Times New Roman" w:eastAsia="Bookman Old Style" w:hAnsi="Times New Roman" w:cs="Times New Roman"/>
          <w:sz w:val="24"/>
          <w:szCs w:val="24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2" w:name="101039"/>
      <w:bookmarkEnd w:id="102"/>
      <w:r w:rsidRPr="00AC24A6">
        <w:rPr>
          <w:rFonts w:ascii="Times New Roman" w:eastAsia="Bookman Old Style" w:hAnsi="Times New Roman" w:cs="Times New Roman"/>
          <w:sz w:val="24"/>
          <w:szCs w:val="24"/>
        </w:rPr>
        <w:t>Алгоритм работы над темой речевой ситуации: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3" w:name="101040"/>
      <w:bookmarkEnd w:id="103"/>
      <w:r w:rsidRPr="00AC24A6">
        <w:rPr>
          <w:rFonts w:ascii="Times New Roman" w:eastAsia="Bookman Old Style" w:hAnsi="Times New Roman" w:cs="Times New Roman"/>
          <w:sz w:val="24"/>
          <w:szCs w:val="24"/>
        </w:rPr>
        <w:t>1) Выявление и расширение представлений по теме речевой ситуации.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4" w:name="101041"/>
      <w:bookmarkEnd w:id="104"/>
      <w:r w:rsidRPr="00AC24A6">
        <w:rPr>
          <w:rFonts w:ascii="Times New Roman" w:eastAsia="Bookman Old Style" w:hAnsi="Times New Roman" w:cs="Times New Roman"/>
          <w:sz w:val="24"/>
          <w:szCs w:val="24"/>
        </w:rPr>
        <w:t>2) Актуализация, уточнение и расширение словарного запаса о теме ситуации.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5" w:name="101042"/>
      <w:bookmarkEnd w:id="105"/>
      <w:r w:rsidRPr="00AC24A6">
        <w:rPr>
          <w:rFonts w:ascii="Times New Roman" w:eastAsia="Bookman Old Style" w:hAnsi="Times New Roman" w:cs="Times New Roman"/>
          <w:sz w:val="24"/>
          <w:szCs w:val="24"/>
        </w:rPr>
        <w:t>3) Составление предложений по теме ситуации, в том числе ответы на вопросы и формулирование вопросов учителю, одноклассникам.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6" w:name="101043"/>
      <w:bookmarkEnd w:id="106"/>
      <w:r w:rsidRPr="00AC24A6">
        <w:rPr>
          <w:rFonts w:ascii="Times New Roman" w:eastAsia="Bookman Old Style" w:hAnsi="Times New Roman" w:cs="Times New Roman"/>
          <w:sz w:val="24"/>
          <w:szCs w:val="24"/>
        </w:rPr>
        <w:t>4) Конструирование диалогов, участие в диалогах по теме ситуации.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7" w:name="101044"/>
      <w:bookmarkEnd w:id="107"/>
      <w:r w:rsidRPr="00AC24A6">
        <w:rPr>
          <w:rFonts w:ascii="Times New Roman" w:eastAsia="Bookman Old Style" w:hAnsi="Times New Roman" w:cs="Times New Roman"/>
          <w:sz w:val="24"/>
          <w:szCs w:val="24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8" w:name="101045"/>
      <w:bookmarkEnd w:id="108"/>
      <w:r w:rsidRPr="00AC24A6">
        <w:rPr>
          <w:rFonts w:ascii="Times New Roman" w:eastAsia="Bookman Old Style" w:hAnsi="Times New Roman" w:cs="Times New Roman"/>
          <w:sz w:val="24"/>
          <w:szCs w:val="24"/>
        </w:rPr>
        <w:t>6) Моделирование речевой ситуации.</w:t>
      </w:r>
    </w:p>
    <w:p w:rsidR="000D51CA" w:rsidRPr="00AC24A6" w:rsidRDefault="000D51CA" w:rsidP="000D51CA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  <w:bookmarkStart w:id="109" w:name="101046"/>
      <w:bookmarkEnd w:id="109"/>
      <w:r w:rsidRPr="00AC24A6">
        <w:rPr>
          <w:rFonts w:ascii="Times New Roman" w:eastAsia="Bookman Old Style" w:hAnsi="Times New Roman" w:cs="Times New Roman"/>
          <w:sz w:val="24"/>
          <w:szCs w:val="24"/>
        </w:rPr>
        <w:t>7) Составление устного текста (диалогического или несложного монологического) по теме ситуации.</w:t>
      </w:r>
    </w:p>
    <w:p w:rsidR="00B5615D" w:rsidRPr="00AC24A6" w:rsidRDefault="00B5615D" w:rsidP="00B5615D">
      <w:pPr>
        <w:spacing w:after="0" w:line="240" w:lineRule="auto"/>
        <w:ind w:left="567"/>
        <w:rPr>
          <w:rFonts w:ascii="Times New Roman" w:eastAsia="Bookman Old Style" w:hAnsi="Times New Roman" w:cs="Times New Roman"/>
          <w:sz w:val="24"/>
          <w:szCs w:val="24"/>
        </w:rPr>
      </w:pPr>
    </w:p>
    <w:p w:rsidR="00B5615D" w:rsidRPr="00AC24A6" w:rsidRDefault="00B5615D" w:rsidP="00C10A60">
      <w:pPr>
        <w:spacing w:after="0" w:line="240" w:lineRule="auto"/>
        <w:ind w:left="567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B5615D" w:rsidRPr="00AC24A6" w:rsidRDefault="00B5615D" w:rsidP="00C10A60">
      <w:pPr>
        <w:spacing w:after="0" w:line="240" w:lineRule="auto"/>
        <w:ind w:left="567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5156EA" w:rsidRPr="00AC24A6" w:rsidRDefault="008029FA" w:rsidP="00593C0E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9038A"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</w:t>
      </w:r>
      <w:r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определением основных видов учебной деятельности обучающихся</w:t>
      </w:r>
      <w:r w:rsidR="0069038A"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038A" w:rsidRPr="00AC24A6" w:rsidRDefault="00593C0E" w:rsidP="00CB0C4B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(</w:t>
      </w:r>
      <w:r w:rsidR="00B5615D"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C10A60"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5156EA"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F67BB"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038A" w:rsidRPr="00AC24A6" w:rsidRDefault="0069038A" w:rsidP="0069038A">
      <w:pPr>
        <w:spacing w:before="100" w:beforeAutospacing="1" w:after="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4078" w:type="dxa"/>
        <w:tblInd w:w="682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794"/>
        <w:gridCol w:w="5563"/>
        <w:gridCol w:w="1870"/>
      </w:tblGrid>
      <w:tr w:rsidR="008029FA" w:rsidRPr="00AC24A6" w:rsidTr="007D490B">
        <w:trPr>
          <w:trHeight w:val="10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FA" w:rsidRPr="00AC24A6" w:rsidRDefault="008029FA" w:rsidP="006903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FA" w:rsidRPr="00AC24A6" w:rsidRDefault="008029FA" w:rsidP="0069038A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563C65" w:rsidRPr="00AC24A6" w:rsidRDefault="00563C65" w:rsidP="0069038A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FA" w:rsidRPr="00AC24A6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9FA" w:rsidRPr="00AC24A6" w:rsidRDefault="008029F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:rsidR="008029FA" w:rsidRPr="00AC24A6" w:rsidRDefault="008029FA" w:rsidP="0069038A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отводимых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освоение темы </w:t>
            </w:r>
          </w:p>
        </w:tc>
      </w:tr>
      <w:tr w:rsidR="000358AA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192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AA" w:rsidRPr="00AC24A6" w:rsidRDefault="007D490B" w:rsidP="007E2485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Букварный период - </w:t>
            </w:r>
            <w:r w:rsidR="007E2485" w:rsidRPr="00AC24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0358AA" w:rsidRPr="00AC24A6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представлений детей о празднике школы 1 сентября. Составление рассказа по вопросам учителя с опорой на иллюстрацию и жизненный опыт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38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опорой на иллюстрацию «Праздник школы»</w:t>
            </w:r>
          </w:p>
          <w:p w:rsidR="00FA3CE4" w:rsidRPr="00AC24A6" w:rsidRDefault="00FA3CE4" w:rsidP="00FA3CE4">
            <w:pPr>
              <w:numPr>
                <w:ilvl w:val="0"/>
                <w:numId w:val="38"/>
              </w:numPr>
              <w:tabs>
                <w:tab w:val="clear" w:pos="720"/>
                <w:tab w:val="num" w:pos="34"/>
                <w:tab w:val="left" w:pos="317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праздничного букета по образцу и пунктирным линиям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Звуки вокруг нас. Различение неречевых звуков окружающей действительности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22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звуков животного мира (чириканье воробья, писк комара, жужжание шмеля, лай собаки, мяуканье кошки и т.п.)</w:t>
            </w:r>
          </w:p>
          <w:p w:rsidR="00FA3CE4" w:rsidRPr="00AC24A6" w:rsidRDefault="00FA3CE4" w:rsidP="00FA3CE4">
            <w:pPr>
              <w:numPr>
                <w:ilvl w:val="0"/>
                <w:numId w:val="22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травы, ягод, солнышка по образцу и пунктирным линиям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представлений детей о цветах. Описание и сравнение предметов по цвету на основе зрительного восприятия.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39"/>
              </w:numPr>
              <w:tabs>
                <w:tab w:val="clear" w:pos="78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картине «Волшебница-осень» (осенние краски)</w:t>
            </w:r>
          </w:p>
          <w:p w:rsidR="00FA3CE4" w:rsidRPr="00AC24A6" w:rsidRDefault="00FA3CE4" w:rsidP="00FA3CE4">
            <w:pPr>
              <w:numPr>
                <w:ilvl w:val="0"/>
                <w:numId w:val="39"/>
              </w:numPr>
              <w:tabs>
                <w:tab w:val="clear" w:pos="78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осени (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недостающих элементов, выбор нужных цветов)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голосов животных</w:t>
            </w:r>
          </w:p>
          <w:p w:rsidR="00FA3CE4" w:rsidRPr="00AC24A6" w:rsidRDefault="00FA3CE4" w:rsidP="00FA3CE4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сказки «Курочка Ряба» с опорой на иллюстрации и вопросы учителя</w:t>
            </w:r>
          </w:p>
          <w:p w:rsidR="00FA3CE4" w:rsidRPr="00AC24A6" w:rsidRDefault="00FA3CE4" w:rsidP="00FA3CE4">
            <w:pPr>
              <w:numPr>
                <w:ilvl w:val="0"/>
                <w:numId w:val="23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рисунка произвольными линиями и рисование яичка по трафарету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Звуки вокруг нас. Определение источника звука с опорой на практические действия, аудиозапись, натуральные предметы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40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и имитация звуков окружающей действительности с опорой на картинки и собственные представления (тиканье и бой часов, звук мотора автомобиля, шуршание листьев под ногами, журчание воды, стук молотка и т.п.)</w:t>
            </w:r>
          </w:p>
          <w:p w:rsidR="00FA3CE4" w:rsidRPr="00AC24A6" w:rsidRDefault="00FA3CE4" w:rsidP="00FA3CE4">
            <w:pPr>
              <w:numPr>
                <w:ilvl w:val="0"/>
                <w:numId w:val="40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апельсина по контуру и трафарету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неречевых звуков окружающей действительности. Воспроизведение сказки «Колобок» с использованием элементов </w:t>
            </w: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драматизации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41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Имитация звуков животного мира</w:t>
            </w:r>
          </w:p>
          <w:p w:rsidR="00FA3CE4" w:rsidRPr="00AC24A6" w:rsidRDefault="00FA3CE4" w:rsidP="00FA3CE4">
            <w:pPr>
              <w:numPr>
                <w:ilvl w:val="0"/>
                <w:numId w:val="41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сказки «Колобок» с опорой на иллюстрации и вопросы учителя</w:t>
            </w:r>
          </w:p>
          <w:p w:rsidR="00FA3CE4" w:rsidRPr="00AC24A6" w:rsidRDefault="00FA3CE4" w:rsidP="00FA3CE4">
            <w:pPr>
              <w:numPr>
                <w:ilvl w:val="0"/>
                <w:numId w:val="41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 Колобка по трафарету внутри дорожки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представлений детей о цвете предметов окружающей действительности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42"/>
              </w:numPr>
              <w:tabs>
                <w:tab w:val="clear" w:pos="1428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четвертого лишнего по признаку цвета</w:t>
            </w:r>
          </w:p>
          <w:p w:rsidR="00FA3CE4" w:rsidRPr="00AC24A6" w:rsidRDefault="00FA3CE4" w:rsidP="00FA3CE4">
            <w:pPr>
              <w:numPr>
                <w:ilvl w:val="0"/>
                <w:numId w:val="42"/>
              </w:numPr>
              <w:tabs>
                <w:tab w:val="clear" w:pos="1428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Обводка геометрических фигур по контуру и трафарету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«слово» и его условно-графическим изображением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предметов, изображённых на картинках, «чтение» условно-графической схемы слов</w:t>
            </w:r>
          </w:p>
          <w:p w:rsidR="00FA3CE4" w:rsidRPr="00AC24A6" w:rsidRDefault="00FA3CE4" w:rsidP="00FA3CE4">
            <w:pPr>
              <w:numPr>
                <w:ilvl w:val="0"/>
                <w:numId w:val="24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Обводка композиции из геометрических фигур по контуру, с использованием шаблонов или трафаретов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Условно-графическая фиксация слова с последующим его «чтением»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43"/>
              </w:numPr>
              <w:tabs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Условно-графическая запись слов, обозначающих картинки, последующее «чтение» записи</w:t>
            </w:r>
          </w:p>
          <w:p w:rsidR="00FA3CE4" w:rsidRPr="00AC24A6" w:rsidRDefault="00FA3CE4" w:rsidP="00FA3CE4">
            <w:pPr>
              <w:numPr>
                <w:ilvl w:val="0"/>
                <w:numId w:val="43"/>
              </w:numPr>
              <w:tabs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«Чтение» условно-графической записи слов по порядку и вразбивку</w:t>
            </w:r>
          </w:p>
          <w:p w:rsidR="00FA3CE4" w:rsidRPr="00AC24A6" w:rsidRDefault="00FA3CE4" w:rsidP="00FA3CE4">
            <w:pPr>
              <w:numPr>
                <w:ilvl w:val="0"/>
                <w:numId w:val="43"/>
              </w:numPr>
              <w:tabs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Обводка композиции из геометрических фигур по контуру, с использованием шаблонов или трафаретов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«предложение» и его условно-графическим изображением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26"/>
              </w:numPr>
              <w:tabs>
                <w:tab w:val="num" w:pos="175"/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картинкам в соответствии с количеством условно-графических схем и их последующее «чтение» (схема предложения без деления на слова)</w:t>
            </w:r>
          </w:p>
          <w:p w:rsidR="00FA3CE4" w:rsidRPr="00AC24A6" w:rsidRDefault="00FA3CE4" w:rsidP="00FA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Обводка и рисование бордюра из вертикальных и наклонных линий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делением предложения, состоящего из двух, трех слов на слова, его условно-графическое изображение и «чтение»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28"/>
              </w:numPr>
              <w:tabs>
                <w:tab w:val="num" w:pos="175"/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картинок, придумывание и проговаривание имён детей</w:t>
            </w:r>
          </w:p>
          <w:p w:rsidR="00FA3CE4" w:rsidRPr="00AC24A6" w:rsidRDefault="00FA3CE4" w:rsidP="00FA3CE4">
            <w:pPr>
              <w:numPr>
                <w:ilvl w:val="0"/>
                <w:numId w:val="28"/>
              </w:numPr>
              <w:tabs>
                <w:tab w:val="num" w:pos="175"/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 картинкам предложений из двух слов, их «чтение» и последующее выделение каждого слова на слух и в условно-графической схеме</w:t>
            </w:r>
          </w:p>
          <w:p w:rsidR="00FA3CE4" w:rsidRPr="00AC24A6" w:rsidRDefault="00FA3CE4" w:rsidP="00FA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 из геометрических фигур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«письмо» условно-графического </w:t>
            </w: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изображения предложения, состоящего из трёх слов к иллюстрации на тему «Дежурство в классе»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FA3CE4">
            <w:pPr>
              <w:numPr>
                <w:ilvl w:val="0"/>
                <w:numId w:val="44"/>
              </w:numPr>
              <w:tabs>
                <w:tab w:val="num" w:pos="175"/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на тему «Дежурство в классе» с опорой </w:t>
            </w: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иллюстрацию</w:t>
            </w:r>
          </w:p>
          <w:p w:rsidR="00FA3CE4" w:rsidRPr="00AC24A6" w:rsidRDefault="00FA3CE4" w:rsidP="00FA3CE4">
            <w:pPr>
              <w:numPr>
                <w:ilvl w:val="0"/>
                <w:numId w:val="44"/>
              </w:numPr>
              <w:tabs>
                <w:tab w:val="num" w:pos="175"/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 картинкам условно-графической схемы предложений из трёх слов, их «чтение» и последующее выделение каждого слова на слух и в схеме</w:t>
            </w:r>
          </w:p>
          <w:p w:rsidR="00FA3CE4" w:rsidRPr="00AC24A6" w:rsidRDefault="00FA3CE4" w:rsidP="00FA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композиций из геометрических фигур по контуру, точкам и по собственному замыслу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делением слова на слоги, «чтение» и условно-графическое изображение слов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0"/>
                <w:numId w:val="20"/>
              </w:numPr>
              <w:tabs>
                <w:tab w:val="clear" w:pos="1451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«У нас соревнования» с опорой на иллюстрацию</w:t>
            </w:r>
          </w:p>
          <w:p w:rsidR="00FA3CE4" w:rsidRPr="00AC24A6" w:rsidRDefault="00FA3CE4" w:rsidP="007E2485">
            <w:pPr>
              <w:numPr>
                <w:ilvl w:val="0"/>
                <w:numId w:val="20"/>
              </w:numPr>
              <w:tabs>
                <w:tab w:val="clear" w:pos="1451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слов, обозначающих имена, на слоги и «чтение» их в условно-графической записи слитно и по слогам</w:t>
            </w:r>
          </w:p>
          <w:p w:rsidR="00FA3CE4" w:rsidRPr="00AC24A6" w:rsidRDefault="00FA3CE4" w:rsidP="007E2485">
            <w:pPr>
              <w:numPr>
                <w:ilvl w:val="0"/>
                <w:numId w:val="20"/>
              </w:numPr>
              <w:tabs>
                <w:tab w:val="clear" w:pos="1451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геометрических фигур наклонными линиями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0"/>
                <w:numId w:val="34"/>
              </w:numPr>
              <w:tabs>
                <w:tab w:val="clear" w:pos="708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«В магазине «Овощи-фрукты» с опорой на иллюстрацию</w:t>
            </w:r>
          </w:p>
          <w:p w:rsidR="00FA3CE4" w:rsidRPr="00AC24A6" w:rsidRDefault="00FA3CE4" w:rsidP="007E2485">
            <w:pPr>
              <w:numPr>
                <w:ilvl w:val="0"/>
                <w:numId w:val="34"/>
              </w:numPr>
              <w:tabs>
                <w:tab w:val="clear" w:pos="708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</w:t>
            </w:r>
          </w:p>
          <w:p w:rsidR="00FA3CE4" w:rsidRPr="00AC24A6" w:rsidRDefault="00FA3CE4" w:rsidP="007E2485">
            <w:pPr>
              <w:numPr>
                <w:ilvl w:val="0"/>
                <w:numId w:val="34"/>
              </w:numPr>
              <w:tabs>
                <w:tab w:val="clear" w:pos="708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Обводка,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контуру и раскрашивание изображений овощей и фруктов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слова на слоги, «письмо» и «чтение» слов слитно и по слогам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0"/>
                <w:numId w:val="35"/>
              </w:numPr>
              <w:tabs>
                <w:tab w:val="clear" w:pos="915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«Моя любимая сказка» с опорой на иллюстрации (лисичка, мышка, курочка, три медведя)</w:t>
            </w:r>
          </w:p>
          <w:p w:rsidR="00FA3CE4" w:rsidRPr="00AC24A6" w:rsidRDefault="00FA3CE4" w:rsidP="007E2485">
            <w:pPr>
              <w:numPr>
                <w:ilvl w:val="0"/>
                <w:numId w:val="35"/>
              </w:numPr>
              <w:tabs>
                <w:tab w:val="clear" w:pos="915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Условно-графическая запись слов, обозначающих сказочных персонажей, деление этих слов на слоги и последующее их чтение слитно и по слогам</w:t>
            </w:r>
          </w:p>
          <w:p w:rsidR="00FA3CE4" w:rsidRPr="00AC24A6" w:rsidRDefault="00FA3CE4" w:rsidP="007E2485">
            <w:pPr>
              <w:numPr>
                <w:ilvl w:val="0"/>
                <w:numId w:val="35"/>
              </w:numPr>
              <w:tabs>
                <w:tab w:val="clear" w:pos="915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«чтение» предложений из двух-трёх слов с опорой на иллюстрацию и условно-графическую запись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картинке «Что случилось с Таней?» с опорой на иллюстрацию</w:t>
            </w:r>
          </w:p>
          <w:p w:rsidR="00FA3CE4" w:rsidRPr="00AC24A6" w:rsidRDefault="00FA3CE4" w:rsidP="007E2485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по сюжетным картинкам и по условно-графической записи с последующим «чтением» составленных </w:t>
            </w: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  <w:p w:rsidR="00FA3CE4" w:rsidRPr="00AC24A6" w:rsidRDefault="00FA3CE4" w:rsidP="007E2485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стихотворением А.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Таня громко плачет …»</w:t>
            </w:r>
          </w:p>
          <w:p w:rsidR="00FA3CE4" w:rsidRPr="00AC24A6" w:rsidRDefault="00FA3CE4" w:rsidP="007E2485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стихотворения с опорой на сюжетные картинки</w:t>
            </w:r>
          </w:p>
          <w:p w:rsidR="00FA3CE4" w:rsidRPr="00AC24A6" w:rsidRDefault="00FA3CE4" w:rsidP="007E2485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новой формой условно-графической записи предложения</w:t>
            </w:r>
          </w:p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0"/>
                <w:numId w:val="30"/>
              </w:numPr>
              <w:tabs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учителем сказки «Петушок и бобовое зёрнышко» с опорой на серию сюжетных картинок</w:t>
            </w:r>
          </w:p>
          <w:p w:rsidR="00FA3CE4" w:rsidRPr="00AC24A6" w:rsidRDefault="00FA3CE4" w:rsidP="007E2485">
            <w:pPr>
              <w:numPr>
                <w:ilvl w:val="0"/>
                <w:numId w:val="30"/>
              </w:numPr>
              <w:tabs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сюжету сказки с использованием новой формы условно-графической записи (каждое слово в предложение представлено отдельной полоской)</w:t>
            </w:r>
          </w:p>
          <w:p w:rsidR="00FA3CE4" w:rsidRPr="00AC24A6" w:rsidRDefault="00FA3CE4" w:rsidP="007E2485">
            <w:pPr>
              <w:numPr>
                <w:ilvl w:val="0"/>
                <w:numId w:val="30"/>
              </w:numPr>
              <w:tabs>
                <w:tab w:val="num" w:pos="175"/>
                <w:tab w:val="left" w:pos="317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0"/>
                <w:numId w:val="36"/>
              </w:numPr>
              <w:tabs>
                <w:tab w:val="clear" w:pos="720"/>
                <w:tab w:val="left" w:pos="71"/>
                <w:tab w:val="num" w:pos="175"/>
                <w:tab w:val="left" w:pos="317"/>
                <w:tab w:val="left" w:pos="355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словах, обозначающих предметные картинки, «чтение!» условно-графической записи слов и выделение первого звука на слух и в схеме (аист, автобус, арбуз)</w:t>
            </w:r>
          </w:p>
          <w:p w:rsidR="00FA3CE4" w:rsidRPr="00AC24A6" w:rsidRDefault="00FA3CE4" w:rsidP="007E2485">
            <w:pPr>
              <w:numPr>
                <w:ilvl w:val="0"/>
                <w:numId w:val="36"/>
              </w:numPr>
              <w:tabs>
                <w:tab w:val="clear" w:pos="720"/>
                <w:tab w:val="left" w:pos="71"/>
                <w:tab w:val="num" w:pos="175"/>
                <w:tab w:val="left" w:pos="317"/>
                <w:tab w:val="left" w:pos="355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Подбор имён детей, начинающихся со звука А. Условно-графическая запись слова и первого звука</w:t>
            </w:r>
          </w:p>
          <w:p w:rsidR="00FA3CE4" w:rsidRPr="00AC24A6" w:rsidRDefault="00FA3CE4" w:rsidP="007E2485">
            <w:pPr>
              <w:numPr>
                <w:ilvl w:val="0"/>
                <w:numId w:val="36"/>
              </w:numPr>
              <w:tabs>
                <w:tab w:val="clear" w:pos="720"/>
                <w:tab w:val="left" w:pos="71"/>
                <w:tab w:val="num" w:pos="175"/>
                <w:tab w:val="left" w:pos="317"/>
                <w:tab w:val="left" w:pos="355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Обводка контура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изображениях домика, ракеты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места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 (утка, удочка, уши)</w:t>
            </w:r>
          </w:p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сюжетной картинке. Выделение на слух слов, начинающихся со звука У.</w:t>
            </w:r>
          </w:p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Обводка контура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изображении веток дерева</w:t>
            </w:r>
          </w:p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слов, начинающихся со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, их условно-графическое изображение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первого звука в словах, обозначающих предметные картинки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Соотнесение изображений на рисунках с условно-графической схемой слова, начинающегося со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(обозначение стрелочками). Слова: утка, удочка, автобус, уши, самолёт, усы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Составление и условно-графическая запись предложения со словами «автобус», «самолёт»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4. Конструирование из цветных полосок букв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У, фигур, по форме напоминающих буквы А и У</w:t>
            </w:r>
          </w:p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места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Выделение на слух слов, начинающихся со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(озеро, облако, овцы). Анализ слов по схеме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Обводка контура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изображениях знакомых овощей и фруктов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М в начале слова, фиксация его условно-графическим изображением в схеме слова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места звука М в словах, обозначающих предметные картинки, «чтение» условно-графической записи слов и выделение первого звука на слух и в схеме (машина, мышка, малина)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Выделение на слух слов, начинающихся со звука М (макароны, мандарины, молоко). Анализ слов по схеме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Обводка контура буквы М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флажка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слов, начинающихся со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, их условно-графическое изображение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первого звука в словах, обозначающих предметные картинки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Соотнесение изображений на рисунках с условно-графической схемой слова, начинающегося со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(обозначение </w:t>
            </w: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стрелками). 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Слова: овцы, осы, обруч, Аня, малина)</w:t>
            </w:r>
            <w:proofErr w:type="gramEnd"/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Составление предложений со словом «медведь» с опорой на условно-графическую запись. «Чтение» предложений по условно-графической записи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места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словах, обозначающих предметные картинки, «чтение» условно-графической записи слов и выделение первого звука на слух и в схеме (стакан, самолёт, санки, собака)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Определение первого звука в словах «сапоги», «сарафан», «сумка», условно-графическая запись слов и первого звука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Обводка контура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изображениях сушки и сыра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слов, начинающихся со звука М, их условно-графическое изображение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0"/>
                <w:tab w:val="left" w:pos="175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звука в словах, обозначающих предметные картинки</w:t>
            </w:r>
          </w:p>
          <w:p w:rsidR="00FA3CE4" w:rsidRPr="00AC24A6" w:rsidRDefault="00FA3CE4" w:rsidP="00612664">
            <w:pPr>
              <w:tabs>
                <w:tab w:val="left" w:pos="0"/>
                <w:tab w:val="left" w:pos="175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Соотнесение изображений на рисунках с условно-графической схемой слова, начинающегося со звука М (обозначение стрелочками). Слова – мышка, муха, мороженое, машина, слива, Миша</w:t>
            </w:r>
          </w:p>
          <w:p w:rsidR="00FA3CE4" w:rsidRPr="00AC24A6" w:rsidRDefault="00FA3CE4" w:rsidP="00612664">
            <w:pPr>
              <w:tabs>
                <w:tab w:val="left" w:pos="0"/>
                <w:tab w:val="left" w:pos="175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Составление и условно-графическая запись предложения со словом «сливы»</w:t>
            </w:r>
          </w:p>
          <w:p w:rsidR="00FA3CE4" w:rsidRPr="00AC24A6" w:rsidRDefault="00FA3CE4" w:rsidP="00612664">
            <w:pPr>
              <w:tabs>
                <w:tab w:val="left" w:pos="0"/>
                <w:tab w:val="left" w:pos="175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Конструирование из цветных полосок букв Т и 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, фигур, напоминающих буквы Т и П</w:t>
            </w:r>
          </w:p>
          <w:p w:rsidR="00FA3CE4" w:rsidRPr="00AC24A6" w:rsidRDefault="00FA3CE4" w:rsidP="00612664">
            <w:pPr>
              <w:tabs>
                <w:tab w:val="left" w:pos="0"/>
                <w:tab w:val="left" w:pos="175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Н в начале слова, фиксация его условно-графическим изображением в схеме слова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места звука Н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Составление предложения по картинке, «чтение» условно-графической записи </w:t>
            </w: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 (ножницы, нос, Нина, носки)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Конструирование из цветных полосок букв М и Н, конструирование фигур, по форме напоминающих буквы М и Н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слов, начинающихся со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, их условно-графическое изображение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первого звука в словах, обозначающих предметные картинки (сад, сыр, сок, самовар)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Соотнесение изображений на рисунках с условно-графической схемой слова, начинающегося со звука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(обозначение стрелочками). Слова: сад, самовар, муха, сыр, сок, мышка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Составление и условно-графическая запись предложения со словом «мышка» или «муха»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4. Конструирование из цветных полосок букв Л и М, фигур, предметов, напоминающих буквы Л и М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и условно-графическая запись слов сходных по звучанию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сходных по звучанию слов (игра «Раз, два, три – повтори и покажи») (осы – косы, усы – бусы, рот – крот, лапа – лампа)</w:t>
            </w:r>
            <w:proofErr w:type="gramEnd"/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Условно-графическая запись слов «осы», «косы», «усы», «бусы», устное деление слов на слоги, «чтение» схемы слов слитно и по слогам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Конструирование из цветных полосок букв Ш и Е, фигур, по форме напоминающих буквы Ш и</w:t>
            </w:r>
            <w:proofErr w:type="gram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слов, начинающихся со звука Н, их условно-графическое изображение 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0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Определение первого звука в словах, обозначающих предметные картинки (нож, носки, носорог)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Соотнесение изображений на рисунках с условно-графической схемой слова, начинающегося со звука Н (обозначение стрелочками). Слова: нож, носки, мороженое, удочка, месяц, носорог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Составление и условно-графическая запись </w:t>
            </w: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 со словами, обозначающими изображения на рисунках (по выбору учителя)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Определение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(носик у чайника, чашка к нарисованной ручке и блюдцу)</w:t>
            </w:r>
          </w:p>
          <w:p w:rsidR="00FA3CE4" w:rsidRPr="00AC24A6" w:rsidRDefault="00FA3CE4" w:rsidP="00612664">
            <w:pPr>
              <w:tabs>
                <w:tab w:val="left" w:pos="0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из двух-трёх слов по сказке «Заячья избушка», их условно-графическая запись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1. Рассказывание учителем сказки «Заячья избушка» с опорой на серию сюжетных картинок. Устное составление учащимися предложений по картинкам. Условно-графическая запись нескольких предложений, состоящих из двух-трёх слов (работа на партах)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некоторыми элементами рукописных букв «А» и «У».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  <w:tab w:val="left" w:pos="688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Рисование узора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3. Письмо элементов рукописных букв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некоторыми элементами рукописных букв «О» и «С».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2. Письмо элементов рукописных букв</w:t>
            </w:r>
          </w:p>
          <w:p w:rsidR="00FA3CE4" w:rsidRPr="00AC24A6" w:rsidRDefault="00FA3CE4" w:rsidP="00612664">
            <w:pPr>
              <w:tabs>
                <w:tab w:val="left" w:pos="71"/>
                <w:tab w:val="left" w:pos="317"/>
                <w:tab w:val="left" w:pos="3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арбуза (дана готовая половинка арбуза)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6126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некоторыми элементами рукописных букв (палочки, крючки, овал, полуовал).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left" w:pos="355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«В книжном магазине» Повторение изученных сказок («Петушок и бобовое зёрнышко, «Три медведя», «Колобок», «Курочка Ряба», «Заячья избушка», «Репка»)</w:t>
            </w:r>
          </w:p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left" w:pos="355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Обводка и </w:t>
            </w:r>
            <w:proofErr w:type="spellStart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бордюра</w:t>
            </w:r>
          </w:p>
          <w:p w:rsidR="00FA3CE4" w:rsidRPr="00AC24A6" w:rsidRDefault="00FA3CE4" w:rsidP="007E2485">
            <w:pPr>
              <w:numPr>
                <w:ilvl w:val="1"/>
                <w:numId w:val="37"/>
              </w:numPr>
              <w:tabs>
                <w:tab w:val="clear" w:pos="750"/>
                <w:tab w:val="left" w:pos="71"/>
                <w:tab w:val="num" w:pos="175"/>
                <w:tab w:val="left" w:pos="317"/>
                <w:tab w:val="left" w:pos="355"/>
                <w:tab w:val="num" w:pos="105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sz w:val="24"/>
                <w:szCs w:val="24"/>
              </w:rPr>
              <w:t>Письмо элементов рукописных букв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E4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B5615D" w:rsidP="00B561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Букварный период 66 ч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E4" w:rsidRPr="00AC24A6" w:rsidRDefault="00FA3CE4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строчной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заглавной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 xml:space="preserve">Знакомство с Прописями, тетрадным листом, разлиновкой, условными обозначениями. Дифференциация печатного и рукописного варианта буквы А.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строчной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заглавной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Уу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У.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У.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звукоподражательных слов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А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у,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ау,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Правила соединения букв. Написание звукоподражательных слов с большой буквы с </w:t>
            </w: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восклицательным знаком в конце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А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у!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!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Правила соединения букв.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Мм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М. Написание слогов с изученными буквами. Правила соединения букв.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открытых и закрытых слогов с изученными буквами.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написания изученных букв и слогов.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Правила соединения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огах.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DC461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Закрепление написания букв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Уу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Мм. Закрепление написания открытых и закрытых слогов с буквами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Уу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Мм.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закрытых слогов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ам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ум. Правила соединения букв.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Написание слогов и слова </w:t>
            </w:r>
            <w:r w:rsidRPr="00AC24A6"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</w:rPr>
              <w:t>мама.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Оо</w:t>
            </w:r>
            <w:proofErr w:type="spellEnd"/>
            <w:r w:rsidRPr="00AC24A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Оо</w:t>
            </w:r>
            <w:proofErr w:type="spellEnd"/>
            <w:r w:rsidRPr="00AC24A6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. Написание слогов с буквой О.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Хх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Хх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Хх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Закрепление написания обратных и прямых слогов с буквами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Аа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Уу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Мм,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Оо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Хх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Правила соединения букв. Написание звукоподражательных слов (Ау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!, </w:t>
            </w:r>
            <w:proofErr w:type="spellStart"/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Му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!, Ох!) и слов из трёх-четырёх букв (уха, муха). Списывание рукописного варианта слогов и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Сс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написания обратных и прямых слогов с изученными буквами.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Правила соединения букв. Написание звукоподражательных слов, слов из трёх-четырёх букв. Перекодирование печатного шрифта в рукописный шрифт, списывание слов с печатного и рукописного шрифта.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Нн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Нн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Нн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DC461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изученных слогов и слов с буквой Н.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Написание слогов. Написание звукоподражательных слов-предложений с большой буквы и восклицательным знаком в конце. Написание имени с большой буквы. Написание слов из трёх-четырёх букв. Перекодирование печатного шрифта в рукописный шрифт, </w:t>
            </w: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списывание слов с печатного и рукописного шрифта. Работа со схемой предложения.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DC461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буквы ы.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ы. Написание слогов и слов с буквой 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DC461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Лл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Лл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Лл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DC461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изученных слогов и слов с буквой Л.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в. Написание слогов  и слов с буквой Вв.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изученных слогов и слов с буквой 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и заглавной буквы Ии.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Ии. Написание слогов и слов с буквой Ии.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Шш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Шш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Шш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изученных слогов и слов Ш., И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Практические упражнения в написании слов со слогом ШИ.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Написание слогов и слов. Перекодирование печатного шрифта в рукописный шрифт, </w:t>
            </w: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списывание слов с печатного и рукописного шрифта.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15D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изученных слогов и слов с пройденными буквами. Написание предложений.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Пп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358A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Т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Т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т. Написание слогов с буквой Тт.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358A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изученных слогов и слов с буквой Т,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Предложения с этими словами.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схожих по написанию букв. Написание слогов и слов.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Кк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Кк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Кк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изученных слогов и слов с буквой К. Составление и написание предложений.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Написание слогов и слов. Вставка пропущенной буквы в слово.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Практические упражнения в записи слов ед. и мн. числа ((утка – утки).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Практические упражнения в написании имён собственных.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612664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Зз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Зз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11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С. Письмо изученных слогов и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Работа со схемой предложения. Письмо под диктовку слогов и слов. Практические упражнения в записи слогов (за –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), </w:t>
            </w: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слов (коза – коса). Практические упражнения в написании имён собственных.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Рр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Рр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Рр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Л. Письмо изученных слогов и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Дифференциация схожих по написанию букв. Вставка пропущенной буквы в слово. Перекодирование печатного шрифта в рукописный шрифт, списывание слов с печатного и рукописного шрифта. Работа со схемой предложения. Письмо под диктовку слогов и слов. Практические упражнения в написании имён собственных.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буквы й.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й. Написание слогов и слов с буквой 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звуков и </w:t>
            </w:r>
            <w:proofErr w:type="spellStart"/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</w:t>
            </w:r>
            <w:proofErr w:type="spellEnd"/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й. Письмо изученных слогов и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Жж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Жж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Жж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звуков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Ж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Ш. Письмо изученных слогов и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Вставка пропущенной буквы в слово. Практические упражнения в написании слогов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жи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– ши, слов с этими слогами. Составление и запись предложений с опорой на схему.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Бб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Бб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</w:t>
            </w: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 xml:space="preserve">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Бб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звуков Б и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Письмо изученных слогов и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Составление и запись предложений с опорой на схему.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Дд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Дд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Дд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звуков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Т Письмо изученных слогов и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пропущенного слова в предложение с опорой на иллюстрацию, начало предложения и схему слова.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и заглавной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г. Написание слогов и слов с буквой Гг.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звуков Г и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К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Письмо изученных слогов и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буквы ь.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ь. Написание слов с буквой ь.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 с буквой Ь.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и заглавной буквы Ее.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Ее. Написание слов с буквой Ее.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 с буквой Е.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Работа со схемой 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Яя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Яя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Яя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А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Я.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Работа со схемой 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Юю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Юю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Юю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У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Ю.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ова. Запись предложений. Работа со схемой </w:t>
            </w: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Ёё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Ёё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Ёё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 с буквой Ё.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Чч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Чч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Чч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proofErr w:type="spellStart"/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чу.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Фф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Фф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Фф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 с буквой Ф.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Практические упражнения в написании слов с </w:t>
            </w:r>
            <w:proofErr w:type="spellStart"/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чу,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жи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ши. Дифференциация слогов и слов с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В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и Ф.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Цц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Цц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Цц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 с буквой Ц.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Ээ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Ээ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Ээ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 с буквой Э.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Письмо строчной и заглавной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Щщ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Дифференциация печатного и рукописного варианта буквы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Щщ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. Написание слогов и слов с буквой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Щщ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ча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ща, 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чу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щу</w:t>
            </w:r>
            <w:proofErr w:type="spell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</w:t>
            </w:r>
            <w:proofErr w:type="gramStart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кв в сл</w:t>
            </w:r>
            <w:proofErr w:type="gramEnd"/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Письмо строчной буквы ъ.</w:t>
            </w:r>
          </w:p>
          <w:p w:rsidR="00B5615D" w:rsidRPr="00AC24A6" w:rsidRDefault="00B5615D" w:rsidP="00612664">
            <w:pPr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Дифференциация печатного и рукописного варианта буквы ъ. Написание слов с буквой ъ. Дополнение и запись предложения с 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6B7881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слов с ь и ъ знаком.</w:t>
            </w:r>
          </w:p>
          <w:p w:rsidR="00B5615D" w:rsidRPr="00AC24A6" w:rsidRDefault="00B5615D" w:rsidP="00080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Написание слов с буквой ъ. Написание слов с ь и ъ знаком. Дополнение и запись предложения с </w:t>
            </w: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опорой на схему и иллюстрацию.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615D" w:rsidRPr="00AC24A6" w:rsidTr="007D490B">
        <w:tblPrEx>
          <w:tblCellMar>
            <w:top w:w="7" w:type="dxa"/>
            <w:left w:w="108" w:type="dxa"/>
            <w:right w:w="115" w:type="dxa"/>
          </w:tblCellMar>
        </w:tblPrEx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Закрепление пройденного материала. Письмо изученных букв, слогов, слов.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80AB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5D" w:rsidRPr="00AC24A6" w:rsidTr="00120F2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0358AA">
            <w:pPr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5D" w:rsidRPr="00AC24A6" w:rsidRDefault="00B5615D" w:rsidP="005051F7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CB0C4B" w:rsidRPr="00AC24A6" w:rsidRDefault="00CB0C4B" w:rsidP="00CB0C4B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C66486" w:rsidRPr="00AC24A6" w:rsidRDefault="00C66486" w:rsidP="00C66486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C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(102 часа)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812"/>
        <w:gridCol w:w="5528"/>
        <w:gridCol w:w="1920"/>
      </w:tblGrid>
      <w:tr w:rsidR="00C66486" w:rsidRPr="00AC24A6" w:rsidTr="00C66486">
        <w:tc>
          <w:tcPr>
            <w:tcW w:w="806" w:type="dxa"/>
          </w:tcPr>
          <w:p w:rsidR="00C66486" w:rsidRPr="00AC24A6" w:rsidRDefault="00C66486" w:rsidP="00D9083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5812" w:type="dxa"/>
          </w:tcPr>
          <w:p w:rsidR="00C66486" w:rsidRPr="00AC24A6" w:rsidRDefault="00C66486" w:rsidP="00D9083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C66486" w:rsidRPr="00AC24A6" w:rsidRDefault="00C66486" w:rsidP="00D9083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66486" w:rsidRPr="00AC24A6" w:rsidRDefault="00C66486" w:rsidP="00D90830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20" w:type="dxa"/>
          </w:tcPr>
          <w:p w:rsidR="00C66486" w:rsidRPr="00AC24A6" w:rsidRDefault="00C66486" w:rsidP="00D90830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:rsidR="00C66486" w:rsidRPr="00AC24A6" w:rsidRDefault="00C66486" w:rsidP="00D90830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отводимых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освоение темы </w:t>
            </w:r>
          </w:p>
        </w:tc>
      </w:tr>
      <w:tr w:rsidR="009F6F7B" w:rsidRPr="00AC24A6" w:rsidTr="00D90830">
        <w:tc>
          <w:tcPr>
            <w:tcW w:w="806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F6F7B" w:rsidRPr="00AC24A6" w:rsidRDefault="009F6F7B" w:rsidP="0089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– 7 ч</w:t>
            </w:r>
          </w:p>
        </w:tc>
        <w:tc>
          <w:tcPr>
            <w:tcW w:w="1920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528" w:type="dxa"/>
          </w:tcPr>
          <w:p w:rsidR="00D90830" w:rsidRPr="00AC24A6" w:rsidRDefault="00D90830" w:rsidP="00D90830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количество слов в предложении.</w:t>
            </w:r>
          </w:p>
          <w:p w:rsidR="009F6F7B" w:rsidRPr="00AC24A6" w:rsidRDefault="00D9083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Анализировать 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предложение: обозначать каждое слово предложения полоской.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5528" w:type="dxa"/>
          </w:tcPr>
          <w:p w:rsidR="009F6F7B" w:rsidRPr="00AC24A6" w:rsidRDefault="00D9083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конец предложения.</w:t>
            </w:r>
          </w:p>
          <w:p w:rsidR="00D90830" w:rsidRPr="00AC24A6" w:rsidRDefault="00D90830" w:rsidP="00D90830">
            <w:pPr>
              <w:shd w:val="clear" w:color="auto" w:fill="FFFFFF"/>
              <w:tabs>
                <w:tab w:val="left" w:pos="1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Определять 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 при четком произнесении учителем предложения с паузами между словами.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528" w:type="dxa"/>
          </w:tcPr>
          <w:p w:rsidR="009F6F7B" w:rsidRPr="00AC24A6" w:rsidRDefault="00DF24F3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Слово. Количество слов в предложении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shd w:val="clear" w:color="auto" w:fill="FFFFFF"/>
              <w:tabs>
                <w:tab w:val="left" w:pos="1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Определять 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количество слов в предложении при четком произнесении учителем предложения с паузами между словами.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данным словом</w:t>
            </w:r>
          </w:p>
        </w:tc>
        <w:tc>
          <w:tcPr>
            <w:tcW w:w="5528" w:type="dxa"/>
          </w:tcPr>
          <w:p w:rsidR="009F6F7B" w:rsidRPr="00AC24A6" w:rsidRDefault="00DF24F3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 с последующим распространением предложений.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528" w:type="dxa"/>
          </w:tcPr>
          <w:p w:rsidR="009F6F7B" w:rsidRPr="00AC24A6" w:rsidRDefault="00DF24F3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Дифференцирование звуков и букв. Место звука в слове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 с его параллельной корректировкой.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D90830">
        <w:tc>
          <w:tcPr>
            <w:tcW w:w="806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F6F7B" w:rsidRPr="00AC24A6" w:rsidRDefault="009F6F7B" w:rsidP="0089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– 52 ч</w:t>
            </w:r>
          </w:p>
        </w:tc>
        <w:tc>
          <w:tcPr>
            <w:tcW w:w="1920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>: соотносить звук и соответствующую ему букву.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Согласные буквы и звуки</w:t>
            </w:r>
          </w:p>
        </w:tc>
        <w:tc>
          <w:tcPr>
            <w:tcW w:w="5528" w:type="dxa"/>
          </w:tcPr>
          <w:p w:rsidR="009F6F7B" w:rsidRPr="00AC24A6" w:rsidRDefault="00DF24F3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букв, обозначающих гласные звуки в открытом слоге: буквы гласных 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показатель твердости – мягкости предшествующих согласных звуков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Сходные слова, различающиеся одним звуком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буквы, обозначающие близкие по акустико-артикуляционным признакам.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Слова, различающиеся количеством звуком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Наблюдать: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необходимый звук из ряда 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, давать его качественную характеристику.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Слова, отличающиеся последовательностью звуков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Диктант по теме «Предложение»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Ударение в словах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заданный учителем образец интонационного выделения звука  в слове.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 в слове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звуки (гласные ударные – безударные; согласные твёрдые – мягкие, звонкие – глухие).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5528" w:type="dxa"/>
          </w:tcPr>
          <w:p w:rsidR="00DF24F3" w:rsidRPr="00AC24A6" w:rsidRDefault="00DF24F3" w:rsidP="00DF24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>: делить слова на слоги, определять количество слогов в слове.</w:t>
            </w:r>
          </w:p>
          <w:p w:rsidR="009F6F7B" w:rsidRPr="00AC24A6" w:rsidRDefault="00DF24F3" w:rsidP="00DF24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с заданным количеством слогов.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Гласные в образовании слогов</w:t>
            </w:r>
          </w:p>
        </w:tc>
        <w:tc>
          <w:tcPr>
            <w:tcW w:w="5528" w:type="dxa"/>
          </w:tcPr>
          <w:p w:rsidR="009F6F7B" w:rsidRPr="00AC24A6" w:rsidRDefault="00DF24F3" w:rsidP="00DF24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пояснять работу (функцию) гласной буквы как показателя твердости или мягкости предшествующего согласного.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5528" w:type="dxa"/>
          </w:tcPr>
          <w:p w:rsidR="009F6F7B" w:rsidRPr="00AC24A6" w:rsidRDefault="00DF24F3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>: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5528" w:type="dxa"/>
          </w:tcPr>
          <w:p w:rsidR="009F6F7B" w:rsidRPr="00AC24A6" w:rsidRDefault="00DF24F3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>: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Деление слов со звуками и-й на слоги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Различай р-л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Обозначение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словах звонких и глухих согласных звуков соответствующими буквами (в сильной 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позиции - в начале слова или перед гласными).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Различай в-ф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Условные обозначения звонких и глухих согласных звуков.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Чёткое </w:t>
            </w:r>
            <w:proofErr w:type="spell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-слоговое проговаривание. Составление схемы. Запись слов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Различай г-к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Условные обозначения звонких и глухих согласных звуков.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Чёткое </w:t>
            </w:r>
            <w:proofErr w:type="spell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-слоговое проговаривание. Составление схемы. Запись слов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Различай 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Условные обозначения звонких и глухих согласных звуков.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Чёткое </w:t>
            </w:r>
            <w:proofErr w:type="spell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-слоговое проговаривание. Составление схемы. Запись слов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Различай ж-ш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Условные обозначения звонких и глухих согласных звуков.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Чёткое </w:t>
            </w:r>
            <w:proofErr w:type="spell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-слоговое проговаривание Составление схемы. Запись слов.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Различай з-с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Условные обозначения звонких и глухих согласных звуков.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Чёткое </w:t>
            </w:r>
            <w:proofErr w:type="spell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-слоговое проговаривание. Составление схемы. Запись слов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Диктант по теме «Парные звонкие и глухие согласные»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Различай звонкие и глухие согласные. (Повторение).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схемы. Запись слов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Шипящие согласные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дифференциация их на слух и в произношении. Обозначение их буквами.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Различение значений слов.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Свистящие согласные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дифференциация их на слух и в произношении. Обозначение их буквами.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Различение значений слов.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Дифференциация шипящих и свистящих согласных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дифференциация их на слух и в произношении. 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Обозначение их буквами. </w:t>
            </w:r>
            <w:proofErr w:type="spellStart"/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слов. Различение значений слов.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Буквенная схема слов. Запоминание написания слов с данными буквами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Буквенная схема слов. Запоминание написания слов с данными буквами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Буква Я в начале слова или слога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Буквенная схема слов. Запоминание написания слов с данными буквами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Буква е, ё, ю, я в начале слова или слога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Буквенная схема слов. Запоминание написания слов с данными буквами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Гласные ы-и после твердых и мягких согласных</w:t>
            </w:r>
          </w:p>
        </w:tc>
        <w:tc>
          <w:tcPr>
            <w:tcW w:w="5528" w:type="dxa"/>
          </w:tcPr>
          <w:p w:rsidR="009F6F7B" w:rsidRPr="00AC24A6" w:rsidRDefault="00B51A70" w:rsidP="00B51A7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твёрдые и мягкие, различение их </w:t>
            </w:r>
            <w:proofErr w:type="spellStart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наслух</w:t>
            </w:r>
            <w:proofErr w:type="spellEnd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произношении. Определение значений слов. Обозначение на письме мягкости согласных буквами</w:t>
            </w:r>
            <w:r w:rsidRPr="00AC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твердости.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твёрдые и мягкие, различение их </w:t>
            </w:r>
            <w:proofErr w:type="spellStart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наслух</w:t>
            </w:r>
            <w:proofErr w:type="spellEnd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произношении. Определение значений слов. Обозначение на письме мягкости согласных буквами</w:t>
            </w:r>
            <w:r w:rsidRPr="00AC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твердости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Гласные у-ю после твердых и мягких согласных 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твёрдые и мягкие, различение их </w:t>
            </w:r>
            <w:proofErr w:type="spellStart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наслух</w:t>
            </w:r>
            <w:proofErr w:type="spellEnd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произношении. Определение значений слов. Обозначение на письме мягкости согласных буквами</w:t>
            </w:r>
            <w:r w:rsidRPr="00AC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твердости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твёрдые и мягкие, различение их </w:t>
            </w:r>
            <w:proofErr w:type="spellStart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наслух</w:t>
            </w:r>
            <w:proofErr w:type="spellEnd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произношении. Определение значений слов. Обозначение на письме мягкости согласных буквами</w:t>
            </w:r>
            <w:r w:rsidRPr="00AC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твердости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Гласная е после мягких согласных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твёрдые и мягкие, различение их </w:t>
            </w:r>
            <w:proofErr w:type="spellStart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наслух</w:t>
            </w:r>
            <w:proofErr w:type="spellEnd"/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произношении. Определение значений слов. Обозначение на письме мягкости согласных буквами</w:t>
            </w:r>
            <w:r w:rsidRPr="00AC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твердости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их на слух и в произношении.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Буква Ь для обозначения мягкости согласных на конце слова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слов с твёрдыми и мягкими согласными звуками на конце.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Письмо слов с мягкими согласными на конце слова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слов с твёрдыми и мягкими согласными звуками на конце.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 на конце слов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слов с твёрдыми и мягкими согласными звуками на конце.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Дифференциация слов с  твердыми и мягкими согласными  на конце слова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слов с твёрдыми и мягкими согласными звуками на конце.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Диктант по теме «Твёрдые и мягкие согласные»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Различение слов с твердыми и мягкими согласными на конце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мягкости и твердости согласных звуков на письме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 «Твёрдые и мягкие согласные на конце слова»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мягкости и твердости согласных звуков на письме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D90830">
        <w:tc>
          <w:tcPr>
            <w:tcW w:w="806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F6F7B" w:rsidRPr="00AC24A6" w:rsidRDefault="009F6F7B" w:rsidP="009F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Слово –31ч</w:t>
            </w:r>
          </w:p>
        </w:tc>
        <w:tc>
          <w:tcPr>
            <w:tcW w:w="1920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Название предметов</w:t>
            </w:r>
          </w:p>
        </w:tc>
        <w:tc>
          <w:tcPr>
            <w:tcW w:w="5528" w:type="dxa"/>
          </w:tcPr>
          <w:p w:rsidR="009F6F7B" w:rsidRPr="00AC24A6" w:rsidRDefault="00B51A70" w:rsidP="00B5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Называть предметы </w:t>
            </w:r>
            <w:proofErr w:type="gramStart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отвечающих</w:t>
            </w:r>
            <w:proofErr w:type="gramEnd"/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вопрос </w:t>
            </w:r>
            <w:r w:rsidRPr="00AC24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что? 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частей предметов и их названий. Постановка вопроса </w:t>
            </w:r>
            <w:r w:rsidRPr="00AC24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что? 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слову и предмету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отвечающих на вопрос что?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Называние предметов, отвечающих на вопрос </w:t>
            </w:r>
            <w:r w:rsidRPr="00AC24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что? 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частей предметов и их названий. Постановка вопроса </w:t>
            </w:r>
            <w:r w:rsidRPr="00AC24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что? 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слову и предмету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Названия частей предметов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Называть части предметов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Различие сходных предметов и их названий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Дифференцировать слова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списывание по слогам и целыми словами с 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рукописного и печатного текста с орфографическим проговариванием;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отвечающих на вопрос кто?</w:t>
            </w:r>
          </w:p>
        </w:tc>
        <w:tc>
          <w:tcPr>
            <w:tcW w:w="5528" w:type="dxa"/>
          </w:tcPr>
          <w:p w:rsidR="00B51A70" w:rsidRPr="00B51A70" w:rsidRDefault="00B51A70" w:rsidP="00B51A7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предметов, отвечающих на вопрос</w:t>
            </w:r>
          </w:p>
          <w:p w:rsidR="009F6F7B" w:rsidRPr="00AC24A6" w:rsidRDefault="00B51A70" w:rsidP="00B51A7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кто? </w:t>
            </w: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предмета. Группировка предметов и их названий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Обобщающее слово для группы однородных предметов</w:t>
            </w:r>
          </w:p>
        </w:tc>
        <w:tc>
          <w:tcPr>
            <w:tcW w:w="5528" w:type="dxa"/>
          </w:tcPr>
          <w:p w:rsidR="00B51A70" w:rsidRPr="00B51A70" w:rsidRDefault="00B51A70" w:rsidP="00B51A7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предметов, отвечающих на вопрос</w:t>
            </w:r>
          </w:p>
          <w:p w:rsidR="009F6F7B" w:rsidRPr="00AC24A6" w:rsidRDefault="00B51A70" w:rsidP="00B51A7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кто? </w:t>
            </w: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предмета. Группировка предметов и их названий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Дифференциация слов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на вопросы кто? и что?</w:t>
            </w:r>
          </w:p>
        </w:tc>
        <w:tc>
          <w:tcPr>
            <w:tcW w:w="5528" w:type="dxa"/>
          </w:tcPr>
          <w:p w:rsidR="009F6F7B" w:rsidRPr="00AC24A6" w:rsidRDefault="00B1647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Дифференцировать слова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Дифференциация слов, обозначающих один и несколько одинаковых предметов</w:t>
            </w:r>
          </w:p>
        </w:tc>
        <w:tc>
          <w:tcPr>
            <w:tcW w:w="5528" w:type="dxa"/>
          </w:tcPr>
          <w:p w:rsidR="009F6F7B" w:rsidRPr="00AC24A6" w:rsidRDefault="00B51A70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Называние одного предмета и нескольких одинаковых предметов, отвечающих на опросы </w:t>
            </w:r>
            <w:r w:rsidRPr="00AC24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кто? что? </w:t>
            </w: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слов для обозначения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Диктант по теме «Название предметов»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</w:t>
            </w:r>
          </w:p>
        </w:tc>
        <w:tc>
          <w:tcPr>
            <w:tcW w:w="5528" w:type="dxa"/>
          </w:tcPr>
          <w:p w:rsidR="009F6F7B" w:rsidRPr="00AC24A6" w:rsidRDefault="00B1647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записывать имена и фамилии людей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tcW w:w="5528" w:type="dxa"/>
          </w:tcPr>
          <w:p w:rsidR="009F6F7B" w:rsidRPr="00AC24A6" w:rsidRDefault="006D79C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писать клички животных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Большие буквы в именах и фамилиях людей, кличках животных</w:t>
            </w:r>
          </w:p>
        </w:tc>
        <w:tc>
          <w:tcPr>
            <w:tcW w:w="5528" w:type="dxa"/>
          </w:tcPr>
          <w:p w:rsidR="009F6F7B" w:rsidRPr="00AC24A6" w:rsidRDefault="006D79C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и записывать предложения с именами и фамилиями людей, кличками животных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Диктант по теме «Большая буква в именах собственных»</w:t>
            </w:r>
          </w:p>
        </w:tc>
        <w:tc>
          <w:tcPr>
            <w:tcW w:w="5528" w:type="dxa"/>
          </w:tcPr>
          <w:p w:rsidR="006D79C9" w:rsidRPr="006D79C9" w:rsidRDefault="006D79C9" w:rsidP="006D7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писать текст под диктовку,</w:t>
            </w:r>
          </w:p>
          <w:p w:rsidR="009F6F7B" w:rsidRPr="00AC24A6" w:rsidRDefault="006D79C9" w:rsidP="006D7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небольшие задания по тексту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действий, отвечающих на вопрос что делают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8" w:type="dxa"/>
          </w:tcPr>
          <w:p w:rsidR="006D79C9" w:rsidRPr="006D79C9" w:rsidRDefault="006D79C9" w:rsidP="006D7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действие словом,</w:t>
            </w:r>
          </w:p>
          <w:p w:rsidR="009F6F7B" w:rsidRPr="00AC24A6" w:rsidRDefault="006D79C9" w:rsidP="006D79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ставить вопрос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и названий предметов</w:t>
            </w:r>
          </w:p>
        </w:tc>
        <w:tc>
          <w:tcPr>
            <w:tcW w:w="5528" w:type="dxa"/>
          </w:tcPr>
          <w:p w:rsidR="009F6F7B" w:rsidRPr="00AC24A6" w:rsidRDefault="006D79C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подбирать название действия к названию предмета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кто как передвигается?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 подбор слов различных категорий по вопросу 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Подбор нужного названия действий к словам, отвечающим на вопрос кто?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 подбор слов, обозначающих предметы, действия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Подбор нужного названия действий к словам, отвечающим на вопрос что?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 подбор слов, обозначающих предметы, действия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Дифференциация названий предметов и названий действий по вопросам</w:t>
            </w:r>
          </w:p>
        </w:tc>
        <w:tc>
          <w:tcPr>
            <w:tcW w:w="5528" w:type="dxa"/>
          </w:tcPr>
          <w:p w:rsidR="009F6F7B" w:rsidRPr="00AC24A6" w:rsidRDefault="0090779F" w:rsidP="00907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 подбор слов, обозначающих действия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Предлог - как отдельное слово 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предложении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предлоги в предложениях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Выделение «трудной» гласной в словах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гласных на слух и в произношении.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Диктант «Слова с непроверяемыми гласными»</w:t>
            </w:r>
          </w:p>
        </w:tc>
        <w:tc>
          <w:tcPr>
            <w:tcW w:w="5528" w:type="dxa"/>
          </w:tcPr>
          <w:p w:rsidR="00244272" w:rsidRPr="006D79C9" w:rsidRDefault="00244272" w:rsidP="002442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текст под диктовку,</w:t>
            </w:r>
          </w:p>
          <w:p w:rsidR="009F6F7B" w:rsidRPr="00AC24A6" w:rsidRDefault="00244272" w:rsidP="002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небольшие задания по тексту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9F6F7B" w:rsidRPr="00AC24A6" w:rsidRDefault="009F6F7B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Написание гласных в словах-родственниках</w:t>
            </w:r>
          </w:p>
        </w:tc>
        <w:tc>
          <w:tcPr>
            <w:tcW w:w="5528" w:type="dxa"/>
          </w:tcPr>
          <w:p w:rsidR="009F6F7B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гласных на слух и в произношении.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C66486">
        <w:tc>
          <w:tcPr>
            <w:tcW w:w="806" w:type="dxa"/>
          </w:tcPr>
          <w:p w:rsidR="009F6F7B" w:rsidRPr="00AC24A6" w:rsidRDefault="009F6F7B" w:rsidP="0089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46F1" w:rsidRPr="00AC2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«Название предметов и действий»</w:t>
            </w:r>
          </w:p>
        </w:tc>
        <w:tc>
          <w:tcPr>
            <w:tcW w:w="5528" w:type="dxa"/>
          </w:tcPr>
          <w:p w:rsidR="009F6F7B" w:rsidRPr="00AC24A6" w:rsidRDefault="0090779F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 подбор слов, обозначающих предметы, действия</w:t>
            </w:r>
          </w:p>
        </w:tc>
        <w:tc>
          <w:tcPr>
            <w:tcW w:w="1920" w:type="dxa"/>
          </w:tcPr>
          <w:p w:rsidR="009F6F7B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F7B" w:rsidRPr="00AC24A6" w:rsidTr="00D90830">
        <w:tc>
          <w:tcPr>
            <w:tcW w:w="806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9F6F7B" w:rsidRPr="00AC24A6" w:rsidRDefault="009F6F7B" w:rsidP="0089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8946F1"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</w:t>
            </w:r>
          </w:p>
        </w:tc>
        <w:tc>
          <w:tcPr>
            <w:tcW w:w="1920" w:type="dxa"/>
          </w:tcPr>
          <w:p w:rsidR="009F6F7B" w:rsidRPr="00AC24A6" w:rsidRDefault="009F6F7B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предложение из текста</w:t>
            </w:r>
          </w:p>
        </w:tc>
        <w:tc>
          <w:tcPr>
            <w:tcW w:w="5528" w:type="dxa"/>
          </w:tcPr>
          <w:p w:rsidR="008946F1" w:rsidRPr="00AC24A6" w:rsidRDefault="00B1647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предложения из речи или из текста по заданию учителя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Правила записи предложений</w:t>
            </w:r>
          </w:p>
        </w:tc>
        <w:tc>
          <w:tcPr>
            <w:tcW w:w="5528" w:type="dxa"/>
          </w:tcPr>
          <w:p w:rsidR="008946F1" w:rsidRPr="00AC24A6" w:rsidRDefault="00B1647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в схеме большой буквы в начале предложения и точки в конце. 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5528" w:type="dxa"/>
          </w:tcPr>
          <w:p w:rsidR="008946F1" w:rsidRPr="00AC24A6" w:rsidRDefault="00B1647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Графическое изображение предложения. Обозначение в схеме большой буквы в начале предложения и точки в конце. Сравнение оформления предложения в схеме и записи.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предложенной картинке</w:t>
            </w:r>
          </w:p>
        </w:tc>
        <w:tc>
          <w:tcPr>
            <w:tcW w:w="5528" w:type="dxa"/>
          </w:tcPr>
          <w:p w:rsidR="008946F1" w:rsidRPr="00AC24A6" w:rsidRDefault="00B1647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предложений по картинке, по теме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tcW w:w="5528" w:type="dxa"/>
          </w:tcPr>
          <w:p w:rsidR="008946F1" w:rsidRPr="00AC24A6" w:rsidRDefault="00B16479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вопросительной интонации в вопросе, повествовательной - в ответе.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D90830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8946F1" w:rsidRPr="00AC24A6" w:rsidRDefault="008946F1" w:rsidP="0089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7 ч.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</w:t>
            </w:r>
          </w:p>
        </w:tc>
        <w:tc>
          <w:tcPr>
            <w:tcW w:w="5528" w:type="dxa"/>
          </w:tcPr>
          <w:p w:rsidR="008946F1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схемы. Запись слов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5528" w:type="dxa"/>
          </w:tcPr>
          <w:p w:rsidR="008946F1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букв, обозначающих гласные звуки в открытом слоге: буквы гласных </w:t>
            </w:r>
            <w:r w:rsidRPr="00AC2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показатель твердости – мягкости предшествующих согласных звуков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Мягкий знак (ь) на конце слов</w:t>
            </w:r>
          </w:p>
        </w:tc>
        <w:tc>
          <w:tcPr>
            <w:tcW w:w="5528" w:type="dxa"/>
          </w:tcPr>
          <w:p w:rsidR="008946F1" w:rsidRPr="00AC24A6" w:rsidRDefault="00244272" w:rsidP="002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Написание слов с ь знаком. Дополнение и запись предложения с опорой на схему и иллюстрацию.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Названия предметов</w:t>
            </w:r>
          </w:p>
        </w:tc>
        <w:tc>
          <w:tcPr>
            <w:tcW w:w="5528" w:type="dxa"/>
          </w:tcPr>
          <w:p w:rsidR="00244272" w:rsidRPr="00B51A70" w:rsidRDefault="00244272" w:rsidP="002442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предметов, отвечающих на вопрос</w:t>
            </w:r>
          </w:p>
          <w:p w:rsidR="008946F1" w:rsidRPr="00AC24A6" w:rsidRDefault="00244272" w:rsidP="002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кто? </w:t>
            </w:r>
            <w:r w:rsidRPr="00B51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предмета. Группировка предметов и их названий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5528" w:type="dxa"/>
          </w:tcPr>
          <w:p w:rsidR="008946F1" w:rsidRPr="00AC24A6" w:rsidRDefault="00244272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и записывать предложения с именами и фамилиями людей, кличками животных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5528" w:type="dxa"/>
          </w:tcPr>
          <w:p w:rsidR="00244272" w:rsidRPr="006D79C9" w:rsidRDefault="00244272" w:rsidP="0024427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текст под диктовку,</w:t>
            </w:r>
          </w:p>
          <w:p w:rsidR="008946F1" w:rsidRPr="00AC24A6" w:rsidRDefault="00244272" w:rsidP="0024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небольшие задания по тексту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8946F1" w:rsidRPr="00AC24A6" w:rsidRDefault="008946F1" w:rsidP="00D9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528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6F1" w:rsidRPr="00AC24A6" w:rsidTr="00C66486">
        <w:tc>
          <w:tcPr>
            <w:tcW w:w="806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46F1" w:rsidRPr="00AC24A6" w:rsidRDefault="008946F1" w:rsidP="00894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0" w:type="dxa"/>
          </w:tcPr>
          <w:p w:rsidR="008946F1" w:rsidRPr="00AC24A6" w:rsidRDefault="008946F1" w:rsidP="00EE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69038A" w:rsidRPr="00AC24A6" w:rsidRDefault="0069038A" w:rsidP="00EE0F46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9038A" w:rsidRPr="00AC24A6" w:rsidSect="00042E5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hAnsi="Times New Roman" w:cs="Courier New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9"/>
      </w:pPr>
      <w:rPr>
        <w:rFonts w:cs="Times New Roman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</w:abstractNum>
  <w:abstractNum w:abstractNumId="15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</w:abstractNum>
  <w:abstractNum w:abstractNumId="1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915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16"/>
        </w:tabs>
        <w:ind w:left="916" w:hanging="36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00000020"/>
    <w:multiLevelType w:val="singleLevel"/>
    <w:tmpl w:val="00000020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404F78"/>
    <w:multiLevelType w:val="hybridMultilevel"/>
    <w:tmpl w:val="04D6F1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7477248"/>
    <w:multiLevelType w:val="multilevel"/>
    <w:tmpl w:val="EF5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A870F3D"/>
    <w:multiLevelType w:val="hybridMultilevel"/>
    <w:tmpl w:val="995E3A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0B5BDB"/>
    <w:multiLevelType w:val="multilevel"/>
    <w:tmpl w:val="41C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26B4B6D"/>
    <w:multiLevelType w:val="hybridMultilevel"/>
    <w:tmpl w:val="6F745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76A0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0D1CC9"/>
    <w:multiLevelType w:val="hybridMultilevel"/>
    <w:tmpl w:val="ED9E5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7F5EC4"/>
    <w:multiLevelType w:val="hybridMultilevel"/>
    <w:tmpl w:val="7EE0EFAC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8D10FF"/>
    <w:multiLevelType w:val="hybridMultilevel"/>
    <w:tmpl w:val="71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2B7FC5"/>
    <w:multiLevelType w:val="hybridMultilevel"/>
    <w:tmpl w:val="1498897E"/>
    <w:lvl w:ilvl="0" w:tplc="0966CD18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832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52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CCC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ABB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4C3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CE6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286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C11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9FD1C46"/>
    <w:multiLevelType w:val="multilevel"/>
    <w:tmpl w:val="ADF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FE1888"/>
    <w:multiLevelType w:val="hybridMultilevel"/>
    <w:tmpl w:val="C11A739A"/>
    <w:lvl w:ilvl="0" w:tplc="03FAE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555A45"/>
    <w:multiLevelType w:val="hybridMultilevel"/>
    <w:tmpl w:val="F94C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F277D5"/>
    <w:multiLevelType w:val="multilevel"/>
    <w:tmpl w:val="023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042727"/>
    <w:multiLevelType w:val="hybridMultilevel"/>
    <w:tmpl w:val="800CB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683"/>
    <w:multiLevelType w:val="hybridMultilevel"/>
    <w:tmpl w:val="4C48B51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4AC8107D"/>
    <w:multiLevelType w:val="hybridMultilevel"/>
    <w:tmpl w:val="844E49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54115410"/>
    <w:multiLevelType w:val="hybridMultilevel"/>
    <w:tmpl w:val="7DC463C0"/>
    <w:lvl w:ilvl="0" w:tplc="48F2020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E06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C2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A43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8DDF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40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E03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3A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24E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4271119"/>
    <w:multiLevelType w:val="multilevel"/>
    <w:tmpl w:val="3C60805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0">
    <w:nsid w:val="5A12256C"/>
    <w:multiLevelType w:val="hybridMultilevel"/>
    <w:tmpl w:val="95AA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E2D28"/>
    <w:multiLevelType w:val="multilevel"/>
    <w:tmpl w:val="347E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A26E25"/>
    <w:multiLevelType w:val="hybridMultilevel"/>
    <w:tmpl w:val="6CE4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97C81"/>
    <w:multiLevelType w:val="hybridMultilevel"/>
    <w:tmpl w:val="4F1E8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42"/>
  </w:num>
  <w:num w:numId="4">
    <w:abstractNumId w:val="22"/>
  </w:num>
  <w:num w:numId="5">
    <w:abstractNumId w:val="40"/>
  </w:num>
  <w:num w:numId="6">
    <w:abstractNumId w:val="21"/>
  </w:num>
  <w:num w:numId="7">
    <w:abstractNumId w:val="34"/>
  </w:num>
  <w:num w:numId="8">
    <w:abstractNumId w:val="25"/>
  </w:num>
  <w:num w:numId="9">
    <w:abstractNumId w:val="27"/>
  </w:num>
  <w:num w:numId="10">
    <w:abstractNumId w:val="36"/>
  </w:num>
  <w:num w:numId="11">
    <w:abstractNumId w:val="37"/>
  </w:num>
  <w:num w:numId="12">
    <w:abstractNumId w:val="26"/>
  </w:num>
  <w:num w:numId="13">
    <w:abstractNumId w:val="35"/>
  </w:num>
  <w:num w:numId="14">
    <w:abstractNumId w:val="32"/>
  </w:num>
  <w:num w:numId="15">
    <w:abstractNumId w:val="28"/>
  </w:num>
  <w:num w:numId="16">
    <w:abstractNumId w:val="38"/>
  </w:num>
  <w:num w:numId="17">
    <w:abstractNumId w:val="30"/>
  </w:num>
  <w:num w:numId="18">
    <w:abstractNumId w:val="23"/>
  </w:num>
  <w:num w:numId="19">
    <w:abstractNumId w:val="41"/>
  </w:num>
  <w:num w:numId="20">
    <w:abstractNumId w:val="2"/>
  </w:num>
  <w:num w:numId="21">
    <w:abstractNumId w:val="24"/>
  </w:num>
  <w:num w:numId="22">
    <w:abstractNumId w:val="19"/>
  </w:num>
  <w:num w:numId="23">
    <w:abstractNumId w:val="9"/>
  </w:num>
  <w:num w:numId="24">
    <w:abstractNumId w:val="12"/>
  </w:num>
  <w:num w:numId="25">
    <w:abstractNumId w:val="0"/>
  </w:num>
  <w:num w:numId="26">
    <w:abstractNumId w:val="8"/>
  </w:num>
  <w:num w:numId="27">
    <w:abstractNumId w:val="5"/>
  </w:num>
  <w:num w:numId="28">
    <w:abstractNumId w:val="4"/>
  </w:num>
  <w:num w:numId="29">
    <w:abstractNumId w:val="7"/>
  </w:num>
  <w:num w:numId="30">
    <w:abstractNumId w:val="1"/>
  </w:num>
  <w:num w:numId="31">
    <w:abstractNumId w:val="39"/>
  </w:num>
  <w:num w:numId="32">
    <w:abstractNumId w:val="43"/>
  </w:num>
  <w:num w:numId="33">
    <w:abstractNumId w:val="31"/>
  </w:num>
  <w:num w:numId="34">
    <w:abstractNumId w:val="18"/>
  </w:num>
  <w:num w:numId="35">
    <w:abstractNumId w:val="17"/>
  </w:num>
  <w:num w:numId="36">
    <w:abstractNumId w:val="13"/>
  </w:num>
  <w:num w:numId="37">
    <w:abstractNumId w:val="15"/>
  </w:num>
  <w:num w:numId="38">
    <w:abstractNumId w:val="11"/>
  </w:num>
  <w:num w:numId="39">
    <w:abstractNumId w:val="16"/>
  </w:num>
  <w:num w:numId="40">
    <w:abstractNumId w:val="20"/>
  </w:num>
  <w:num w:numId="41">
    <w:abstractNumId w:val="6"/>
  </w:num>
  <w:num w:numId="42">
    <w:abstractNumId w:val="14"/>
  </w:num>
  <w:num w:numId="43">
    <w:abstractNumId w:val="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5"/>
    <w:rsid w:val="000138C3"/>
    <w:rsid w:val="000173A8"/>
    <w:rsid w:val="00024330"/>
    <w:rsid w:val="000358AA"/>
    <w:rsid w:val="00040089"/>
    <w:rsid w:val="00042E50"/>
    <w:rsid w:val="00080AB9"/>
    <w:rsid w:val="000D2671"/>
    <w:rsid w:val="000D51CA"/>
    <w:rsid w:val="000E09C9"/>
    <w:rsid w:val="00104E98"/>
    <w:rsid w:val="00120F24"/>
    <w:rsid w:val="001867A7"/>
    <w:rsid w:val="00194AF1"/>
    <w:rsid w:val="0019744C"/>
    <w:rsid w:val="001A5F48"/>
    <w:rsid w:val="001A60FB"/>
    <w:rsid w:val="001C2EBA"/>
    <w:rsid w:val="001E3834"/>
    <w:rsid w:val="00244272"/>
    <w:rsid w:val="00253375"/>
    <w:rsid w:val="00280215"/>
    <w:rsid w:val="00286BA7"/>
    <w:rsid w:val="002A5788"/>
    <w:rsid w:val="002B45B7"/>
    <w:rsid w:val="002C2E4D"/>
    <w:rsid w:val="002E3278"/>
    <w:rsid w:val="00301EA9"/>
    <w:rsid w:val="00364877"/>
    <w:rsid w:val="00364D36"/>
    <w:rsid w:val="00397468"/>
    <w:rsid w:val="003A53B5"/>
    <w:rsid w:val="003C255C"/>
    <w:rsid w:val="004255C3"/>
    <w:rsid w:val="004677FB"/>
    <w:rsid w:val="004C23D8"/>
    <w:rsid w:val="004C3406"/>
    <w:rsid w:val="004C5BA7"/>
    <w:rsid w:val="004E66B0"/>
    <w:rsid w:val="004F3D6C"/>
    <w:rsid w:val="004F431E"/>
    <w:rsid w:val="005051F7"/>
    <w:rsid w:val="005106FC"/>
    <w:rsid w:val="005156EA"/>
    <w:rsid w:val="005178A4"/>
    <w:rsid w:val="00563C65"/>
    <w:rsid w:val="00573B5C"/>
    <w:rsid w:val="00580433"/>
    <w:rsid w:val="00580723"/>
    <w:rsid w:val="00593C0E"/>
    <w:rsid w:val="005A0BA6"/>
    <w:rsid w:val="005A664F"/>
    <w:rsid w:val="005B5CF3"/>
    <w:rsid w:val="005D5602"/>
    <w:rsid w:val="005F5C4E"/>
    <w:rsid w:val="00603107"/>
    <w:rsid w:val="00612664"/>
    <w:rsid w:val="00647F0B"/>
    <w:rsid w:val="006547B6"/>
    <w:rsid w:val="0069038A"/>
    <w:rsid w:val="006A2546"/>
    <w:rsid w:val="006B7881"/>
    <w:rsid w:val="006D79C9"/>
    <w:rsid w:val="00703D5A"/>
    <w:rsid w:val="00706B1A"/>
    <w:rsid w:val="007248D9"/>
    <w:rsid w:val="007C7924"/>
    <w:rsid w:val="007D490B"/>
    <w:rsid w:val="007E2485"/>
    <w:rsid w:val="008029FA"/>
    <w:rsid w:val="00803863"/>
    <w:rsid w:val="00805D2B"/>
    <w:rsid w:val="008309B9"/>
    <w:rsid w:val="008330AD"/>
    <w:rsid w:val="0084297B"/>
    <w:rsid w:val="00855B19"/>
    <w:rsid w:val="008724E8"/>
    <w:rsid w:val="008946F1"/>
    <w:rsid w:val="008C2B42"/>
    <w:rsid w:val="008F272D"/>
    <w:rsid w:val="0090506F"/>
    <w:rsid w:val="0090779F"/>
    <w:rsid w:val="0091524A"/>
    <w:rsid w:val="00946E62"/>
    <w:rsid w:val="00946EDB"/>
    <w:rsid w:val="0099358C"/>
    <w:rsid w:val="009B5C43"/>
    <w:rsid w:val="009C7AF6"/>
    <w:rsid w:val="009D3545"/>
    <w:rsid w:val="009F6F7B"/>
    <w:rsid w:val="00A0210A"/>
    <w:rsid w:val="00A0494F"/>
    <w:rsid w:val="00A46328"/>
    <w:rsid w:val="00AC24A6"/>
    <w:rsid w:val="00AC4160"/>
    <w:rsid w:val="00AD029B"/>
    <w:rsid w:val="00AD33DC"/>
    <w:rsid w:val="00AE50FE"/>
    <w:rsid w:val="00AF2C2B"/>
    <w:rsid w:val="00B02968"/>
    <w:rsid w:val="00B111DC"/>
    <w:rsid w:val="00B16479"/>
    <w:rsid w:val="00B316B9"/>
    <w:rsid w:val="00B51A70"/>
    <w:rsid w:val="00B5615D"/>
    <w:rsid w:val="00B902ED"/>
    <w:rsid w:val="00B94346"/>
    <w:rsid w:val="00BB6465"/>
    <w:rsid w:val="00BD75BD"/>
    <w:rsid w:val="00BE42F2"/>
    <w:rsid w:val="00BE5C80"/>
    <w:rsid w:val="00C10A60"/>
    <w:rsid w:val="00C1434D"/>
    <w:rsid w:val="00C42733"/>
    <w:rsid w:val="00C452BC"/>
    <w:rsid w:val="00C477E7"/>
    <w:rsid w:val="00C66486"/>
    <w:rsid w:val="00C66D38"/>
    <w:rsid w:val="00CA6BD9"/>
    <w:rsid w:val="00CB0C4B"/>
    <w:rsid w:val="00CC7CF6"/>
    <w:rsid w:val="00CD2774"/>
    <w:rsid w:val="00D2080B"/>
    <w:rsid w:val="00D90830"/>
    <w:rsid w:val="00DB053A"/>
    <w:rsid w:val="00DC461E"/>
    <w:rsid w:val="00DD2C9B"/>
    <w:rsid w:val="00DD609A"/>
    <w:rsid w:val="00DE09D2"/>
    <w:rsid w:val="00DF24F3"/>
    <w:rsid w:val="00DF6B33"/>
    <w:rsid w:val="00E16830"/>
    <w:rsid w:val="00E26617"/>
    <w:rsid w:val="00E434F5"/>
    <w:rsid w:val="00E91443"/>
    <w:rsid w:val="00E93853"/>
    <w:rsid w:val="00EB5AB7"/>
    <w:rsid w:val="00EE0F46"/>
    <w:rsid w:val="00F21A8D"/>
    <w:rsid w:val="00F56DAA"/>
    <w:rsid w:val="00F66069"/>
    <w:rsid w:val="00F66DA4"/>
    <w:rsid w:val="00F94DD2"/>
    <w:rsid w:val="00FA3CE4"/>
    <w:rsid w:val="00FE37AA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C9"/>
  </w:style>
  <w:style w:type="paragraph" w:styleId="1">
    <w:name w:val="heading 1"/>
    <w:basedOn w:val="a"/>
    <w:next w:val="a"/>
    <w:link w:val="10"/>
    <w:uiPriority w:val="99"/>
    <w:qFormat/>
    <w:rsid w:val="001867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F2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uiPriority w:val="34"/>
    <w:qFormat/>
    <w:rsid w:val="008F272D"/>
    <w:pPr>
      <w:ind w:left="720"/>
      <w:contextualSpacing/>
    </w:pPr>
  </w:style>
  <w:style w:type="table" w:styleId="a5">
    <w:name w:val="Table Grid"/>
    <w:basedOn w:val="a1"/>
    <w:uiPriority w:val="59"/>
    <w:rsid w:val="0036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03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C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867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867A7"/>
    <w:rPr>
      <w:rFonts w:cs="Times New Roman"/>
      <w:b w:val="0"/>
      <w:color w:val="106BBE"/>
    </w:rPr>
  </w:style>
  <w:style w:type="character" w:customStyle="1" w:styleId="c1">
    <w:name w:val="c1"/>
    <w:basedOn w:val="a0"/>
    <w:rsid w:val="005F5C4E"/>
  </w:style>
  <w:style w:type="paragraph" w:customStyle="1" w:styleId="Standard">
    <w:name w:val="Standard"/>
    <w:rsid w:val="00647F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both">
    <w:name w:val="pboth"/>
    <w:basedOn w:val="a"/>
    <w:rsid w:val="0061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C9"/>
  </w:style>
  <w:style w:type="paragraph" w:styleId="1">
    <w:name w:val="heading 1"/>
    <w:basedOn w:val="a"/>
    <w:next w:val="a"/>
    <w:link w:val="10"/>
    <w:uiPriority w:val="99"/>
    <w:qFormat/>
    <w:rsid w:val="001867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F2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uiPriority w:val="34"/>
    <w:qFormat/>
    <w:rsid w:val="008F272D"/>
    <w:pPr>
      <w:ind w:left="720"/>
      <w:contextualSpacing/>
    </w:pPr>
  </w:style>
  <w:style w:type="table" w:styleId="a5">
    <w:name w:val="Table Grid"/>
    <w:basedOn w:val="a1"/>
    <w:uiPriority w:val="59"/>
    <w:rsid w:val="0036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03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C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867A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867A7"/>
    <w:rPr>
      <w:rFonts w:cs="Times New Roman"/>
      <w:b w:val="0"/>
      <w:color w:val="106BBE"/>
    </w:rPr>
  </w:style>
  <w:style w:type="character" w:customStyle="1" w:styleId="c1">
    <w:name w:val="c1"/>
    <w:basedOn w:val="a0"/>
    <w:rsid w:val="005F5C4E"/>
  </w:style>
  <w:style w:type="paragraph" w:customStyle="1" w:styleId="Standard">
    <w:name w:val="Standard"/>
    <w:rsid w:val="00647F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both">
    <w:name w:val="pboth"/>
    <w:basedOn w:val="a"/>
    <w:rsid w:val="0061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40143392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99AB-E3F8-4711-BAA9-A69C83F5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35</Pages>
  <Words>10319</Words>
  <Characters>58823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Lenovo</cp:lastModifiedBy>
  <cp:revision>4</cp:revision>
  <cp:lastPrinted>2021-11-25T03:24:00Z</cp:lastPrinted>
  <dcterms:created xsi:type="dcterms:W3CDTF">2023-10-10T09:32:00Z</dcterms:created>
  <dcterms:modified xsi:type="dcterms:W3CDTF">2023-10-19T10:01:00Z</dcterms:modified>
</cp:coreProperties>
</file>