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D3" w:rsidRDefault="00AD23D3" w:rsidP="00AD23D3">
      <w:pPr>
        <w:spacing w:after="74"/>
        <w:ind w:left="0" w:firstLine="0"/>
        <w:jc w:val="center"/>
      </w:pPr>
      <w:r>
        <w:rPr>
          <w:b/>
          <w:color w:val="181717"/>
        </w:rPr>
        <w:t>Аннотация к рабочей программе ООО по учебному предмету</w:t>
      </w:r>
    </w:p>
    <w:p w:rsidR="00AD23D3" w:rsidRDefault="00AD23D3" w:rsidP="00AD23D3">
      <w:pPr>
        <w:spacing w:after="72"/>
        <w:ind w:left="10" w:right="-15" w:hanging="10"/>
        <w:jc w:val="center"/>
      </w:pPr>
      <w:r>
        <w:rPr>
          <w:b/>
          <w:color w:val="181717"/>
        </w:rPr>
        <w:t xml:space="preserve">«Родной язык(татарский)» </w:t>
      </w:r>
    </w:p>
    <w:p w:rsidR="00AD23D3" w:rsidRDefault="00AD23D3" w:rsidP="00AD23D3">
      <w:pPr>
        <w:spacing w:after="72"/>
        <w:ind w:left="10" w:right="-15" w:hanging="10"/>
        <w:jc w:val="center"/>
        <w:rPr>
          <w:b/>
          <w:color w:val="181717"/>
        </w:rPr>
      </w:pPr>
      <w:r>
        <w:rPr>
          <w:b/>
          <w:color w:val="181717"/>
        </w:rPr>
        <w:t>5-9    классы</w:t>
      </w:r>
    </w:p>
    <w:p w:rsidR="005D7FDE" w:rsidRDefault="005D7FDE"/>
    <w:p w:rsidR="00703057" w:rsidRPr="00703057" w:rsidRDefault="00703057" w:rsidP="00703057">
      <w:pPr>
        <w:spacing w:after="160" w:line="259" w:lineRule="auto"/>
        <w:ind w:left="212" w:right="799" w:firstLine="180"/>
        <w:rPr>
          <w:rFonts w:eastAsiaTheme="minorHAnsi"/>
          <w:color w:val="auto"/>
          <w:szCs w:val="24"/>
          <w:lang w:eastAsia="en-US"/>
        </w:rPr>
      </w:pPr>
      <w:r w:rsidRPr="00703057">
        <w:rPr>
          <w:rFonts w:eastAsiaTheme="minorHAnsi"/>
          <w:color w:val="auto"/>
          <w:szCs w:val="24"/>
          <w:lang w:eastAsia="en-US"/>
        </w:rPr>
        <w:t xml:space="preserve">Учебный предмет «Родной (татарский) язык» является одним из основных элементов образовательной системы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(татарская) литература». </w:t>
      </w:r>
    </w:p>
    <w:p w:rsidR="00703057" w:rsidRPr="00703057" w:rsidRDefault="00703057" w:rsidP="00703057">
      <w:pPr>
        <w:spacing w:after="160" w:line="259" w:lineRule="auto"/>
        <w:ind w:left="212" w:right="1196" w:firstLine="180"/>
        <w:rPr>
          <w:rFonts w:eastAsiaTheme="minorHAnsi"/>
          <w:color w:val="auto"/>
          <w:szCs w:val="24"/>
          <w:lang w:eastAsia="en-US"/>
        </w:rPr>
      </w:pPr>
      <w:r w:rsidRPr="00703057">
        <w:rPr>
          <w:rFonts w:eastAsiaTheme="minorHAnsi"/>
          <w:color w:val="auto"/>
          <w:szCs w:val="24"/>
          <w:lang w:eastAsia="en-US"/>
        </w:rPr>
        <w:t xml:space="preserve">Используемые учебные тексты, предлагаемая тематика речи на татарском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 </w:t>
      </w:r>
    </w:p>
    <w:p w:rsidR="00703057" w:rsidRPr="00703057" w:rsidRDefault="00703057" w:rsidP="00703057">
      <w:pPr>
        <w:spacing w:after="160" w:line="259" w:lineRule="auto"/>
        <w:ind w:left="212" w:right="657" w:firstLine="180"/>
        <w:rPr>
          <w:rFonts w:eastAsiaTheme="minorHAnsi"/>
          <w:color w:val="auto"/>
          <w:szCs w:val="24"/>
          <w:lang w:eastAsia="en-US"/>
        </w:rPr>
      </w:pPr>
      <w:bookmarkStart w:id="0" w:name="_GoBack"/>
      <w:bookmarkEnd w:id="0"/>
      <w:r w:rsidRPr="00703057">
        <w:rPr>
          <w:rFonts w:eastAsiaTheme="minorHAnsi"/>
          <w:b/>
          <w:color w:val="auto"/>
          <w:szCs w:val="24"/>
          <w:lang w:eastAsia="en-US"/>
        </w:rPr>
        <w:t xml:space="preserve">Целью </w:t>
      </w:r>
      <w:r w:rsidRPr="00703057">
        <w:rPr>
          <w:rFonts w:eastAsiaTheme="minorHAnsi"/>
          <w:color w:val="auto"/>
          <w:szCs w:val="24"/>
          <w:lang w:eastAsia="en-US"/>
        </w:rPr>
        <w:t xml:space="preserve">изучения учебного предмета «Родной (татарский) язык» является развитие у обучающихся культуры владения родным (татарским) языком во всей полноте его функциональных возможностей в соответствии с нормами татарского литературного языка, правилами татарского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 </w:t>
      </w:r>
    </w:p>
    <w:p w:rsidR="00703057" w:rsidRPr="00703057" w:rsidRDefault="00703057" w:rsidP="00703057">
      <w:pPr>
        <w:spacing w:after="221" w:line="259" w:lineRule="auto"/>
        <w:ind w:left="296" w:right="657" w:firstLine="0"/>
        <w:rPr>
          <w:rFonts w:eastAsiaTheme="minorHAnsi"/>
          <w:color w:val="auto"/>
          <w:szCs w:val="24"/>
          <w:lang w:eastAsia="en-US"/>
        </w:rPr>
      </w:pPr>
      <w:r w:rsidRPr="00703057">
        <w:rPr>
          <w:rFonts w:eastAsiaTheme="minorHAnsi"/>
          <w:b/>
          <w:color w:val="auto"/>
          <w:szCs w:val="24"/>
          <w:lang w:eastAsia="en-US"/>
        </w:rPr>
        <w:t xml:space="preserve">Задачи </w:t>
      </w:r>
      <w:r w:rsidRPr="00703057">
        <w:rPr>
          <w:rFonts w:eastAsiaTheme="minorHAnsi"/>
          <w:color w:val="auto"/>
          <w:szCs w:val="24"/>
          <w:lang w:eastAsia="en-US"/>
        </w:rPr>
        <w:t xml:space="preserve">изучения учебного предмета «Родной (татарский) язык»: </w:t>
      </w:r>
    </w:p>
    <w:p w:rsidR="00703057" w:rsidRPr="00703057" w:rsidRDefault="00703057" w:rsidP="00703057">
      <w:pPr>
        <w:spacing w:after="231" w:line="259" w:lineRule="auto"/>
        <w:ind w:left="642" w:right="878" w:firstLine="0"/>
        <w:rPr>
          <w:rFonts w:eastAsiaTheme="minorHAnsi"/>
          <w:color w:val="auto"/>
          <w:szCs w:val="24"/>
          <w:lang w:eastAsia="en-US"/>
        </w:rPr>
      </w:pPr>
      <w:r w:rsidRPr="00703057">
        <w:rPr>
          <w:rFonts w:eastAsiaTheme="minorHAnsi"/>
          <w:color w:val="auto"/>
          <w:szCs w:val="24"/>
          <w:lang w:eastAsia="en-US"/>
        </w:rPr>
        <w:t>—</w:t>
      </w:r>
      <w:r w:rsidRPr="00703057">
        <w:rPr>
          <w:rFonts w:eastAsia="Arial"/>
          <w:color w:val="auto"/>
          <w:szCs w:val="24"/>
          <w:lang w:eastAsia="en-US"/>
        </w:rPr>
        <w:t xml:space="preserve"> </w:t>
      </w:r>
      <w:r w:rsidRPr="00703057">
        <w:rPr>
          <w:rFonts w:eastAsiaTheme="minorHAnsi"/>
          <w:color w:val="auto"/>
          <w:szCs w:val="24"/>
          <w:lang w:eastAsia="en-US"/>
        </w:rPr>
        <w:t xml:space="preserve">овладение знаниями о татарском языке, его устройстве и функционировании, о стилистических ресурсах, основных нормах татарского литературного языка и речевого этикета; обогащение словарного запаса и увеличение объема используемых грамматических средств; </w:t>
      </w:r>
    </w:p>
    <w:p w:rsidR="00703057" w:rsidRPr="00703057" w:rsidRDefault="00703057" w:rsidP="00703057">
      <w:pPr>
        <w:spacing w:after="231" w:line="259" w:lineRule="auto"/>
        <w:ind w:left="642" w:right="1428" w:firstLine="0"/>
        <w:rPr>
          <w:rFonts w:eastAsiaTheme="minorHAnsi"/>
          <w:color w:val="auto"/>
          <w:szCs w:val="24"/>
          <w:lang w:eastAsia="en-US"/>
        </w:rPr>
      </w:pPr>
      <w:r w:rsidRPr="00703057">
        <w:rPr>
          <w:rFonts w:eastAsiaTheme="minorHAnsi"/>
          <w:color w:val="auto"/>
          <w:szCs w:val="24"/>
          <w:lang w:eastAsia="en-US"/>
        </w:rPr>
        <w:t>—</w:t>
      </w:r>
      <w:r w:rsidRPr="00703057">
        <w:rPr>
          <w:rFonts w:eastAsia="Arial"/>
          <w:color w:val="auto"/>
          <w:szCs w:val="24"/>
          <w:lang w:eastAsia="en-US"/>
        </w:rPr>
        <w:t xml:space="preserve"> </w:t>
      </w:r>
      <w:r w:rsidRPr="00703057">
        <w:rPr>
          <w:rFonts w:eastAsiaTheme="minorHAnsi"/>
          <w:color w:val="auto"/>
          <w:szCs w:val="24"/>
          <w:lang w:eastAsia="en-US"/>
        </w:rPr>
        <w:t xml:space="preserve">развитие у обучающихся коммуникативных умений в четырех основных видах речевой деятельности: говорении, слушании, чтении, письме; </w:t>
      </w:r>
    </w:p>
    <w:p w:rsidR="00703057" w:rsidRPr="00703057" w:rsidRDefault="00703057" w:rsidP="00703057">
      <w:pPr>
        <w:spacing w:after="233" w:line="259" w:lineRule="auto"/>
        <w:ind w:left="642" w:right="657" w:firstLine="0"/>
        <w:rPr>
          <w:rFonts w:eastAsiaTheme="minorHAnsi"/>
          <w:color w:val="auto"/>
          <w:szCs w:val="24"/>
          <w:lang w:eastAsia="en-US"/>
        </w:rPr>
      </w:pPr>
      <w:r w:rsidRPr="00703057">
        <w:rPr>
          <w:rFonts w:eastAsiaTheme="minorHAnsi"/>
          <w:color w:val="auto"/>
          <w:szCs w:val="24"/>
          <w:lang w:eastAsia="en-US"/>
        </w:rPr>
        <w:t>—</w:t>
      </w:r>
      <w:r w:rsidRPr="00703057">
        <w:rPr>
          <w:rFonts w:eastAsia="Arial"/>
          <w:color w:val="auto"/>
          <w:szCs w:val="24"/>
          <w:lang w:eastAsia="en-US"/>
        </w:rPr>
        <w:t xml:space="preserve"> </w:t>
      </w:r>
      <w:r w:rsidRPr="00703057">
        <w:rPr>
          <w:rFonts w:eastAsiaTheme="minorHAnsi"/>
          <w:color w:val="auto"/>
          <w:szCs w:val="24"/>
          <w:lang w:eastAsia="en-US"/>
        </w:rPr>
        <w:t xml:space="preserve">приобщение к культурному наследию татарского народа, формирование умения представлять свою республику, ее культуру в условиях межкультурного общения; </w:t>
      </w:r>
    </w:p>
    <w:p w:rsidR="00703057" w:rsidRPr="00703057" w:rsidRDefault="00703057" w:rsidP="00703057">
      <w:pPr>
        <w:spacing w:after="160" w:line="259" w:lineRule="auto"/>
        <w:ind w:left="642" w:right="657" w:firstLine="0"/>
        <w:rPr>
          <w:rFonts w:eastAsiaTheme="minorHAnsi"/>
          <w:color w:val="auto"/>
          <w:szCs w:val="24"/>
          <w:lang w:eastAsia="en-US"/>
        </w:rPr>
      </w:pPr>
      <w:r w:rsidRPr="00703057">
        <w:rPr>
          <w:rFonts w:eastAsiaTheme="minorHAnsi"/>
          <w:color w:val="auto"/>
          <w:szCs w:val="24"/>
          <w:lang w:eastAsia="en-US"/>
        </w:rPr>
        <w:t>—</w:t>
      </w:r>
      <w:r w:rsidRPr="00703057">
        <w:rPr>
          <w:rFonts w:eastAsia="Arial"/>
          <w:color w:val="auto"/>
          <w:szCs w:val="24"/>
          <w:lang w:eastAsia="en-US"/>
        </w:rPr>
        <w:t xml:space="preserve"> </w:t>
      </w:r>
      <w:r w:rsidRPr="00703057">
        <w:rPr>
          <w:rFonts w:eastAsiaTheme="minorHAnsi"/>
          <w:color w:val="auto"/>
          <w:szCs w:val="24"/>
          <w:lang w:eastAsia="en-US"/>
        </w:rPr>
        <w:t xml:space="preserve">уважительное отношение к языковому наследию народов, проживающих в Российской Федерации. </w:t>
      </w:r>
    </w:p>
    <w:p w:rsidR="00703057" w:rsidRDefault="00703057" w:rsidP="00703057">
      <w:pPr>
        <w:spacing w:after="160" w:line="259" w:lineRule="auto"/>
        <w:ind w:left="392" w:right="657" w:hanging="106"/>
        <w:rPr>
          <w:rFonts w:eastAsiaTheme="minorHAnsi"/>
          <w:color w:val="auto"/>
          <w:szCs w:val="24"/>
          <w:lang w:eastAsia="en-US"/>
        </w:rPr>
      </w:pPr>
      <w:r w:rsidRPr="00703057">
        <w:rPr>
          <w:rFonts w:eastAsiaTheme="minorHAnsi"/>
          <w:color w:val="auto"/>
          <w:szCs w:val="24"/>
          <w:lang w:eastAsia="en-US"/>
        </w:rPr>
        <w:t xml:space="preserve"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 На изучение учебного предмета «Родной (татарский) язык» отводится 1 час в неделю во всех классах основного общего образования, по 34 часов в год. </w:t>
      </w:r>
    </w:p>
    <w:p w:rsidR="00703057" w:rsidRPr="00703057" w:rsidRDefault="00703057" w:rsidP="00703057">
      <w:pPr>
        <w:spacing w:after="160" w:line="259" w:lineRule="auto"/>
        <w:ind w:left="392" w:right="657" w:hanging="106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Срок реализации программы – 5 лет.</w:t>
      </w:r>
    </w:p>
    <w:p w:rsidR="00703057" w:rsidRPr="00703057" w:rsidRDefault="00703057" w:rsidP="00703057">
      <w:pPr>
        <w:spacing w:after="0"/>
        <w:ind w:left="0" w:firstLine="0"/>
        <w:rPr>
          <w:rFonts w:eastAsiaTheme="minorEastAsia"/>
          <w:b/>
          <w:color w:val="auto"/>
          <w:szCs w:val="24"/>
          <w:lang w:eastAsia="ko-KR"/>
        </w:rPr>
      </w:pPr>
    </w:p>
    <w:p w:rsidR="00703057" w:rsidRPr="00703057" w:rsidRDefault="00703057" w:rsidP="00703057">
      <w:pPr>
        <w:spacing w:after="0"/>
        <w:ind w:left="0" w:firstLine="0"/>
        <w:rPr>
          <w:rFonts w:eastAsiaTheme="minorEastAsia"/>
          <w:b/>
          <w:color w:val="auto"/>
          <w:szCs w:val="24"/>
          <w:lang w:eastAsia="ko-KR"/>
        </w:rPr>
      </w:pPr>
    </w:p>
    <w:p w:rsidR="00703057" w:rsidRPr="00703057" w:rsidRDefault="00703057" w:rsidP="00703057">
      <w:pPr>
        <w:rPr>
          <w:szCs w:val="24"/>
        </w:rPr>
      </w:pPr>
    </w:p>
    <w:sectPr w:rsidR="00703057" w:rsidRPr="0070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A0"/>
    <w:rsid w:val="005C18A0"/>
    <w:rsid w:val="005D7FDE"/>
    <w:rsid w:val="00703057"/>
    <w:rsid w:val="00A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3EE6-926E-41A8-8902-0668BB60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D3"/>
    <w:pPr>
      <w:spacing w:after="57" w:line="240" w:lineRule="auto"/>
      <w:ind w:left="986" w:hanging="29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2023-10-23T10:16:00Z</dcterms:created>
  <dcterms:modified xsi:type="dcterms:W3CDTF">2023-10-23T11:11:00Z</dcterms:modified>
</cp:coreProperties>
</file>