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7B88B" w14:textId="77777777" w:rsidR="00743030" w:rsidRPr="00743030" w:rsidRDefault="00743030" w:rsidP="0074303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</w:pPr>
      <w:bookmarkStart w:id="0" w:name="block-8063496"/>
      <w:r w:rsidRPr="00743030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 xml:space="preserve">‌‌‌ </w:t>
      </w:r>
      <w:r w:rsidRPr="00743030"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Муниципальное автономное общеобразовательное учреждение</w:t>
      </w:r>
    </w:p>
    <w:p w14:paraId="7DAF6BF5" w14:textId="77777777" w:rsidR="00743030" w:rsidRPr="00743030" w:rsidRDefault="00743030" w:rsidP="0074303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</w:pPr>
      <w:r w:rsidRPr="00743030"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«</w:t>
      </w:r>
      <w:proofErr w:type="spellStart"/>
      <w:r w:rsidRPr="00743030"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Кутарбитская</w:t>
      </w:r>
      <w:proofErr w:type="spellEnd"/>
      <w:r w:rsidRPr="00743030"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 xml:space="preserve"> средняя общеобразовательная школа»</w:t>
      </w:r>
    </w:p>
    <w:p w14:paraId="4DCD9070" w14:textId="77777777" w:rsidR="00743030" w:rsidRPr="00743030" w:rsidRDefault="00743030" w:rsidP="0074303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</w:pPr>
      <w:r w:rsidRPr="00743030"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Тобольского района Тюменской области</w:t>
      </w:r>
    </w:p>
    <w:p w14:paraId="622AEB08" w14:textId="77777777" w:rsidR="00743030" w:rsidRPr="00743030" w:rsidRDefault="00743030" w:rsidP="00743030">
      <w:pPr>
        <w:spacing w:after="0" w:line="276" w:lineRule="auto"/>
        <w:ind w:left="120"/>
        <w:rPr>
          <w:kern w:val="0"/>
          <w:sz w:val="24"/>
          <w:szCs w:val="24"/>
          <w14:ligatures w14:val="none"/>
        </w:rPr>
      </w:pPr>
    </w:p>
    <w:p w14:paraId="38AE2F2C" w14:textId="77777777" w:rsidR="00743030" w:rsidRPr="00743030" w:rsidRDefault="00743030" w:rsidP="00743030">
      <w:pPr>
        <w:spacing w:after="0" w:line="240" w:lineRule="auto"/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</w:pPr>
      <w:r w:rsidRPr="00743030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 xml:space="preserve">                                                                    </w:t>
      </w:r>
    </w:p>
    <w:p w14:paraId="55E0D52C" w14:textId="77777777" w:rsidR="00A83863" w:rsidRDefault="00A83863" w:rsidP="00743030">
      <w:pPr>
        <w:spacing w:after="0" w:line="240" w:lineRule="auto"/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</w:pPr>
    </w:p>
    <w:p w14:paraId="2D17D44E" w14:textId="77777777" w:rsidR="00A83863" w:rsidRDefault="00A83863" w:rsidP="00743030">
      <w:pPr>
        <w:spacing w:after="0" w:line="240" w:lineRule="auto"/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</w:pPr>
    </w:p>
    <w:p w14:paraId="3214B564" w14:textId="77777777" w:rsidR="00513635" w:rsidRDefault="00513635" w:rsidP="00743030">
      <w:pPr>
        <w:spacing w:after="0" w:line="240" w:lineRule="auto"/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</w:pPr>
    </w:p>
    <w:p w14:paraId="39EE9FCA" w14:textId="77777777" w:rsidR="00513635" w:rsidRDefault="00513635" w:rsidP="00743030">
      <w:pPr>
        <w:spacing w:after="0" w:line="240" w:lineRule="auto"/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</w:pPr>
    </w:p>
    <w:p w14:paraId="2800A2ED" w14:textId="77777777" w:rsidR="00513635" w:rsidRDefault="00513635" w:rsidP="00743030">
      <w:pPr>
        <w:spacing w:after="0" w:line="240" w:lineRule="auto"/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</w:pPr>
    </w:p>
    <w:p w14:paraId="6442CB0B" w14:textId="77777777" w:rsidR="00513635" w:rsidRDefault="00513635" w:rsidP="00743030">
      <w:pPr>
        <w:spacing w:after="0" w:line="240" w:lineRule="auto"/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</w:pPr>
    </w:p>
    <w:p w14:paraId="16B1E5DA" w14:textId="77777777" w:rsidR="00513635" w:rsidRDefault="00513635" w:rsidP="00743030">
      <w:pPr>
        <w:spacing w:after="0" w:line="240" w:lineRule="auto"/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</w:pPr>
    </w:p>
    <w:p w14:paraId="3BE8AD69" w14:textId="77777777" w:rsidR="00513635" w:rsidRDefault="00513635" w:rsidP="00743030">
      <w:pPr>
        <w:spacing w:after="0" w:line="240" w:lineRule="auto"/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</w:pPr>
    </w:p>
    <w:p w14:paraId="3F494D56" w14:textId="77777777" w:rsidR="00A83863" w:rsidRPr="00743030" w:rsidRDefault="00A83863" w:rsidP="00743030">
      <w:pPr>
        <w:spacing w:after="0" w:line="240" w:lineRule="auto"/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</w:pPr>
    </w:p>
    <w:p w14:paraId="7B48090D" w14:textId="77777777" w:rsidR="00743030" w:rsidRPr="00743030" w:rsidRDefault="00743030" w:rsidP="00743030">
      <w:pPr>
        <w:spacing w:after="0" w:line="408" w:lineRule="auto"/>
        <w:ind w:left="120"/>
        <w:jc w:val="center"/>
        <w:rPr>
          <w:kern w:val="0"/>
          <w14:ligatures w14:val="none"/>
        </w:rPr>
      </w:pPr>
      <w:r w:rsidRPr="00743030">
        <w:rPr>
          <w:rFonts w:ascii="Times New Roman" w:hAnsi="Times New Roman"/>
          <w:b/>
          <w:color w:val="000000"/>
          <w:kern w:val="0"/>
          <w:sz w:val="28"/>
          <w14:ligatures w14:val="none"/>
        </w:rPr>
        <w:t>РАБОЧАЯ ПРОГРАММА</w:t>
      </w:r>
    </w:p>
    <w:p w14:paraId="55D8B236" w14:textId="77777777" w:rsidR="00743030" w:rsidRPr="00743030" w:rsidRDefault="00743030" w:rsidP="00743030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75399708" w14:textId="77777777" w:rsidR="00743030" w:rsidRPr="00743030" w:rsidRDefault="00743030" w:rsidP="00743030">
      <w:pPr>
        <w:spacing w:after="0" w:line="408" w:lineRule="auto"/>
        <w:ind w:left="120"/>
        <w:jc w:val="center"/>
        <w:rPr>
          <w:kern w:val="0"/>
          <w14:ligatures w14:val="none"/>
        </w:rPr>
      </w:pPr>
      <w:r w:rsidRPr="00743030">
        <w:rPr>
          <w:rFonts w:ascii="Times New Roman" w:hAnsi="Times New Roman"/>
          <w:b/>
          <w:color w:val="000000"/>
          <w:kern w:val="0"/>
          <w:sz w:val="28"/>
          <w14:ligatures w14:val="none"/>
        </w:rPr>
        <w:t>учебного предмета «Химия. Базовый уровень»</w:t>
      </w:r>
    </w:p>
    <w:p w14:paraId="1566B4CD" w14:textId="5BBBFFD4" w:rsidR="00743030" w:rsidRPr="00743030" w:rsidRDefault="00743030" w:rsidP="00A83863">
      <w:pPr>
        <w:spacing w:after="0" w:line="408" w:lineRule="auto"/>
        <w:ind w:left="120"/>
        <w:jc w:val="center"/>
        <w:rPr>
          <w:kern w:val="0"/>
          <w14:ligatures w14:val="none"/>
        </w:rPr>
      </w:pPr>
      <w:r w:rsidRPr="00743030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для обучающихся 8 </w:t>
      </w:r>
      <w:r w:rsidRPr="00743030">
        <w:rPr>
          <w:rFonts w:ascii="Calibri" w:hAnsi="Calibri"/>
          <w:color w:val="000000"/>
          <w:kern w:val="0"/>
          <w:sz w:val="28"/>
          <w14:ligatures w14:val="none"/>
        </w:rPr>
        <w:t xml:space="preserve">– </w:t>
      </w:r>
      <w:r w:rsidRPr="00743030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9 классов </w:t>
      </w:r>
    </w:p>
    <w:p w14:paraId="2032DB57" w14:textId="77777777" w:rsidR="00743030" w:rsidRDefault="00743030" w:rsidP="00743030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04D2ECD8" w14:textId="77777777" w:rsidR="00A83863" w:rsidRDefault="00A83863" w:rsidP="00743030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3E472D1B" w14:textId="77777777" w:rsidR="00A83863" w:rsidRDefault="00A83863" w:rsidP="00743030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79566178" w14:textId="77777777" w:rsidR="00A83863" w:rsidRDefault="00A83863" w:rsidP="00743030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18B97899" w14:textId="77777777" w:rsidR="00513635" w:rsidRDefault="00513635" w:rsidP="00743030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231A63B9" w14:textId="77777777" w:rsidR="00513635" w:rsidRDefault="00513635" w:rsidP="00743030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630E66D4" w14:textId="77777777" w:rsidR="00513635" w:rsidRDefault="00513635" w:rsidP="00743030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1CAF5102" w14:textId="77777777" w:rsidR="00513635" w:rsidRDefault="00513635" w:rsidP="00743030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5A155B4A" w14:textId="0DB5CB85" w:rsidR="00743030" w:rsidRPr="00743030" w:rsidRDefault="00743030" w:rsidP="00A83863">
      <w:pPr>
        <w:spacing w:after="0" w:line="276" w:lineRule="auto"/>
        <w:rPr>
          <w:kern w:val="0"/>
          <w14:ligatures w14:val="none"/>
        </w:rPr>
      </w:pPr>
    </w:p>
    <w:p w14:paraId="005C190D" w14:textId="1986B7FA" w:rsidR="00743030" w:rsidRPr="00743030" w:rsidRDefault="00544CD1" w:rsidP="00544CD1">
      <w:pPr>
        <w:spacing w:after="0" w:line="276" w:lineRule="auto"/>
        <w:ind w:left="120"/>
        <w:jc w:val="center"/>
        <w:rPr>
          <w:kern w:val="0"/>
          <w14:ligatures w14:val="none"/>
        </w:rPr>
      </w:pPr>
      <w:proofErr w:type="spellStart"/>
      <w:r>
        <w:rPr>
          <w:kern w:val="0"/>
          <w14:ligatures w14:val="none"/>
        </w:rPr>
        <w:t>С.Кутарбитка</w:t>
      </w:r>
      <w:proofErr w:type="spellEnd"/>
    </w:p>
    <w:p w14:paraId="6839C22A" w14:textId="77777777" w:rsidR="00743030" w:rsidRPr="00743030" w:rsidRDefault="00743030" w:rsidP="00743030">
      <w:pPr>
        <w:spacing w:after="200" w:line="276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  <w:sectPr w:rsidR="00743030" w:rsidRPr="00743030" w:rsidSect="00A83863">
          <w:pgSz w:w="16383" w:h="11906" w:orient="landscape"/>
          <w:pgMar w:top="1276" w:right="1134" w:bottom="850" w:left="1134" w:header="720" w:footer="720" w:gutter="0"/>
          <w:cols w:space="720"/>
          <w:docGrid w:linePitch="299"/>
        </w:sectPr>
      </w:pPr>
      <w:r w:rsidRPr="00743030">
        <w:rPr>
          <w:rFonts w:ascii="Times New Roman" w:hAnsi="Times New Roman" w:cs="Times New Roman"/>
          <w:kern w:val="0"/>
          <w:sz w:val="24"/>
          <w:szCs w:val="24"/>
          <w14:ligatures w14:val="none"/>
        </w:rPr>
        <w:t>2023</w:t>
      </w:r>
    </w:p>
    <w:bookmarkEnd w:id="0"/>
    <w:p w14:paraId="0ADAB92D" w14:textId="57668F75" w:rsidR="00743030" w:rsidRPr="00513635" w:rsidRDefault="00743030" w:rsidP="00513635">
      <w:pPr>
        <w:pStyle w:val="af0"/>
        <w:numPr>
          <w:ilvl w:val="0"/>
          <w:numId w:val="3"/>
        </w:numPr>
        <w:spacing w:after="0" w:line="264" w:lineRule="auto"/>
        <w:jc w:val="center"/>
        <w:rPr>
          <w:kern w:val="0"/>
          <w14:ligatures w14:val="none"/>
        </w:rPr>
      </w:pPr>
      <w:r w:rsidRPr="00513635">
        <w:rPr>
          <w:rFonts w:ascii="Times New Roman" w:hAnsi="Times New Roman"/>
          <w:b/>
          <w:color w:val="000000"/>
          <w:kern w:val="0"/>
          <w:sz w:val="28"/>
          <w14:ligatures w14:val="none"/>
        </w:rPr>
        <w:lastRenderedPageBreak/>
        <w:t>ПОЯСНИТЕЛЬНАЯ ЗАПИСКА</w:t>
      </w:r>
    </w:p>
    <w:p w14:paraId="03FEB524" w14:textId="77777777" w:rsidR="00743030" w:rsidRPr="00743030" w:rsidRDefault="00743030" w:rsidP="00743030">
      <w:pPr>
        <w:spacing w:after="0" w:line="264" w:lineRule="auto"/>
        <w:ind w:left="120"/>
        <w:rPr>
          <w:kern w:val="0"/>
          <w14:ligatures w14:val="none"/>
        </w:rPr>
      </w:pPr>
      <w:r w:rsidRPr="00743030">
        <w:rPr>
          <w:rFonts w:ascii="Times New Roman" w:hAnsi="Times New Roman"/>
          <w:color w:val="000000"/>
          <w:kern w:val="0"/>
          <w:sz w:val="28"/>
          <w14:ligatures w14:val="none"/>
        </w:rPr>
        <w:t>​</w:t>
      </w:r>
    </w:p>
    <w:p w14:paraId="5D77C59F" w14:textId="7A034888" w:rsidR="00743030" w:rsidRDefault="00743030" w:rsidP="00743030">
      <w:pPr>
        <w:spacing w:after="0" w:line="264" w:lineRule="auto"/>
        <w:ind w:firstLine="600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</w:t>
      </w:r>
      <w:r w:rsidR="00544CD1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О, а также на </w:t>
      </w:r>
      <w:proofErr w:type="gramStart"/>
      <w:r w:rsidR="00544CD1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основе 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рабочей</w:t>
      </w:r>
      <w:proofErr w:type="gramEnd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14:paraId="6B029465" w14:textId="5D03E4CB" w:rsidR="00544CD1" w:rsidRPr="00743030" w:rsidRDefault="00544CD1" w:rsidP="00743030">
      <w:pPr>
        <w:spacing w:after="0" w:line="264" w:lineRule="auto"/>
        <w:ind w:firstLine="60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Общая характеристика учебного предмета</w:t>
      </w:r>
    </w:p>
    <w:p w14:paraId="56E550A8" w14:textId="77777777" w:rsidR="00743030" w:rsidRPr="00743030" w:rsidRDefault="00743030" w:rsidP="00743030">
      <w:pPr>
        <w:spacing w:after="0" w:line="264" w:lineRule="auto"/>
        <w:ind w:firstLine="60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межпредметных</w:t>
      </w:r>
      <w:proofErr w:type="spellEnd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и </w:t>
      </w:r>
      <w:proofErr w:type="spellStart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внутрипредметных</w:t>
      </w:r>
      <w:proofErr w:type="spellEnd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14:paraId="36542C73" w14:textId="77777777" w:rsidR="00743030" w:rsidRPr="00743030" w:rsidRDefault="00743030" w:rsidP="00743030">
      <w:pPr>
        <w:spacing w:after="0" w:line="264" w:lineRule="auto"/>
        <w:ind w:firstLine="60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14:paraId="563A1570" w14:textId="77777777" w:rsidR="00743030" w:rsidRPr="00743030" w:rsidRDefault="00743030" w:rsidP="00743030">
      <w:pPr>
        <w:spacing w:after="0" w:line="264" w:lineRule="auto"/>
        <w:ind w:firstLine="60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Изучение химии:</w:t>
      </w:r>
    </w:p>
    <w:p w14:paraId="0D55457A" w14:textId="77777777" w:rsidR="00743030" w:rsidRPr="00743030" w:rsidRDefault="00743030" w:rsidP="00743030">
      <w:pPr>
        <w:spacing w:after="0" w:line="264" w:lineRule="auto"/>
        <w:ind w:firstLine="60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способствует реализации возможностей для саморазвития и формирования культуры личности, её общей и функциональной грамотности;</w:t>
      </w:r>
    </w:p>
    <w:p w14:paraId="1B57205B" w14:textId="77777777" w:rsidR="00743030" w:rsidRPr="00743030" w:rsidRDefault="00743030" w:rsidP="00743030">
      <w:pPr>
        <w:spacing w:after="0" w:line="264" w:lineRule="auto"/>
        <w:ind w:firstLine="60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14:paraId="7880FE06" w14:textId="77777777" w:rsidR="00743030" w:rsidRPr="00743030" w:rsidRDefault="00743030" w:rsidP="00743030">
      <w:pPr>
        <w:spacing w:after="0" w:line="264" w:lineRule="auto"/>
        <w:ind w:firstLine="60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</w:t>
      </w:r>
    </w:p>
    <w:p w14:paraId="079E2A83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14:paraId="59D1A0A8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14:paraId="5A0D284B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14:paraId="45CFA83A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14:paraId="4A7590E3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– атомно­-молекулярного учения как основы всего естествознания;</w:t>
      </w:r>
    </w:p>
    <w:p w14:paraId="1B4429D0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– Периодического закона Д. И. Менделеева как основного закона химии;</w:t>
      </w:r>
    </w:p>
    <w:p w14:paraId="2104BFC5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– учения о строении атома и химической связи;</w:t>
      </w:r>
    </w:p>
    <w:p w14:paraId="4E3DACAD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– представлений об электролитической диссоциации веществ в растворах.</w:t>
      </w:r>
    </w:p>
    <w:p w14:paraId="2F1646F5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14:paraId="04AD043E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14:paraId="7C886CD3" w14:textId="77777777" w:rsid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14:paraId="796D348E" w14:textId="6D86329B" w:rsidR="00544CD1" w:rsidRPr="00743030" w:rsidRDefault="00544CD1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Цели изучение учебного предмета</w:t>
      </w:r>
    </w:p>
    <w:p w14:paraId="18C3E499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При изучении химии на уровне основного общего образования важное значение приобрели такие цели, как:</w:t>
      </w:r>
    </w:p>
    <w:p w14:paraId="2E25847F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–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14:paraId="7058B77A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–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1683BE21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–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5721C6BD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–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14:paraId="45D216D4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–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27C29883" w14:textId="77777777" w:rsid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– 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50504A6F" w14:textId="24EE9E71" w:rsidR="00544CD1" w:rsidRPr="00743030" w:rsidRDefault="00544CD1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Место учебного предмета в учебном плане</w:t>
      </w:r>
      <w:bookmarkStart w:id="1" w:name="_GoBack"/>
      <w:bookmarkEnd w:id="1"/>
    </w:p>
    <w:p w14:paraId="6F6196BB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​‌</w:t>
      </w:r>
      <w:bookmarkStart w:id="2" w:name="9012e5c9-2e66-40e9-9799-caf6f2595164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</w:t>
      </w:r>
      <w:proofErr w:type="gramStart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).</w:t>
      </w:r>
      <w:bookmarkEnd w:id="2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‌</w:t>
      </w:r>
      <w:proofErr w:type="gramEnd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‌</w:t>
      </w:r>
    </w:p>
    <w:p w14:paraId="0DE0662B" w14:textId="77777777" w:rsidR="00743030" w:rsidRPr="00743030" w:rsidRDefault="00743030" w:rsidP="00743030">
      <w:pPr>
        <w:spacing w:after="0" w:line="264" w:lineRule="auto"/>
        <w:ind w:left="1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​</w:t>
      </w:r>
    </w:p>
    <w:p w14:paraId="1E06F4EE" w14:textId="0C080AB6" w:rsidR="00513635" w:rsidRPr="00AC639B" w:rsidRDefault="00513635" w:rsidP="00513635">
      <w:pPr>
        <w:pStyle w:val="ae"/>
        <w:numPr>
          <w:ilvl w:val="0"/>
          <w:numId w:val="3"/>
        </w:numPr>
        <w:jc w:val="center"/>
        <w:rPr>
          <w:rFonts w:ascii="Times New Roman" w:hAnsi="Times New Roman"/>
          <w:b/>
          <w:bCs/>
        </w:rPr>
      </w:pPr>
      <w:r w:rsidRPr="00AC639B">
        <w:rPr>
          <w:rFonts w:ascii="Times New Roman" w:hAnsi="Times New Roman"/>
          <w:b/>
          <w:bCs/>
        </w:rPr>
        <w:t>С</w:t>
      </w:r>
      <w:r>
        <w:rPr>
          <w:rFonts w:ascii="Times New Roman" w:hAnsi="Times New Roman"/>
          <w:b/>
          <w:bCs/>
        </w:rPr>
        <w:t>ОДЕРЖАНИЕ УЧЕБНОГО ПРЕДМЕТА</w:t>
      </w:r>
      <w:r w:rsidRPr="00AC639B">
        <w:rPr>
          <w:rFonts w:ascii="Times New Roman" w:hAnsi="Times New Roman"/>
          <w:b/>
          <w:bCs/>
        </w:rPr>
        <w:t xml:space="preserve"> «</w:t>
      </w:r>
      <w:r>
        <w:rPr>
          <w:rFonts w:ascii="Times New Roman" w:hAnsi="Times New Roman"/>
          <w:b/>
          <w:bCs/>
        </w:rPr>
        <w:t>ХИМИЯ</w:t>
      </w:r>
      <w:r w:rsidRPr="00AC639B">
        <w:rPr>
          <w:rFonts w:ascii="Times New Roman" w:hAnsi="Times New Roman"/>
          <w:b/>
          <w:bCs/>
        </w:rPr>
        <w:t>»</w:t>
      </w:r>
    </w:p>
    <w:p w14:paraId="73C48EF5" w14:textId="77777777" w:rsidR="00743030" w:rsidRPr="00743030" w:rsidRDefault="00743030" w:rsidP="00513635">
      <w:pPr>
        <w:spacing w:after="0" w:line="264" w:lineRule="auto"/>
        <w:ind w:left="120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​</w:t>
      </w:r>
    </w:p>
    <w:p w14:paraId="56AD4137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8 КЛАСС</w:t>
      </w:r>
    </w:p>
    <w:p w14:paraId="4FABD0B1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Первоначальные химические понятия</w:t>
      </w:r>
    </w:p>
    <w:p w14:paraId="0D71FDDB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14:paraId="69246F15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14:paraId="35C65F22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14:paraId="163C616A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14:paraId="2571CC9E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14:paraId="19C38A37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  <w14:ligatures w14:val="none"/>
        </w:rPr>
        <w:t>Химический эксперимент</w:t>
      </w:r>
      <w:r w:rsidRPr="00743030">
        <w:rPr>
          <w:rFonts w:ascii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: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7D9A1806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взаимодействие серной кислоты с хлоридом бария, разложение гидроксида меди (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II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) при нагревании, взаимодействие железа с раствором соли меди (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II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шаростержневых</w:t>
      </w:r>
      <w:proofErr w:type="spellEnd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).</w:t>
      </w:r>
    </w:p>
    <w:p w14:paraId="1B98994A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Важнейшие представители неорганических веществ</w:t>
      </w:r>
    </w:p>
    <w:p w14:paraId="483D7024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14:paraId="7804011F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14:paraId="4CABFF9E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14:paraId="7D7A25E3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Молярный объём газов. Расчёты по химическим уравнениям.</w:t>
      </w:r>
    </w:p>
    <w:p w14:paraId="520C7F55" w14:textId="77777777" w:rsidR="00743030" w:rsidRPr="00743030" w:rsidRDefault="00743030" w:rsidP="00743030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</w:t>
      </w:r>
    </w:p>
    <w:p w14:paraId="447DC21C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человека. Круговорот воды в природе. Загрязнение природных вод. Охрана и очистка природных вод.</w:t>
      </w:r>
    </w:p>
    <w:p w14:paraId="278C8B08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14:paraId="55BE8A19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14:paraId="09C4B2E8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14:paraId="5A102F3E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Соли. Номенклатура солей. Физические и химические свойства солей. Получение солей.</w:t>
      </w:r>
    </w:p>
    <w:p w14:paraId="39F149DF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Генетическая связь между классами неорганических соединений.</w:t>
      </w:r>
    </w:p>
    <w:p w14:paraId="78ABBC83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  <w14:ligatures w14:val="none"/>
        </w:rPr>
        <w:t>Химический эксперимент</w:t>
      </w:r>
      <w:r w:rsidRPr="00743030">
        <w:rPr>
          <w:rFonts w:ascii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: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6F6BD8E2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II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II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14:paraId="176C5A81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743030">
        <w:rPr>
          <w:rFonts w:ascii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Окислительно</w:t>
      </w:r>
      <w:proofErr w:type="spellEnd"/>
      <w:r w:rsidRPr="00743030">
        <w:rPr>
          <w:rFonts w:ascii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-восстановительные реакции</w:t>
      </w:r>
    </w:p>
    <w:p w14:paraId="32D8B8D7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14:paraId="3F37EFDD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длиннопериодная</w:t>
      </w:r>
      <w:proofErr w:type="spellEnd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14:paraId="5FF9D05E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14:paraId="0DBB933F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14:paraId="700C9D58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14:paraId="2EFD216C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Химическая связь. Ковалентная (полярная и неполярная) связь. </w:t>
      </w:r>
      <w:proofErr w:type="spellStart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Электроотрицательность</w:t>
      </w:r>
      <w:proofErr w:type="spellEnd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химических элементов. Ионная связь.</w:t>
      </w:r>
    </w:p>
    <w:p w14:paraId="3FF7E7CD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Степень окисления. </w:t>
      </w:r>
      <w:proofErr w:type="spellStart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Окислительно</w:t>
      </w:r>
      <w:proofErr w:type="spellEnd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­-восстановительные реакции. Процессы окисления и восстановления. Окислители и восстановители.</w:t>
      </w:r>
    </w:p>
    <w:p w14:paraId="24848CD3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  <w14:ligatures w14:val="none"/>
        </w:rPr>
        <w:t>Химический эксперимент</w:t>
      </w:r>
      <w:r w:rsidRPr="00743030">
        <w:rPr>
          <w:rFonts w:ascii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: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0C1B3CF8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окислительно</w:t>
      </w:r>
      <w:proofErr w:type="spellEnd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-восстановительных реакций (горение, реакции разложения, соединения).</w:t>
      </w:r>
    </w:p>
    <w:p w14:paraId="0BFEA00F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43030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  <w14:ligatures w14:val="none"/>
        </w:rPr>
        <w:t>Межпредметные</w:t>
      </w:r>
      <w:proofErr w:type="spellEnd"/>
      <w:r w:rsidRPr="00743030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  <w14:ligatures w14:val="none"/>
        </w:rPr>
        <w:t xml:space="preserve"> связи</w:t>
      </w:r>
    </w:p>
    <w:p w14:paraId="424F0823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Реализация </w:t>
      </w:r>
      <w:proofErr w:type="spellStart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межпредметных</w:t>
      </w:r>
      <w:proofErr w:type="spellEnd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14:paraId="6CF7F264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14:paraId="7F1AD1B2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14:paraId="42EBA51B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Биология: фотосинтез, дыхание, биосфера.</w:t>
      </w:r>
    </w:p>
    <w:p w14:paraId="6529D7FF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География: атмосфера, гидросфера, минералы, горные породы, полезные ископаемые, топливо, водные ресурсы.</w:t>
      </w:r>
    </w:p>
    <w:p w14:paraId="11502DA7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9 КЛАСС</w:t>
      </w:r>
    </w:p>
    <w:p w14:paraId="4BF4153E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Вещество и химическая реакция</w:t>
      </w:r>
    </w:p>
    <w:p w14:paraId="6DDFC07D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14:paraId="3BE87ADD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14:paraId="60BE4913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14:paraId="7F06411B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14:paraId="2DFC9588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14:paraId="4E014B76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Окислительно</w:t>
      </w:r>
      <w:proofErr w:type="spellEnd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-восстановительные реакции, электронный баланс </w:t>
      </w:r>
      <w:proofErr w:type="spellStart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окислительно</w:t>
      </w:r>
      <w:proofErr w:type="spellEnd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-восстановительной реакции. Составление уравнений </w:t>
      </w:r>
      <w:proofErr w:type="spellStart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окислительно</w:t>
      </w:r>
      <w:proofErr w:type="spellEnd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­-восстановительных реакций с использованием метода электронного баланса.</w:t>
      </w:r>
    </w:p>
    <w:p w14:paraId="22B8CB88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Теория электролитической диссоциации. Электролиты и </w:t>
      </w:r>
      <w:proofErr w:type="spellStart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неэлектролиты</w:t>
      </w:r>
      <w:proofErr w:type="spellEnd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14:paraId="2664D5D5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14:paraId="056C136A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  <w14:ligatures w14:val="none"/>
        </w:rPr>
        <w:t>Химический эксперимент</w:t>
      </w:r>
      <w:r w:rsidRPr="00743030">
        <w:rPr>
          <w:rFonts w:ascii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: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1E31847B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окислительно</w:t>
      </w:r>
      <w:proofErr w:type="spellEnd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14:paraId="6CB41449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Неметаллы и их соединения</w:t>
      </w:r>
    </w:p>
    <w:p w14:paraId="537B17CC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Хлороводород</w:t>
      </w:r>
      <w:proofErr w:type="spellEnd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хлороводорода</w:t>
      </w:r>
      <w:proofErr w:type="spellEnd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на организм человека. Важнейшие хлориды и их нахождение в природе.</w:t>
      </w:r>
    </w:p>
    <w:p w14:paraId="344CE0E0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Общая характеристика элементов 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VI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14:paraId="045BBD35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Общая характеристика элементов 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V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V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14:paraId="4E7646D6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Общая характеристика элементов 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IV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IV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14:paraId="2A885C81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14:paraId="4C5195C2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IV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14:paraId="70EB0598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  <w14:ligatures w14:val="none"/>
        </w:rPr>
        <w:t>Химический эксперимент</w:t>
      </w:r>
      <w:r w:rsidRPr="00743030">
        <w:rPr>
          <w:rFonts w:ascii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: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03429B6C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14:paraId="2D5133CF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Металлы и их соединения</w:t>
      </w:r>
    </w:p>
    <w:p w14:paraId="1F3D612C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14:paraId="10C59EB8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14:paraId="0866A222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14:paraId="6466A90C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14:paraId="51702220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II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) и железа (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III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), их состав, свойства и получение.</w:t>
      </w:r>
    </w:p>
    <w:p w14:paraId="55DA0DA0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  <w14:ligatures w14:val="none"/>
        </w:rPr>
        <w:t>Химический эксперимент</w:t>
      </w:r>
      <w:r w:rsidRPr="00743030">
        <w:rPr>
          <w:rFonts w:ascii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: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29499176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II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) и железа (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III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), меди (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II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14:paraId="065E29A6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Химия и окружающая среда</w:t>
      </w:r>
    </w:p>
    <w:p w14:paraId="6570673F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14:paraId="2435C098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14:paraId="3D2A3F7E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  <w14:ligatures w14:val="none"/>
        </w:rPr>
        <w:t>Химический эксперимент: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18D28810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изучение образцов материалов (стекло, сплавы металлов, полимерные материалы).</w:t>
      </w:r>
    </w:p>
    <w:p w14:paraId="5FBA85A2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43030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  <w14:ligatures w14:val="none"/>
        </w:rPr>
        <w:t>Межпредметные</w:t>
      </w:r>
      <w:proofErr w:type="spellEnd"/>
      <w:r w:rsidRPr="00743030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  <w14:ligatures w14:val="none"/>
        </w:rPr>
        <w:t xml:space="preserve"> связи</w:t>
      </w:r>
    </w:p>
    <w:p w14:paraId="11A57E0F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Реализация </w:t>
      </w:r>
      <w:proofErr w:type="spellStart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межпредметных</w:t>
      </w:r>
      <w:proofErr w:type="spellEnd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14:paraId="14E1AFA3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14:paraId="311BBDCF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14:paraId="104D6D84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14:paraId="056F2717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География: атмосфера, гидросфера, минералы, горные породы, полезные ископаемые, топливо, водные</w:t>
      </w: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 xml:space="preserve"> ресурсы.</w:t>
      </w:r>
    </w:p>
    <w:p w14:paraId="143B516F" w14:textId="77777777" w:rsidR="00743030" w:rsidRPr="00743030" w:rsidRDefault="00743030" w:rsidP="0074303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</w:pPr>
    </w:p>
    <w:p w14:paraId="42AFCC04" w14:textId="628844DC" w:rsidR="00743030" w:rsidRPr="00513635" w:rsidRDefault="00743030" w:rsidP="00513635">
      <w:pPr>
        <w:pStyle w:val="af0"/>
        <w:numPr>
          <w:ilvl w:val="0"/>
          <w:numId w:val="3"/>
        </w:numPr>
        <w:spacing w:after="0" w:line="264" w:lineRule="auto"/>
        <w:jc w:val="center"/>
        <w:rPr>
          <w:kern w:val="0"/>
          <w:sz w:val="24"/>
          <w:szCs w:val="24"/>
          <w14:ligatures w14:val="none"/>
        </w:rPr>
      </w:pPr>
      <w:r w:rsidRPr="00513635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ПЛАНИРУЕМЫЕ РЕЗУЛЬТАТЫ ОСВОЕНИЯ ПРОГРАММЫ ПО ХИМИИ НА УРОВНЕ ОСНОВНОГО ОБЩЕГО ОБРАЗОВАНИЯ</w:t>
      </w:r>
    </w:p>
    <w:p w14:paraId="6D32943C" w14:textId="77777777" w:rsidR="00743030" w:rsidRPr="00743030" w:rsidRDefault="00743030" w:rsidP="00743030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486DB962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ЛИЧНОСТНЫЕ РЕЗУЛЬТАТЫ</w:t>
      </w:r>
    </w:p>
    <w:p w14:paraId="346DBA8C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14:paraId="709A4D72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14:paraId="6A99FE48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1)</w:t>
      </w: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743030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патриотического воспитания</w:t>
      </w: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>:</w:t>
      </w:r>
    </w:p>
    <w:p w14:paraId="30BCF157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5B8360A2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2)</w:t>
      </w: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743030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гражданского воспитания:</w:t>
      </w:r>
    </w:p>
    <w:p w14:paraId="5A1F125F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>учебно­исследовательской</w:t>
      </w:r>
      <w:proofErr w:type="spellEnd"/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7510B973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3)</w:t>
      </w: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743030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ценности научного познания</w:t>
      </w: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>:</w:t>
      </w:r>
    </w:p>
    <w:p w14:paraId="1DA7630C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14:paraId="398F76FC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14:paraId="4FD48128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lastRenderedPageBreak/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266BACAE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bookmarkStart w:id="3" w:name="_Toc138318759"/>
      <w:bookmarkEnd w:id="3"/>
      <w:r w:rsidRPr="00743030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4)</w:t>
      </w: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743030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формирования культуры здоровья</w:t>
      </w: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>:</w:t>
      </w:r>
    </w:p>
    <w:p w14:paraId="0BCC5E30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14:paraId="3A461C26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5)</w:t>
      </w: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743030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трудового воспитания:</w:t>
      </w:r>
    </w:p>
    <w:p w14:paraId="2EB2A6F0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14:paraId="16BB0375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6)</w:t>
      </w: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743030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экологического воспитания:</w:t>
      </w:r>
    </w:p>
    <w:p w14:paraId="1F8050CF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18A8DC9C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14:paraId="2124041F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МЕТАПРЕДМЕТНЫЕ РЕЗУЛЬТАТЫ</w:t>
      </w:r>
    </w:p>
    <w:p w14:paraId="7DBEDC9E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 xml:space="preserve">В составе </w:t>
      </w:r>
      <w:proofErr w:type="spellStart"/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>метапредметных</w:t>
      </w:r>
      <w:proofErr w:type="spellEnd"/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14:paraId="1E22A4EB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Познавательные универсальные учебные действия</w:t>
      </w:r>
    </w:p>
    <w:p w14:paraId="321D873D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Базовые логические действия:</w:t>
      </w:r>
    </w:p>
    <w:p w14:paraId="31DA0E05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</w:t>
      </w: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lastRenderedPageBreak/>
        <w:t>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14:paraId="1558AE03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 xml:space="preserve">умение применять в процессе познания понятия (предметные и </w:t>
      </w:r>
      <w:proofErr w:type="spellStart"/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>метапредметные</w:t>
      </w:r>
      <w:proofErr w:type="spellEnd"/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14:paraId="0618548D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Базовые исследовательские действия</w:t>
      </w: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>:</w:t>
      </w:r>
    </w:p>
    <w:p w14:paraId="6E70662F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690D056B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14:paraId="3395CCE3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Работа с информацией:</w:t>
      </w:r>
    </w:p>
    <w:p w14:paraId="14E1F357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14:paraId="3B410009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47AB3249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14:paraId="0DB4EC45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Коммуникативные универсальные учебные действия:</w:t>
      </w:r>
    </w:p>
    <w:p w14:paraId="70D8CD0F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14:paraId="483FA8EB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4D400B93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lastRenderedPageBreak/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14:paraId="2D08D5D4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b/>
          <w:color w:val="000000"/>
          <w:kern w:val="0"/>
          <w:sz w:val="24"/>
          <w:szCs w:val="24"/>
          <w14:ligatures w14:val="none"/>
        </w:rPr>
        <w:t>Регулятивные универсальные учебные действия:</w:t>
      </w:r>
    </w:p>
    <w:p w14:paraId="46FFEE2C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/>
          <w:color w:val="000000"/>
          <w:kern w:val="0"/>
          <w:sz w:val="24"/>
          <w:szCs w:val="24"/>
          <w14:ligatures w14:val="none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4" w:name="_Toc138318760"/>
      <w:bookmarkStart w:id="5" w:name="_Toc134720971"/>
      <w:bookmarkEnd w:id="4"/>
      <w:bookmarkEnd w:id="5"/>
    </w:p>
    <w:p w14:paraId="6360E4C0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ПРЕДМЕТНЫЕ РЕЗУЛЬТАТЫ</w:t>
      </w:r>
    </w:p>
    <w:p w14:paraId="173480A1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учебному предмету «Химия» (на базовом уровне):</w:t>
      </w:r>
    </w:p>
    <w:p w14:paraId="54376306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 представление о закономерностях и познаваемости явлений природы, понимание объективной значимости основ химической науки как области современного естествознания, компонента общей культуры и практической деятельности человека в условиях современного общества; понимание места химии среди других естественных наук;</w:t>
      </w:r>
    </w:p>
    <w:p w14:paraId="6BDEC268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2) владение основами понятийного аппарата и символического языка химии для составления формул неорганических веществ, уравнений химических реакций; владение основами химической номенклатуры (IUPAC и тривиальной) и умение использовать ее для решения учебно-познавательных задач; умение использовать модели для объяснения строения атомов и молекул;</w:t>
      </w:r>
    </w:p>
    <w:p w14:paraId="5BD4F8D4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3) владение системой химических знаний и умение применять систему химических знаний, которая включает:</w:t>
      </w:r>
    </w:p>
    <w:p w14:paraId="145AD055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важнейшие химические понятия: химический элемент, атом, молекула, вещество, простое и сложное вещество, однородная и неоднородная смесь, относительные атомная и молекулярная массы, количество вещества, моль, молярная масса, молярный объем, оксид, кислота, основание, соль (средняя), химическая реакция, реакции соединения, реакции разложения, реакции замещения, реакции обмена, тепловой эффект реакции, экзо- и эндотермические реакции, раствор, массовая доля химического элемента в соединении, массовая доля и процентная концентрация вещества в растворе, ядро атома, электрический слой атома, атомная </w:t>
      </w:r>
      <w:proofErr w:type="spellStart"/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орбиталь</w:t>
      </w:r>
      <w:proofErr w:type="spellEnd"/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радиус атома, валентность, степень окисления, химическая связь, </w:t>
      </w:r>
      <w:proofErr w:type="spellStart"/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электроотрицательность</w:t>
      </w:r>
      <w:proofErr w:type="spellEnd"/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полярная и неполярная ковалентная связь, ионная связь, металлическая связь, кристаллическая решетка (атомная, ионная, металлическая, молекулярная), ион, катион, анион, электролит и </w:t>
      </w:r>
      <w:proofErr w:type="spellStart"/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неэлектролит</w:t>
      </w:r>
      <w:proofErr w:type="spellEnd"/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электролитическая диссоциация, реакции ионного обмена, </w:t>
      </w:r>
      <w:proofErr w:type="spellStart"/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окислительно</w:t>
      </w:r>
      <w:proofErr w:type="spellEnd"/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-восстановительные реакции, окислитель и восстановитель, окисление и восстановление, электролиз, химическое равновесие, обратимые и необратимые реакции, скорость химической реакции, катализатор, предельно допустимая концентрация (ПДК), коррозия металлов, сплавы;</w:t>
      </w:r>
    </w:p>
    <w:p w14:paraId="7AF71542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основополагающие законы химии: закон сохранения массы, периодический закон Д.И. Менделеева, закон постоянства состава, закон Авогадро;</w:t>
      </w:r>
    </w:p>
    <w:p w14:paraId="73F770A5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теории химии: атомно-молекулярная теория, теория электролитической диссоциации, представления о научных методах познания, в том числе экспериментальных и теоретических методах исследования веществ и изучения химических реакций;</w:t>
      </w:r>
    </w:p>
    <w:p w14:paraId="76A96AE4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4) представление о периодической зависимости свойств химических элементов (радиус атома, </w:t>
      </w:r>
      <w:proofErr w:type="spellStart"/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электроотрицательность</w:t>
      </w:r>
      <w:proofErr w:type="spellEnd"/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), простых и сложных веществ от положения элементов в Периодической системе (в малых периодах и главных подгруппах) и электронного строения атома; умение объяснять связь положения элемента в Периодической системе с числовыми характеристиками строения атомов химических элементов (состав и заряд ядра, общее число электронов), распределением электронов по энергетическим уровням атомов первых трех периодов, калия и кальция; классифицировать химические элементы;</w:t>
      </w:r>
    </w:p>
    <w:p w14:paraId="5C769DE5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5) умение классифицировать химические элементы, неорганические вещества и химические реакции; определять валентность и степень окисления химических элементов, вид химической связи и тип кристаллической структуры в соединениях, заряд иона, характер среды в водных растворах веществ (кислот, оснований), окислитель и восстановитель;</w:t>
      </w:r>
    </w:p>
    <w:p w14:paraId="4D9437C7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6) умение характеризовать физические и химические свойства простых веществ (кислород, озон, водород, графит, алмаз, кремний, азот, фосфор, сера, хлор, натрий, калий, магний, кальций, алюминий, железо) и сложных веществ, в том числе их водных растворов (вода, аммиак, </w:t>
      </w:r>
      <w:proofErr w:type="spellStart"/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хлороводород</w:t>
      </w:r>
      <w:proofErr w:type="spellEnd"/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сероводород, оксиды и гидроксиды металлов I - IIA групп, алюминия, меди (II), цинка, железа (II и III), оксиды углерода (II и IV), кремния (IV), азота и фосфора (III и V), серы (IV и VI), сернистая, серная, азотистая, азотная, фосфорная, угольная, кремниевая кислота и их соли); умение прогнозировать и характеризовать свойства веществ в зависимости от их состава и строения, применение веществ в зависимости от их свойств, возможность протекания химических превращений в различных условиях, влияние веществ и химических процессов на организм человека и окружающую природную среду;</w:t>
      </w:r>
    </w:p>
    <w:p w14:paraId="4A2CA21D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7) умение составлять молекулярные и ионные уравнения реакций (в том числе реакций ионного обмена и </w:t>
      </w:r>
      <w:proofErr w:type="spellStart"/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окислительно</w:t>
      </w:r>
      <w:proofErr w:type="spellEnd"/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-восстановительных реакций), иллюстрирующих химические свойства изученных классов/групп неорганических веществ, в том числе подтверждающих генетическую взаимосвязь между ними;</w:t>
      </w:r>
    </w:p>
    <w:p w14:paraId="2D53FDB1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8) умение вычислять относительную молекулярную и молярную массы веществ, массовую долю химического элемента в соединении, массовую долю вещества в растворе, количество вещества и его массу, объем газов; умение проводить расчеты по уравнениям химических реакций и находить количество вещества, объем и массу реагентов или продуктов реакции;</w:t>
      </w:r>
    </w:p>
    <w:p w14:paraId="0A3829E6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9) владение основными методами научного познания (наблюдение, измерение, эксперимент, моделирование) при изучении веществ и химических явлений; умение сформулировать проблему и предложить пути ее решения; знание основ безопасной работы с химическими веществами, химической посудой и лабораторным оборудованием;</w:t>
      </w:r>
    </w:p>
    <w:p w14:paraId="27AC11AE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10) наличие практических навыков планирования и осуществления следующих химических экспериментов:</w:t>
      </w:r>
    </w:p>
    <w:p w14:paraId="0F2F11BC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изучение и описание физических свойств веществ;</w:t>
      </w:r>
    </w:p>
    <w:p w14:paraId="1BC824C1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ознакомление с физическими и химическими явлениями;</w:t>
      </w:r>
    </w:p>
    <w:p w14:paraId="6836B037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опыты, иллюстрирующие признаки протекания химических реакций;</w:t>
      </w:r>
    </w:p>
    <w:p w14:paraId="15131F5A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изучение способов разделения смесей;</w:t>
      </w:r>
    </w:p>
    <w:p w14:paraId="19A66C5B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получение кислорода и изучение его свойств;</w:t>
      </w:r>
    </w:p>
    <w:p w14:paraId="20979C6D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получение водорода и изучение его свойств;</w:t>
      </w:r>
    </w:p>
    <w:p w14:paraId="7358D25E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получение углекислого газа и изучение его свойств;</w:t>
      </w:r>
    </w:p>
    <w:p w14:paraId="318B5902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получение аммиака и изучение его свойств;</w:t>
      </w:r>
    </w:p>
    <w:p w14:paraId="49E27B1E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приготовление растворов с определенной массовой долей растворенного вещества;</w:t>
      </w:r>
    </w:p>
    <w:p w14:paraId="1099FC20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исследование и описание свойств неорганических веществ различных классов;</w:t>
      </w:r>
    </w:p>
    <w:p w14:paraId="7E6A2360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применение индикаторов (лакмуса, метилоранжа и фенолфталеина) для определения характера среды в растворах кислот и щелочей;</w:t>
      </w:r>
    </w:p>
    <w:p w14:paraId="48DC0C37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изучение взаимодействия кислот с металлами, оксидами металлов, растворимыми и нерастворимыми основаниями, солями;</w:t>
      </w:r>
    </w:p>
    <w:p w14:paraId="3CCD7B03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получение нерастворимых оснований;</w:t>
      </w:r>
    </w:p>
    <w:p w14:paraId="31F5048C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вытеснение одного металла другим из раствора соли;</w:t>
      </w:r>
    </w:p>
    <w:p w14:paraId="1FBC3C43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исследование амфотерных свойств гидроксидов алюминия и цинка;</w:t>
      </w:r>
    </w:p>
    <w:p w14:paraId="1360A22C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решение экспериментальных задач по теме «Основные классы неорганических соединений»;</w:t>
      </w:r>
    </w:p>
    <w:p w14:paraId="7D3A1E90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решение экспериментальных задач по теме «Электролитическая диссоциация»;</w:t>
      </w:r>
    </w:p>
    <w:p w14:paraId="39B37D70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решение экспериментальных задач по теме «Важнейшие неметаллы и их соединения»;</w:t>
      </w:r>
    </w:p>
    <w:p w14:paraId="35E006BB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решение экспериментальных задач по теме «Важнейшие металлы и их соединения»;</w:t>
      </w:r>
    </w:p>
    <w:p w14:paraId="6E6F13FD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химические эксперименты, иллюстрирующие признаки протекания реакций ионного обмена;</w:t>
      </w:r>
    </w:p>
    <w:p w14:paraId="365ECBDE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качественные реакции на присутствующие в водных растворах ионы: хлорид-, бромид-, иодид-, сульфат-, фосфат-, карбонат-, силикат-анионы, гидроксид-ионы, катионы аммония, магния, кальция, алюминия, железа (2+) и железа (3+), меди (2+), цинка;</w:t>
      </w:r>
    </w:p>
    <w:p w14:paraId="6DBFE055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умение представлять результаты эксперимента в форме выводов, доказательств, графиков и таблиц и выявлять эмпирические закономерности;</w:t>
      </w:r>
    </w:p>
    <w:p w14:paraId="750E112A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11) владение правилами безопасного обращения с веществами, используемыми в повседневной жизни, правилами поведения в целях сбережения здоровья и окружающей природной среды; понимание вреда (опасности) воздействия на живые организмы определенных веществ, способов уменьшения и предотвращения их вредного воздействия; понимание значения жиров, белков, углеводов для организма человека;</w:t>
      </w:r>
    </w:p>
    <w:p w14:paraId="37B574DD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12) владение основами химической грамотности, включающей умение правильно использовать изученные вещества и материалы (в том числе минеральные удобрения, металлы и сплавы, продукты переработки природных источников углеводородов (угля, природного газа, нефти) в быту, сельском хозяйстве, на производстве;</w:t>
      </w:r>
    </w:p>
    <w:p w14:paraId="47511ED2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13) умение устанавливать связи между реально наблюдаемыми химическими явлениями и процессами, происходящими в макро- и микромире, объяснять причины многообразия веществ; умение интегрировать химические знания со знаниями других учебных предметов;</w:t>
      </w:r>
    </w:p>
    <w:p w14:paraId="0E1844A5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14) представление о сферах профессиональной деятельности, связанных с химией и современными технологиями, основанными на достижениях химической науки,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образования;</w:t>
      </w:r>
    </w:p>
    <w:p w14:paraId="540E2610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15) наличие опыта работы с различными источниками информации по химии (научная и научно-популярная литература, словари, справочники, </w:t>
      </w:r>
      <w:proofErr w:type="spellStart"/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интернет-ресурсы</w:t>
      </w:r>
      <w:proofErr w:type="spellEnd"/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); умение объективно оценивать информацию о веществах, их превращениях и практическом применении.</w:t>
      </w:r>
    </w:p>
    <w:p w14:paraId="3DD70F86" w14:textId="77777777" w:rsidR="00743030" w:rsidRPr="00743030" w:rsidRDefault="00743030" w:rsidP="00743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</w:t>
      </w: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14:paraId="7E7B6E1A" w14:textId="77777777" w:rsidR="00743030" w:rsidRPr="00743030" w:rsidRDefault="00743030" w:rsidP="00743030">
      <w:p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lang w:eastAsia="ru-RU"/>
          <w14:ligatures w14:val="none"/>
        </w:rPr>
      </w:pP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концу обучения в</w:t>
      </w:r>
      <w:r w:rsidRPr="0074303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8 классе</w:t>
      </w:r>
      <w:r w:rsidRPr="007430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предметные результаты </w:t>
      </w:r>
      <w:r w:rsidRPr="00743030">
        <w:rPr>
          <w:rFonts w:ascii="Calibri" w:eastAsia="Times New Roman" w:hAnsi="Calibri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на базовом уровне должны отражать </w:t>
      </w:r>
      <w:proofErr w:type="spellStart"/>
      <w:r w:rsidRPr="00743030">
        <w:rPr>
          <w:rFonts w:ascii="Calibri" w:eastAsia="Times New Roman" w:hAnsi="Calibri" w:cs="Times New Roman"/>
          <w:color w:val="000000"/>
          <w:kern w:val="0"/>
          <w:sz w:val="24"/>
          <w:szCs w:val="24"/>
          <w:lang w:eastAsia="ru-RU"/>
          <w14:ligatures w14:val="none"/>
        </w:rPr>
        <w:t>сформированность</w:t>
      </w:r>
      <w:proofErr w:type="spellEnd"/>
      <w:r w:rsidRPr="00743030">
        <w:rPr>
          <w:rFonts w:ascii="Calibri" w:eastAsia="Times New Roman" w:hAnsi="Calibri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обучающихся умений:</w:t>
      </w:r>
    </w:p>
    <w:p w14:paraId="603BE743" w14:textId="77777777" w:rsidR="00743030" w:rsidRPr="00743030" w:rsidRDefault="00743030" w:rsidP="0074303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электроотрицательность</w:t>
      </w:r>
      <w:proofErr w:type="spellEnd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орбиталь</w:t>
      </w:r>
      <w:proofErr w:type="spellEnd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14:paraId="7523CD14" w14:textId="77777777" w:rsidR="00743030" w:rsidRPr="00743030" w:rsidRDefault="00743030" w:rsidP="0074303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797F6D00" w14:textId="77777777" w:rsidR="00743030" w:rsidRPr="00743030" w:rsidRDefault="00743030" w:rsidP="0074303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использовать химическую символику для составления формул веществ и уравнений химических реакций;</w:t>
      </w:r>
    </w:p>
    <w:p w14:paraId="28859934" w14:textId="77777777" w:rsidR="00743030" w:rsidRPr="00743030" w:rsidRDefault="00743030" w:rsidP="0074303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14:paraId="285331A4" w14:textId="77777777" w:rsidR="00743030" w:rsidRPr="00743030" w:rsidRDefault="00743030" w:rsidP="0074303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14:paraId="1AA41A93" w14:textId="77777777" w:rsidR="00743030" w:rsidRPr="00743030" w:rsidRDefault="00743030" w:rsidP="0074303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14:paraId="249C4382" w14:textId="77777777" w:rsidR="00743030" w:rsidRPr="00743030" w:rsidRDefault="00743030" w:rsidP="0074303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14:paraId="19D69E5B" w14:textId="77777777" w:rsidR="00743030" w:rsidRPr="00743030" w:rsidRDefault="00743030" w:rsidP="0074303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14:paraId="5985D183" w14:textId="77777777" w:rsidR="00743030" w:rsidRPr="00743030" w:rsidRDefault="00743030" w:rsidP="0074303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14:paraId="7DC3813A" w14:textId="77777777" w:rsidR="00743030" w:rsidRPr="00743030" w:rsidRDefault="00743030" w:rsidP="0074303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50418AD3" w14:textId="77777777" w:rsidR="00743030" w:rsidRPr="00743030" w:rsidRDefault="00743030" w:rsidP="0074303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14:paraId="7D77AB1F" w14:textId="77777777" w:rsidR="00743030" w:rsidRPr="00743030" w:rsidRDefault="00743030" w:rsidP="0074303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14:paraId="72ECC8BB" w14:textId="77777777" w:rsidR="00743030" w:rsidRPr="00743030" w:rsidRDefault="00743030" w:rsidP="00743030">
      <w:pPr>
        <w:spacing w:after="0" w:line="264" w:lineRule="auto"/>
        <w:ind w:firstLine="60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К концу обучения в</w:t>
      </w:r>
      <w:r w:rsidRPr="00743030">
        <w:rPr>
          <w:rFonts w:ascii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9 классе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предметные результаты на базовом уровне должны отражать </w:t>
      </w:r>
      <w:proofErr w:type="spellStart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сформированность</w:t>
      </w:r>
      <w:proofErr w:type="spellEnd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у обучающихся умений:</w:t>
      </w:r>
    </w:p>
    <w:p w14:paraId="00DDB389" w14:textId="77777777" w:rsidR="00743030" w:rsidRPr="00743030" w:rsidRDefault="00743030" w:rsidP="0074303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электроотрицательность</w:t>
      </w:r>
      <w:proofErr w:type="spellEnd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неэлектролиты</w:t>
      </w:r>
      <w:proofErr w:type="spellEnd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окислительно</w:t>
      </w:r>
      <w:proofErr w:type="spellEnd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14:paraId="543D3D26" w14:textId="77777777" w:rsidR="00743030" w:rsidRPr="00743030" w:rsidRDefault="00743030" w:rsidP="0074303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4C5FC55A" w14:textId="77777777" w:rsidR="00743030" w:rsidRPr="00743030" w:rsidRDefault="00743030" w:rsidP="0074303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использовать химическую символику для составления формул веществ и уравнений химических реакций;</w:t>
      </w:r>
    </w:p>
    <w:p w14:paraId="1122FE3E" w14:textId="77777777" w:rsidR="00743030" w:rsidRPr="00743030" w:rsidRDefault="00743030" w:rsidP="0074303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14:paraId="06803D42" w14:textId="77777777" w:rsidR="00743030" w:rsidRPr="00743030" w:rsidRDefault="00743030" w:rsidP="0074303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</w:t>
      </w: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14:paraId="00BAD151" w14:textId="77777777" w:rsidR="00743030" w:rsidRPr="00743030" w:rsidRDefault="00743030" w:rsidP="0074303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19FCB6B7" w14:textId="77777777" w:rsidR="00743030" w:rsidRPr="00743030" w:rsidRDefault="00743030" w:rsidP="0074303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14:paraId="0EFA5D5B" w14:textId="77777777" w:rsidR="00743030" w:rsidRPr="00743030" w:rsidRDefault="00743030" w:rsidP="0074303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14:paraId="35DC26FE" w14:textId="77777777" w:rsidR="00743030" w:rsidRPr="00743030" w:rsidRDefault="00743030" w:rsidP="0074303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раскрывать сущность </w:t>
      </w:r>
      <w:proofErr w:type="spellStart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окислительно</w:t>
      </w:r>
      <w:proofErr w:type="spellEnd"/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-восстановительных реакций посредством составления электронного баланса этих реакций;</w:t>
      </w:r>
    </w:p>
    <w:p w14:paraId="59D09F92" w14:textId="77777777" w:rsidR="00743030" w:rsidRPr="00743030" w:rsidRDefault="00743030" w:rsidP="0074303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14:paraId="33869C86" w14:textId="77777777" w:rsidR="00743030" w:rsidRPr="00743030" w:rsidRDefault="00743030" w:rsidP="0074303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4E2F9D84" w14:textId="77777777" w:rsidR="00743030" w:rsidRPr="00743030" w:rsidRDefault="00743030" w:rsidP="0074303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14:paraId="13BAACD1" w14:textId="77777777" w:rsidR="00743030" w:rsidRPr="00743030" w:rsidRDefault="00743030" w:rsidP="0074303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14:paraId="7B849BEC" w14:textId="77777777" w:rsidR="00743030" w:rsidRPr="00743030" w:rsidRDefault="00743030" w:rsidP="0074303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4303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14:paraId="295EB04F" w14:textId="77777777" w:rsidR="00743030" w:rsidRPr="00743030" w:rsidRDefault="00743030" w:rsidP="00743030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09E9F0A" w14:textId="77777777" w:rsidR="00743030" w:rsidRPr="00743030" w:rsidRDefault="00743030" w:rsidP="00743030">
      <w:pPr>
        <w:spacing w:after="0" w:line="276" w:lineRule="auto"/>
        <w:ind w:left="120"/>
        <w:rPr>
          <w:rFonts w:ascii="Times New Roman" w:hAnsi="Times New Roman" w:cs="Times New Roman"/>
          <w:b/>
          <w:color w:val="000000"/>
          <w:kern w:val="0"/>
          <w:sz w:val="24"/>
          <w:szCs w:val="24"/>
          <w14:ligatures w14:val="none"/>
        </w:rPr>
      </w:pPr>
    </w:p>
    <w:p w14:paraId="736CF92B" w14:textId="77777777" w:rsidR="00A83863" w:rsidRDefault="00A83863" w:rsidP="00A8386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bookmarkStart w:id="6" w:name="_Hlk113395004"/>
    </w:p>
    <w:p w14:paraId="2DB7D1CD" w14:textId="77777777" w:rsidR="00A83863" w:rsidRDefault="00A83863" w:rsidP="00743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771A0132" w14:textId="7088BCBC" w:rsidR="00A83863" w:rsidRDefault="00A83863" w:rsidP="00743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6E0A1DB1" w14:textId="2A02271E" w:rsidR="00A83863" w:rsidRDefault="00A83863" w:rsidP="00743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5DEAB2A2" w14:textId="653DC3C6" w:rsidR="00743030" w:rsidRPr="00513635" w:rsidRDefault="00743030" w:rsidP="00513635">
      <w:pPr>
        <w:pStyle w:val="af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5136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Тематическое планирование с указанием количества  академических часов, отводимых на освоение каждой темы учебного предмета  «химия»,  и возможность использования по этой теме электронных (цифровых)образовательных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электронном(цифровом) виде и реализующими дидактические возможности ИКТ, содержание которых соответствует законодательству об образовании.</w:t>
      </w:r>
      <w:bookmarkEnd w:id="6"/>
    </w:p>
    <w:p w14:paraId="0FD3D2A3" w14:textId="77777777" w:rsidR="00743030" w:rsidRPr="00743030" w:rsidRDefault="00743030" w:rsidP="00743030">
      <w:pPr>
        <w:spacing w:after="0" w:line="276" w:lineRule="auto"/>
        <w:ind w:left="120"/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gramStart"/>
      <w:r w:rsidRPr="00743030">
        <w:rPr>
          <w:rFonts w:ascii="Times New Roman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t>8</w:t>
      </w:r>
      <w:proofErr w:type="gramEnd"/>
      <w:r w:rsidRPr="00743030">
        <w:rPr>
          <w:rFonts w:ascii="Times New Roman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2414"/>
        <w:gridCol w:w="974"/>
        <w:gridCol w:w="1841"/>
        <w:gridCol w:w="1910"/>
        <w:gridCol w:w="3050"/>
        <w:gridCol w:w="2886"/>
      </w:tblGrid>
      <w:tr w:rsidR="00743030" w:rsidRPr="00743030" w14:paraId="360B954F" w14:textId="77777777" w:rsidTr="00743030">
        <w:trPr>
          <w:trHeight w:val="144"/>
          <w:tblCellSpacing w:w="20" w:type="nil"/>
        </w:trPr>
        <w:tc>
          <w:tcPr>
            <w:tcW w:w="8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446C43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№ п/п </w:t>
            </w:r>
          </w:p>
          <w:p w14:paraId="77FA3741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5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26AE8D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Наименование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разделов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и </w:t>
            </w: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тем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программы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  <w:p w14:paraId="48032D77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778" w:type="dxa"/>
            <w:gridSpan w:val="3"/>
            <w:tcMar>
              <w:top w:w="50" w:type="dxa"/>
              <w:left w:w="100" w:type="dxa"/>
            </w:tcMar>
            <w:vAlign w:val="center"/>
          </w:tcPr>
          <w:p w14:paraId="3CF40AB1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Количество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часов</w:t>
            </w:r>
            <w:proofErr w:type="spellEnd"/>
          </w:p>
        </w:tc>
        <w:tc>
          <w:tcPr>
            <w:tcW w:w="9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4B07AE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Электронные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(</w:t>
            </w: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цифровые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) </w:t>
            </w: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образовательные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ресурсы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  <w:p w14:paraId="4E72A72E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618" w:type="dxa"/>
            <w:vMerge w:val="restart"/>
          </w:tcPr>
          <w:p w14:paraId="1F846B0D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Направления</w:t>
            </w:r>
            <w:proofErr w:type="spellEnd"/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воспитательной</w:t>
            </w:r>
            <w:proofErr w:type="spellEnd"/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работы</w:t>
            </w:r>
            <w:proofErr w:type="spellEnd"/>
          </w:p>
        </w:tc>
      </w:tr>
      <w:tr w:rsidR="00743030" w:rsidRPr="00743030" w14:paraId="27A5FAD8" w14:textId="77777777" w:rsidTr="00743030">
        <w:trPr>
          <w:trHeight w:val="144"/>
          <w:tblCellSpacing w:w="20" w:type="nil"/>
        </w:trPr>
        <w:tc>
          <w:tcPr>
            <w:tcW w:w="8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6BCB64" w14:textId="77777777" w:rsidR="00743030" w:rsidRPr="00743030" w:rsidRDefault="00743030" w:rsidP="00743030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5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66B769" w14:textId="77777777" w:rsidR="00743030" w:rsidRPr="00743030" w:rsidRDefault="00743030" w:rsidP="00743030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56970931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Всего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  <w:p w14:paraId="7B4872AA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63EA1B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Контрольные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работы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  <w:p w14:paraId="0518DB83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A9F1EE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Практические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работы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  <w:p w14:paraId="03B2F9ED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972" w:type="dxa"/>
            <w:vMerge/>
            <w:tcMar>
              <w:top w:w="50" w:type="dxa"/>
              <w:left w:w="100" w:type="dxa"/>
            </w:tcMar>
          </w:tcPr>
          <w:p w14:paraId="042AB100" w14:textId="77777777" w:rsidR="00743030" w:rsidRPr="00743030" w:rsidRDefault="00743030" w:rsidP="00743030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618" w:type="dxa"/>
            <w:vMerge/>
          </w:tcPr>
          <w:p w14:paraId="74D4ED71" w14:textId="77777777" w:rsidR="00743030" w:rsidRPr="00743030" w:rsidRDefault="00743030" w:rsidP="00743030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743030" w:rsidRPr="00743030" w14:paraId="5E151893" w14:textId="77777777" w:rsidTr="00743030">
        <w:trPr>
          <w:trHeight w:val="144"/>
          <w:tblCellSpacing w:w="20" w:type="nil"/>
        </w:trPr>
        <w:tc>
          <w:tcPr>
            <w:tcW w:w="9214" w:type="dxa"/>
            <w:gridSpan w:val="6"/>
            <w:tcMar>
              <w:top w:w="50" w:type="dxa"/>
              <w:left w:w="100" w:type="dxa"/>
            </w:tcMar>
            <w:vAlign w:val="center"/>
          </w:tcPr>
          <w:p w14:paraId="2594EE70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Раздел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1.</w:t>
            </w: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Первоначальные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химические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понятия</w:t>
            </w:r>
            <w:proofErr w:type="spellEnd"/>
          </w:p>
        </w:tc>
        <w:tc>
          <w:tcPr>
            <w:tcW w:w="4618" w:type="dxa"/>
          </w:tcPr>
          <w:p w14:paraId="5D8BFA7B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743030" w:rsidRPr="00743030" w14:paraId="5302E2BF" w14:textId="77777777" w:rsidTr="00743030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6A5C9BB6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1.1</w:t>
            </w: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7DCE8CED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78014AF1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A500A6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16DF4F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2 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D81AEF7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Библиотека ЦОК </w:t>
            </w:r>
            <w:hyperlink r:id="rId5"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https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://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m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/7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f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41837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c</w:t>
              </w:r>
            </w:hyperlink>
          </w:p>
        </w:tc>
        <w:tc>
          <w:tcPr>
            <w:tcW w:w="4618" w:type="dxa"/>
          </w:tcPr>
          <w:p w14:paraId="23222EB2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Гражданское воспитание; </w:t>
            </w:r>
          </w:p>
          <w:p w14:paraId="71662AF8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Патриотическое воспитание;   </w:t>
            </w:r>
          </w:p>
          <w:p w14:paraId="778B50CB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Эстетическое воспитание;  </w:t>
            </w:r>
          </w:p>
          <w:p w14:paraId="36A780BF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Ценности научного </w:t>
            </w:r>
            <w:proofErr w:type="gramStart"/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познания.  </w:t>
            </w:r>
            <w:proofErr w:type="gramEnd"/>
          </w:p>
        </w:tc>
      </w:tr>
      <w:tr w:rsidR="00743030" w:rsidRPr="00743030" w14:paraId="1A823BA1" w14:textId="77777777" w:rsidTr="00743030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30C19E8B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1.2</w:t>
            </w: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0EEBF638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Вещества</w:t>
            </w:r>
            <w:proofErr w:type="spellEnd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и </w:t>
            </w: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химические</w:t>
            </w:r>
            <w:proofErr w:type="spellEnd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реакции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0D516CE8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CBBA5B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B8DFC5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286D5093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Библиотека ЦОК </w:t>
            </w:r>
            <w:hyperlink r:id="rId6"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https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://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m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/7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f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41837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c</w:t>
              </w:r>
            </w:hyperlink>
          </w:p>
        </w:tc>
        <w:tc>
          <w:tcPr>
            <w:tcW w:w="4618" w:type="dxa"/>
          </w:tcPr>
          <w:p w14:paraId="04B8E03D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Эстетическое воспитание;  </w:t>
            </w:r>
          </w:p>
          <w:p w14:paraId="437F268D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Трудовое воспитание;  </w:t>
            </w:r>
          </w:p>
          <w:p w14:paraId="7FF6D75F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Экологическое воспитание. </w:t>
            </w:r>
          </w:p>
          <w:p w14:paraId="3BB143C9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Ценности научного </w:t>
            </w:r>
            <w:proofErr w:type="gramStart"/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познания.  </w:t>
            </w:r>
            <w:proofErr w:type="gramEnd"/>
          </w:p>
        </w:tc>
      </w:tr>
      <w:tr w:rsidR="00743030" w:rsidRPr="00743030" w14:paraId="6258A2AD" w14:textId="77777777" w:rsidTr="00743030">
        <w:trPr>
          <w:trHeight w:val="144"/>
          <w:tblCellSpacing w:w="20" w:type="nil"/>
        </w:trPr>
        <w:tc>
          <w:tcPr>
            <w:tcW w:w="3464" w:type="dxa"/>
            <w:gridSpan w:val="2"/>
            <w:tcMar>
              <w:top w:w="50" w:type="dxa"/>
              <w:left w:w="100" w:type="dxa"/>
            </w:tcMar>
            <w:vAlign w:val="center"/>
          </w:tcPr>
          <w:p w14:paraId="11365F84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Итого</w:t>
            </w:r>
            <w:proofErr w:type="spellEnd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</w:t>
            </w:r>
            <w:proofErr w:type="spellEnd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разделу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6DFAFE20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20 </w:t>
            </w:r>
          </w:p>
        </w:tc>
        <w:tc>
          <w:tcPr>
            <w:tcW w:w="4723" w:type="dxa"/>
            <w:gridSpan w:val="3"/>
            <w:tcMar>
              <w:top w:w="50" w:type="dxa"/>
              <w:left w:w="100" w:type="dxa"/>
            </w:tcMar>
            <w:vAlign w:val="center"/>
          </w:tcPr>
          <w:p w14:paraId="50F41426" w14:textId="77777777" w:rsidR="00743030" w:rsidRPr="00743030" w:rsidRDefault="00743030" w:rsidP="00743030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618" w:type="dxa"/>
          </w:tcPr>
          <w:p w14:paraId="3EB5DFD4" w14:textId="77777777" w:rsidR="00743030" w:rsidRPr="00743030" w:rsidRDefault="00743030" w:rsidP="00743030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743030" w:rsidRPr="00743030" w14:paraId="5023EF1B" w14:textId="77777777" w:rsidTr="00743030">
        <w:trPr>
          <w:trHeight w:val="144"/>
          <w:tblCellSpacing w:w="20" w:type="nil"/>
        </w:trPr>
        <w:tc>
          <w:tcPr>
            <w:tcW w:w="9214" w:type="dxa"/>
            <w:gridSpan w:val="6"/>
            <w:tcMar>
              <w:top w:w="50" w:type="dxa"/>
              <w:left w:w="100" w:type="dxa"/>
            </w:tcMar>
            <w:vAlign w:val="center"/>
          </w:tcPr>
          <w:p w14:paraId="7D65BECE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Раздел 2.</w:t>
            </w: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Важнейшие представители неорганических веществ</w:t>
            </w:r>
          </w:p>
        </w:tc>
        <w:tc>
          <w:tcPr>
            <w:tcW w:w="4618" w:type="dxa"/>
          </w:tcPr>
          <w:p w14:paraId="4355DD9F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43030" w:rsidRPr="00743030" w14:paraId="03A6B89A" w14:textId="77777777" w:rsidTr="00743030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D98D08E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2.1</w:t>
            </w: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3A8580B9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Воздух. Кислород. Понятие об оксидах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EA80855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547785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7A36EE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99A2DFC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Библиотека ЦОК </w:t>
            </w:r>
            <w:hyperlink r:id="rId7"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https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://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m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/7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f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41837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c</w:t>
              </w:r>
            </w:hyperlink>
          </w:p>
        </w:tc>
        <w:tc>
          <w:tcPr>
            <w:tcW w:w="4618" w:type="dxa"/>
          </w:tcPr>
          <w:p w14:paraId="2AE32179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Патриотическое воспитание;   </w:t>
            </w:r>
          </w:p>
          <w:p w14:paraId="6687DB6C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Эстетическое воспитание;  </w:t>
            </w:r>
          </w:p>
          <w:p w14:paraId="04F9AE7B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Трудовое воспитание;  </w:t>
            </w:r>
          </w:p>
          <w:p w14:paraId="79A75BE7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Экологическое воспитание. </w:t>
            </w:r>
          </w:p>
          <w:p w14:paraId="247DA81A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Ценности научного </w:t>
            </w:r>
            <w:proofErr w:type="gramStart"/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познания.  </w:t>
            </w:r>
            <w:proofErr w:type="gramEnd"/>
          </w:p>
        </w:tc>
      </w:tr>
      <w:tr w:rsidR="00743030" w:rsidRPr="00743030" w14:paraId="467B3626" w14:textId="77777777" w:rsidTr="00743030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2E04A68A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2.2</w:t>
            </w: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0375D7A0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Водород.Понятие</w:t>
            </w:r>
            <w:proofErr w:type="spellEnd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о кислотах и солях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5ADDC048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267BFA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6ED5ED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211B01B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Библиотека ЦОК </w:t>
            </w:r>
            <w:hyperlink r:id="rId8"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https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://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m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/7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f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41837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c</w:t>
              </w:r>
            </w:hyperlink>
          </w:p>
        </w:tc>
        <w:tc>
          <w:tcPr>
            <w:tcW w:w="4618" w:type="dxa"/>
          </w:tcPr>
          <w:p w14:paraId="7B9DA876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Гражданское воспитание; </w:t>
            </w:r>
          </w:p>
          <w:p w14:paraId="6A54C0F6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507B8524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Трудовое воспитание;  </w:t>
            </w:r>
          </w:p>
          <w:p w14:paraId="2DAFA5DF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Ценности научного </w:t>
            </w:r>
            <w:proofErr w:type="gramStart"/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познания.  </w:t>
            </w:r>
            <w:proofErr w:type="gramEnd"/>
          </w:p>
        </w:tc>
      </w:tr>
      <w:tr w:rsidR="00743030" w:rsidRPr="00743030" w14:paraId="1856C378" w14:textId="77777777" w:rsidTr="00743030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7FD93D59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2.3</w:t>
            </w: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4C136E9A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Вода. Растворы. Понятие об основаниях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086D9BF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5C3905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045D58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4B7DBB6E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Библиотека ЦОК </w:t>
            </w:r>
            <w:hyperlink r:id="rId9"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https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://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m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/7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f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41837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c</w:t>
              </w:r>
            </w:hyperlink>
          </w:p>
        </w:tc>
        <w:tc>
          <w:tcPr>
            <w:tcW w:w="4618" w:type="dxa"/>
          </w:tcPr>
          <w:p w14:paraId="318C4939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Гражданское воспитание; </w:t>
            </w:r>
          </w:p>
          <w:p w14:paraId="6DE1D683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Патриотическое воспитание;   </w:t>
            </w:r>
          </w:p>
          <w:p w14:paraId="0BEF5262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Эстетическое воспитание;  </w:t>
            </w:r>
          </w:p>
          <w:p w14:paraId="77383790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42B897D5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Трудовое воспитание;  </w:t>
            </w:r>
          </w:p>
          <w:p w14:paraId="3EA59E6C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Экологическое воспитание. </w:t>
            </w:r>
          </w:p>
          <w:p w14:paraId="72BB591E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Ценности научного </w:t>
            </w:r>
            <w:proofErr w:type="gramStart"/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познания.  </w:t>
            </w:r>
            <w:proofErr w:type="gramEnd"/>
          </w:p>
        </w:tc>
      </w:tr>
      <w:tr w:rsidR="00743030" w:rsidRPr="00743030" w14:paraId="7DA71DAD" w14:textId="77777777" w:rsidTr="00743030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539597E7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2.4</w:t>
            </w: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2CF1536F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Основные</w:t>
            </w:r>
            <w:proofErr w:type="spellEnd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классы</w:t>
            </w:r>
            <w:proofErr w:type="spellEnd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неорганических</w:t>
            </w:r>
            <w:proofErr w:type="spellEnd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соединений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411A8CFC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9F7A36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203B37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E8C7F68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Библиотека ЦОК </w:t>
            </w:r>
            <w:hyperlink r:id="rId10"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https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://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m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/7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f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41837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c</w:t>
              </w:r>
            </w:hyperlink>
          </w:p>
        </w:tc>
        <w:tc>
          <w:tcPr>
            <w:tcW w:w="4618" w:type="dxa"/>
          </w:tcPr>
          <w:p w14:paraId="3F0064C4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Эстетическое воспитание;  </w:t>
            </w:r>
          </w:p>
          <w:p w14:paraId="0D267E96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18D2E9A1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Экологическое воспитание. </w:t>
            </w:r>
          </w:p>
          <w:p w14:paraId="6E59949C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Ценности научного </w:t>
            </w:r>
            <w:proofErr w:type="gramStart"/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познания.  </w:t>
            </w:r>
            <w:proofErr w:type="gramEnd"/>
          </w:p>
        </w:tc>
      </w:tr>
      <w:tr w:rsidR="00743030" w:rsidRPr="00743030" w14:paraId="440768C0" w14:textId="77777777" w:rsidTr="00743030">
        <w:trPr>
          <w:trHeight w:val="144"/>
          <w:tblCellSpacing w:w="20" w:type="nil"/>
        </w:trPr>
        <w:tc>
          <w:tcPr>
            <w:tcW w:w="3464" w:type="dxa"/>
            <w:gridSpan w:val="2"/>
            <w:tcMar>
              <w:top w:w="50" w:type="dxa"/>
              <w:left w:w="100" w:type="dxa"/>
            </w:tcMar>
            <w:vAlign w:val="center"/>
          </w:tcPr>
          <w:p w14:paraId="0F2A838A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Итого</w:t>
            </w:r>
            <w:proofErr w:type="spellEnd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</w:t>
            </w:r>
            <w:proofErr w:type="spellEnd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разделу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6D050B30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30 </w:t>
            </w:r>
          </w:p>
        </w:tc>
        <w:tc>
          <w:tcPr>
            <w:tcW w:w="4723" w:type="dxa"/>
            <w:gridSpan w:val="3"/>
            <w:tcMar>
              <w:top w:w="50" w:type="dxa"/>
              <w:left w:w="100" w:type="dxa"/>
            </w:tcMar>
            <w:vAlign w:val="center"/>
          </w:tcPr>
          <w:p w14:paraId="758B2A45" w14:textId="77777777" w:rsidR="00743030" w:rsidRPr="00743030" w:rsidRDefault="00743030" w:rsidP="00743030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618" w:type="dxa"/>
          </w:tcPr>
          <w:p w14:paraId="76E18064" w14:textId="77777777" w:rsidR="00743030" w:rsidRPr="00743030" w:rsidRDefault="00743030" w:rsidP="00743030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743030" w:rsidRPr="00743030" w14:paraId="0F489EC5" w14:textId="77777777" w:rsidTr="00743030">
        <w:trPr>
          <w:trHeight w:val="144"/>
          <w:tblCellSpacing w:w="20" w:type="nil"/>
        </w:trPr>
        <w:tc>
          <w:tcPr>
            <w:tcW w:w="9214" w:type="dxa"/>
            <w:gridSpan w:val="6"/>
            <w:tcMar>
              <w:top w:w="50" w:type="dxa"/>
              <w:left w:w="100" w:type="dxa"/>
            </w:tcMar>
            <w:vAlign w:val="center"/>
          </w:tcPr>
          <w:p w14:paraId="6B4A614B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Раздел 3.</w:t>
            </w: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Строение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атомов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. </w:t>
            </w: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Химическая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связь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. </w:t>
            </w: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Окислительно-восстановительные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реакции</w:t>
            </w:r>
            <w:proofErr w:type="spellEnd"/>
          </w:p>
        </w:tc>
        <w:tc>
          <w:tcPr>
            <w:tcW w:w="4618" w:type="dxa"/>
          </w:tcPr>
          <w:p w14:paraId="1F836865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43030" w:rsidRPr="00743030" w14:paraId="3A919FD8" w14:textId="77777777" w:rsidTr="00743030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6FFFA841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3.1</w:t>
            </w: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3DE6CAC3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Строение</w:t>
            </w:r>
            <w:proofErr w:type="spellEnd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атома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59FD6C23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2A57A0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7077F4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6B6BBE1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Библиотека ЦОК </w:t>
            </w:r>
            <w:hyperlink r:id="rId11"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https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://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m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/7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f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41837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c</w:t>
              </w:r>
            </w:hyperlink>
          </w:p>
        </w:tc>
        <w:tc>
          <w:tcPr>
            <w:tcW w:w="4618" w:type="dxa"/>
          </w:tcPr>
          <w:p w14:paraId="5B52AAD6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Гражданское воспитание; </w:t>
            </w:r>
          </w:p>
          <w:p w14:paraId="0D70B693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Патриотическое воспитание;   </w:t>
            </w:r>
          </w:p>
          <w:p w14:paraId="3818EF48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2FA07ABE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Ценности научного </w:t>
            </w:r>
            <w:proofErr w:type="gramStart"/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познания.  </w:t>
            </w:r>
            <w:proofErr w:type="gramEnd"/>
          </w:p>
        </w:tc>
      </w:tr>
      <w:tr w:rsidR="00743030" w:rsidRPr="00743030" w14:paraId="3DDFE180" w14:textId="77777777" w:rsidTr="00743030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7FADEC9E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3.2</w:t>
            </w: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4E5B70B8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Химическая связь. </w:t>
            </w: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Окислительно</w:t>
            </w:r>
            <w:proofErr w:type="spellEnd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-восстановительные реакции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5001E7C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9E3425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4332A8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4CFB07E2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Библиотека ЦОК </w:t>
            </w:r>
            <w:hyperlink r:id="rId12"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https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://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m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/7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f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41837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c</w:t>
              </w:r>
            </w:hyperlink>
          </w:p>
        </w:tc>
        <w:tc>
          <w:tcPr>
            <w:tcW w:w="4618" w:type="dxa"/>
          </w:tcPr>
          <w:p w14:paraId="556A536C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6B0F4CC5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Трудовое воспитание;  </w:t>
            </w:r>
          </w:p>
          <w:p w14:paraId="4501090B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Экологическое воспитание. </w:t>
            </w:r>
          </w:p>
          <w:p w14:paraId="53C4BEFD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Ценности научного </w:t>
            </w:r>
            <w:proofErr w:type="gramStart"/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познания.  </w:t>
            </w:r>
            <w:proofErr w:type="gramEnd"/>
          </w:p>
        </w:tc>
      </w:tr>
      <w:tr w:rsidR="00743030" w:rsidRPr="00743030" w14:paraId="12436AFC" w14:textId="77777777" w:rsidTr="00743030">
        <w:trPr>
          <w:trHeight w:val="144"/>
          <w:tblCellSpacing w:w="20" w:type="nil"/>
        </w:trPr>
        <w:tc>
          <w:tcPr>
            <w:tcW w:w="3464" w:type="dxa"/>
            <w:gridSpan w:val="2"/>
            <w:tcMar>
              <w:top w:w="50" w:type="dxa"/>
              <w:left w:w="100" w:type="dxa"/>
            </w:tcMar>
            <w:vAlign w:val="center"/>
          </w:tcPr>
          <w:p w14:paraId="50DAD36D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Итого</w:t>
            </w:r>
            <w:proofErr w:type="spellEnd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</w:t>
            </w:r>
            <w:proofErr w:type="spellEnd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разделу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75EDD3F6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E97CA1" w14:textId="77777777" w:rsidR="00743030" w:rsidRPr="00743030" w:rsidRDefault="00743030" w:rsidP="00743030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5EF47E" w14:textId="77777777" w:rsidR="00743030" w:rsidRPr="00743030" w:rsidRDefault="00743030" w:rsidP="00743030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4D674F9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Библиотека ЦОК </w:t>
            </w:r>
            <w:hyperlink r:id="rId13"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https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://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m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/7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f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41837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c</w:t>
              </w:r>
            </w:hyperlink>
          </w:p>
        </w:tc>
        <w:tc>
          <w:tcPr>
            <w:tcW w:w="4618" w:type="dxa"/>
          </w:tcPr>
          <w:p w14:paraId="325216DA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43030" w:rsidRPr="00743030" w14:paraId="05C1DFD5" w14:textId="77777777" w:rsidTr="00743030">
        <w:trPr>
          <w:trHeight w:val="144"/>
          <w:tblCellSpacing w:w="20" w:type="nil"/>
        </w:trPr>
        <w:tc>
          <w:tcPr>
            <w:tcW w:w="3464" w:type="dxa"/>
            <w:gridSpan w:val="2"/>
            <w:tcMar>
              <w:top w:w="50" w:type="dxa"/>
              <w:left w:w="100" w:type="dxa"/>
            </w:tcMar>
            <w:vAlign w:val="center"/>
          </w:tcPr>
          <w:p w14:paraId="3F6C0B75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Резервное</w:t>
            </w:r>
            <w:proofErr w:type="spellEnd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время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F004D0A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9841B0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1CDA9A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AFAFB5E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Библиотека ЦОК </w:t>
            </w:r>
            <w:hyperlink r:id="rId14"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https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://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m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/7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f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41837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c</w:t>
              </w:r>
            </w:hyperlink>
          </w:p>
        </w:tc>
        <w:tc>
          <w:tcPr>
            <w:tcW w:w="4618" w:type="dxa"/>
          </w:tcPr>
          <w:p w14:paraId="398A328B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43030" w:rsidRPr="00743030" w14:paraId="6E59DA23" w14:textId="77777777" w:rsidTr="00743030">
        <w:trPr>
          <w:trHeight w:val="144"/>
          <w:tblCellSpacing w:w="20" w:type="nil"/>
        </w:trPr>
        <w:tc>
          <w:tcPr>
            <w:tcW w:w="3464" w:type="dxa"/>
            <w:gridSpan w:val="2"/>
            <w:tcMar>
              <w:top w:w="50" w:type="dxa"/>
              <w:left w:w="100" w:type="dxa"/>
            </w:tcMar>
            <w:vAlign w:val="center"/>
          </w:tcPr>
          <w:p w14:paraId="79B49FFA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ОБЩЕЕ КОЛИЧЕСТВО ЧАСОВ ПО ПРОГРАММЕ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14:paraId="216A4377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AAF9A3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3787AE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5 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235CF129" w14:textId="77777777" w:rsidR="00743030" w:rsidRPr="00743030" w:rsidRDefault="00743030" w:rsidP="00743030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618" w:type="dxa"/>
          </w:tcPr>
          <w:p w14:paraId="3F9C684B" w14:textId="77777777" w:rsidR="00743030" w:rsidRPr="00743030" w:rsidRDefault="00743030" w:rsidP="00743030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</w:tbl>
    <w:p w14:paraId="08126934" w14:textId="77777777" w:rsidR="00743030" w:rsidRPr="00743030" w:rsidRDefault="00743030" w:rsidP="00743030">
      <w:pPr>
        <w:spacing w:after="200" w:line="276" w:lineRule="auto"/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sectPr w:rsidR="00743030" w:rsidRPr="00743030" w:rsidSect="00A83863">
          <w:pgSz w:w="16383" w:h="11906" w:orient="landscape"/>
          <w:pgMar w:top="1134" w:right="851" w:bottom="1134" w:left="1701" w:header="720" w:footer="720" w:gutter="0"/>
          <w:cols w:space="720"/>
          <w:docGrid w:linePitch="299"/>
        </w:sectPr>
      </w:pPr>
    </w:p>
    <w:p w14:paraId="455AA65D" w14:textId="77777777" w:rsidR="00743030" w:rsidRPr="00743030" w:rsidRDefault="00743030" w:rsidP="00743030">
      <w:pPr>
        <w:spacing w:after="0" w:line="276" w:lineRule="auto"/>
        <w:ind w:left="120"/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43030">
        <w:rPr>
          <w:rFonts w:ascii="Times New Roman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lastRenderedPageBreak/>
        <w:t xml:space="preserve"> </w:t>
      </w:r>
      <w:proofErr w:type="gramStart"/>
      <w:r w:rsidRPr="00743030">
        <w:rPr>
          <w:rFonts w:ascii="Times New Roman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t>9</w:t>
      </w:r>
      <w:proofErr w:type="gramEnd"/>
      <w:r w:rsidRPr="00743030">
        <w:rPr>
          <w:rFonts w:ascii="Times New Roman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t xml:space="preserve"> КЛАСС </w:t>
      </w:r>
    </w:p>
    <w:tbl>
      <w:tblPr>
        <w:tblW w:w="1404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2637"/>
        <w:gridCol w:w="998"/>
        <w:gridCol w:w="1841"/>
        <w:gridCol w:w="1910"/>
        <w:gridCol w:w="3050"/>
        <w:gridCol w:w="2871"/>
      </w:tblGrid>
      <w:tr w:rsidR="00743030" w:rsidRPr="00743030" w14:paraId="7041DCAA" w14:textId="77777777" w:rsidTr="00743030">
        <w:trPr>
          <w:trHeight w:val="144"/>
          <w:tblCellSpacing w:w="20" w:type="nil"/>
        </w:trPr>
        <w:tc>
          <w:tcPr>
            <w:tcW w:w="7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AD19A6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№ п/п </w:t>
            </w:r>
          </w:p>
          <w:p w14:paraId="28BDC34F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7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FA648D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Наименование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разделов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и </w:t>
            </w: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тем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программы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  <w:p w14:paraId="2AF02734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764" w:type="dxa"/>
            <w:gridSpan w:val="3"/>
            <w:tcMar>
              <w:top w:w="50" w:type="dxa"/>
              <w:left w:w="100" w:type="dxa"/>
            </w:tcMar>
            <w:vAlign w:val="center"/>
          </w:tcPr>
          <w:p w14:paraId="5A1CAF49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Количество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часов</w:t>
            </w:r>
            <w:proofErr w:type="spellEnd"/>
          </w:p>
        </w:tc>
        <w:tc>
          <w:tcPr>
            <w:tcW w:w="26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7D629B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Электронные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(</w:t>
            </w: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цифровые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) </w:t>
            </w: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образовательные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ресурсы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  <w:p w14:paraId="7A3C9B0A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3128" w:type="dxa"/>
            <w:vMerge w:val="restart"/>
          </w:tcPr>
          <w:p w14:paraId="0214BA75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Направления</w:t>
            </w:r>
            <w:proofErr w:type="spellEnd"/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воспитательной</w:t>
            </w:r>
            <w:proofErr w:type="spellEnd"/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работы</w:t>
            </w:r>
            <w:proofErr w:type="spellEnd"/>
          </w:p>
        </w:tc>
      </w:tr>
      <w:tr w:rsidR="00743030" w:rsidRPr="00743030" w14:paraId="7702CE3C" w14:textId="77777777" w:rsidTr="00743030">
        <w:trPr>
          <w:trHeight w:val="144"/>
          <w:tblCellSpacing w:w="20" w:type="nil"/>
        </w:trPr>
        <w:tc>
          <w:tcPr>
            <w:tcW w:w="7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BB4E83" w14:textId="77777777" w:rsidR="00743030" w:rsidRPr="00743030" w:rsidRDefault="00743030" w:rsidP="00743030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7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BFBF99" w14:textId="77777777" w:rsidR="00743030" w:rsidRPr="00743030" w:rsidRDefault="00743030" w:rsidP="00743030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0426196B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Всего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  <w:p w14:paraId="44A9C043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41B27E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Контрольные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работы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  <w:p w14:paraId="566951AE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6F6C1C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Практические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работы</w:t>
            </w:r>
            <w:proofErr w:type="spellEnd"/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  <w:p w14:paraId="4A93373A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6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BA89BC" w14:textId="77777777" w:rsidR="00743030" w:rsidRPr="00743030" w:rsidRDefault="00743030" w:rsidP="00743030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3128" w:type="dxa"/>
            <w:vMerge/>
          </w:tcPr>
          <w:p w14:paraId="6B42A6B8" w14:textId="77777777" w:rsidR="00743030" w:rsidRPr="00743030" w:rsidRDefault="00743030" w:rsidP="00743030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743030" w:rsidRPr="00743030" w14:paraId="3A213DD0" w14:textId="77777777" w:rsidTr="00743030">
        <w:trPr>
          <w:trHeight w:val="144"/>
          <w:tblCellSpacing w:w="20" w:type="nil"/>
        </w:trPr>
        <w:tc>
          <w:tcPr>
            <w:tcW w:w="10915" w:type="dxa"/>
            <w:gridSpan w:val="6"/>
            <w:tcMar>
              <w:top w:w="50" w:type="dxa"/>
              <w:left w:w="100" w:type="dxa"/>
            </w:tcMar>
            <w:vAlign w:val="center"/>
          </w:tcPr>
          <w:p w14:paraId="41AEDB7E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Раздел 1.</w:t>
            </w: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Вещество и химические реакции</w:t>
            </w:r>
          </w:p>
        </w:tc>
        <w:tc>
          <w:tcPr>
            <w:tcW w:w="3128" w:type="dxa"/>
          </w:tcPr>
          <w:p w14:paraId="6C2748D0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43030" w:rsidRPr="00743030" w14:paraId="10B55FAF" w14:textId="77777777" w:rsidTr="00743030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284D1DEB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1.1</w:t>
            </w:r>
          </w:p>
        </w:tc>
        <w:tc>
          <w:tcPr>
            <w:tcW w:w="2723" w:type="dxa"/>
            <w:tcMar>
              <w:top w:w="50" w:type="dxa"/>
              <w:left w:w="100" w:type="dxa"/>
            </w:tcMar>
            <w:vAlign w:val="center"/>
          </w:tcPr>
          <w:p w14:paraId="3181938B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530606CC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3FAF01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298C9D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14:paraId="54040EF1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Библиотека ЦОК </w:t>
            </w:r>
            <w:hyperlink r:id="rId15"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https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://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m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/7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f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41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a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636</w:t>
              </w:r>
            </w:hyperlink>
          </w:p>
        </w:tc>
        <w:tc>
          <w:tcPr>
            <w:tcW w:w="3128" w:type="dxa"/>
          </w:tcPr>
          <w:p w14:paraId="3ABE1E53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2A9E29C6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Ценности научного </w:t>
            </w:r>
            <w:proofErr w:type="gramStart"/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познания.  </w:t>
            </w:r>
            <w:proofErr w:type="gramEnd"/>
          </w:p>
        </w:tc>
      </w:tr>
      <w:tr w:rsidR="00743030" w:rsidRPr="00743030" w14:paraId="7CEAD723" w14:textId="77777777" w:rsidTr="00743030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19246C62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1.2</w:t>
            </w:r>
          </w:p>
        </w:tc>
        <w:tc>
          <w:tcPr>
            <w:tcW w:w="2723" w:type="dxa"/>
            <w:tcMar>
              <w:top w:w="50" w:type="dxa"/>
              <w:left w:w="100" w:type="dxa"/>
            </w:tcMar>
            <w:vAlign w:val="center"/>
          </w:tcPr>
          <w:p w14:paraId="255E9ABC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Основные</w:t>
            </w:r>
            <w:proofErr w:type="spellEnd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закономерности</w:t>
            </w:r>
            <w:proofErr w:type="spellEnd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химических</w:t>
            </w:r>
            <w:proofErr w:type="spellEnd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реакций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3962DB70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8939EC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7FCB3B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14:paraId="00A46EA1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Библиотека ЦОК </w:t>
            </w:r>
            <w:hyperlink r:id="rId16"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https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://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m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/7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f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41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a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636</w:t>
              </w:r>
            </w:hyperlink>
          </w:p>
        </w:tc>
        <w:tc>
          <w:tcPr>
            <w:tcW w:w="3128" w:type="dxa"/>
          </w:tcPr>
          <w:p w14:paraId="3F34C1F2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Эстетическое воспитание;  </w:t>
            </w:r>
          </w:p>
          <w:p w14:paraId="6601483D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5A3D43F8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Трудовое воспитание;  </w:t>
            </w:r>
          </w:p>
          <w:p w14:paraId="7B656BF0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Ценности научного </w:t>
            </w:r>
            <w:proofErr w:type="gramStart"/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познания.  </w:t>
            </w:r>
            <w:proofErr w:type="gramEnd"/>
          </w:p>
        </w:tc>
      </w:tr>
      <w:tr w:rsidR="00743030" w:rsidRPr="00743030" w14:paraId="3D131DBF" w14:textId="77777777" w:rsidTr="00743030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584C4AC8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1.3</w:t>
            </w:r>
          </w:p>
        </w:tc>
        <w:tc>
          <w:tcPr>
            <w:tcW w:w="2723" w:type="dxa"/>
            <w:tcMar>
              <w:top w:w="50" w:type="dxa"/>
              <w:left w:w="100" w:type="dxa"/>
            </w:tcMar>
            <w:vAlign w:val="center"/>
          </w:tcPr>
          <w:p w14:paraId="01DDB83F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Электролитическая диссоциация. Химические реакции в растворах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31F1F758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AAB620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19BB38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14:paraId="60304C20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Библиотека ЦОК </w:t>
            </w:r>
            <w:hyperlink r:id="rId17"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https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://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m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/7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f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41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a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636</w:t>
              </w:r>
            </w:hyperlink>
          </w:p>
        </w:tc>
        <w:tc>
          <w:tcPr>
            <w:tcW w:w="3128" w:type="dxa"/>
          </w:tcPr>
          <w:p w14:paraId="37E56056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Эстетическое воспитание;  </w:t>
            </w:r>
          </w:p>
          <w:p w14:paraId="75AD8E9E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Физическое воспитание, формирование культуры здоровья и эмоционального благополучия;   </w:t>
            </w:r>
          </w:p>
          <w:p w14:paraId="1E453943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Экологическое воспитание. </w:t>
            </w:r>
          </w:p>
          <w:p w14:paraId="60B28E8A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Ценности научного </w:t>
            </w:r>
            <w:proofErr w:type="gramStart"/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познания.  </w:t>
            </w:r>
            <w:proofErr w:type="gramEnd"/>
          </w:p>
        </w:tc>
      </w:tr>
      <w:tr w:rsidR="00743030" w:rsidRPr="00743030" w14:paraId="311CC7CE" w14:textId="77777777" w:rsidTr="00743030">
        <w:trPr>
          <w:trHeight w:val="144"/>
          <w:tblCellSpacing w:w="20" w:type="nil"/>
        </w:trPr>
        <w:tc>
          <w:tcPr>
            <w:tcW w:w="3473" w:type="dxa"/>
            <w:gridSpan w:val="2"/>
            <w:tcMar>
              <w:top w:w="50" w:type="dxa"/>
              <w:left w:w="100" w:type="dxa"/>
            </w:tcMar>
            <w:vAlign w:val="center"/>
          </w:tcPr>
          <w:p w14:paraId="21690B85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Итого</w:t>
            </w:r>
            <w:proofErr w:type="spellEnd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</w:t>
            </w:r>
            <w:proofErr w:type="spellEnd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разделу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55EBACB4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17 </w:t>
            </w:r>
          </w:p>
        </w:tc>
        <w:tc>
          <w:tcPr>
            <w:tcW w:w="6429" w:type="dxa"/>
            <w:gridSpan w:val="3"/>
            <w:tcMar>
              <w:top w:w="50" w:type="dxa"/>
              <w:left w:w="100" w:type="dxa"/>
            </w:tcMar>
            <w:vAlign w:val="center"/>
          </w:tcPr>
          <w:p w14:paraId="4D4D68DB" w14:textId="77777777" w:rsidR="00743030" w:rsidRPr="00743030" w:rsidRDefault="00743030" w:rsidP="00743030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3128" w:type="dxa"/>
          </w:tcPr>
          <w:p w14:paraId="2DBC6FE1" w14:textId="77777777" w:rsidR="00743030" w:rsidRPr="00743030" w:rsidRDefault="00743030" w:rsidP="00743030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743030" w:rsidRPr="00743030" w14:paraId="41D504A1" w14:textId="77777777" w:rsidTr="00743030">
        <w:trPr>
          <w:trHeight w:val="144"/>
          <w:tblCellSpacing w:w="20" w:type="nil"/>
        </w:trPr>
        <w:tc>
          <w:tcPr>
            <w:tcW w:w="10915" w:type="dxa"/>
            <w:gridSpan w:val="6"/>
            <w:tcMar>
              <w:top w:w="50" w:type="dxa"/>
              <w:left w:w="100" w:type="dxa"/>
            </w:tcMar>
            <w:vAlign w:val="center"/>
          </w:tcPr>
          <w:p w14:paraId="382A0519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Раздел 2.</w:t>
            </w: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Неметаллы и их соединения</w:t>
            </w:r>
          </w:p>
        </w:tc>
        <w:tc>
          <w:tcPr>
            <w:tcW w:w="3128" w:type="dxa"/>
          </w:tcPr>
          <w:p w14:paraId="3F127310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43030" w:rsidRPr="00743030" w14:paraId="1AB001BF" w14:textId="77777777" w:rsidTr="00743030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241F69D5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2.1</w:t>
            </w:r>
          </w:p>
        </w:tc>
        <w:tc>
          <w:tcPr>
            <w:tcW w:w="2723" w:type="dxa"/>
            <w:tcMar>
              <w:top w:w="50" w:type="dxa"/>
              <w:left w:w="100" w:type="dxa"/>
            </w:tcMar>
            <w:vAlign w:val="center"/>
          </w:tcPr>
          <w:p w14:paraId="642BE5F2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Общая характеристика химических элементов </w:t>
            </w: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VII</w:t>
            </w: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А-группы. </w:t>
            </w: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Галогены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03215F64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553713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2EB324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14:paraId="3C9B3163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Библиотека ЦОК </w:t>
            </w:r>
            <w:hyperlink r:id="rId18"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https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://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m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/7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f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41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a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636</w:t>
              </w:r>
            </w:hyperlink>
          </w:p>
        </w:tc>
        <w:tc>
          <w:tcPr>
            <w:tcW w:w="3128" w:type="dxa"/>
          </w:tcPr>
          <w:p w14:paraId="28C27D7B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Гражданское воспитание; </w:t>
            </w:r>
          </w:p>
          <w:p w14:paraId="48549B58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70D859A1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Трудовое воспитание;  </w:t>
            </w:r>
          </w:p>
          <w:p w14:paraId="36F36D73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Экологическое воспитание. </w:t>
            </w:r>
          </w:p>
          <w:p w14:paraId="33BAA746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Ценности научного </w:t>
            </w:r>
            <w:proofErr w:type="gramStart"/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познания.  </w:t>
            </w:r>
            <w:proofErr w:type="gramEnd"/>
          </w:p>
        </w:tc>
      </w:tr>
      <w:tr w:rsidR="00743030" w:rsidRPr="00743030" w14:paraId="6BFD0B9A" w14:textId="77777777" w:rsidTr="00743030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6D3FC3A4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2.2</w:t>
            </w:r>
          </w:p>
        </w:tc>
        <w:tc>
          <w:tcPr>
            <w:tcW w:w="2723" w:type="dxa"/>
            <w:tcMar>
              <w:top w:w="50" w:type="dxa"/>
              <w:left w:w="100" w:type="dxa"/>
            </w:tcMar>
            <w:vAlign w:val="center"/>
          </w:tcPr>
          <w:p w14:paraId="424160D1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Общая характеристика химических элементов </w:t>
            </w: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VI</w:t>
            </w: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А-группы. </w:t>
            </w: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Сера</w:t>
            </w:r>
            <w:proofErr w:type="spellEnd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и </w:t>
            </w: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её</w:t>
            </w:r>
            <w:proofErr w:type="spellEnd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соединения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612BFDAD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AFC830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9FBA52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14:paraId="1BBBB063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Библиотека ЦОК </w:t>
            </w:r>
            <w:hyperlink r:id="rId19"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https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://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m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/7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f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41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a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636</w:t>
              </w:r>
            </w:hyperlink>
          </w:p>
        </w:tc>
        <w:tc>
          <w:tcPr>
            <w:tcW w:w="3128" w:type="dxa"/>
          </w:tcPr>
          <w:p w14:paraId="0A6A7C37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322C10F0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Трудовое воспитание;  </w:t>
            </w:r>
          </w:p>
          <w:p w14:paraId="5F92A18D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Экологическое воспитание. </w:t>
            </w:r>
          </w:p>
          <w:p w14:paraId="174C7A50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Ценности научного </w:t>
            </w:r>
            <w:proofErr w:type="gramStart"/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познания.  </w:t>
            </w:r>
            <w:proofErr w:type="gramEnd"/>
          </w:p>
        </w:tc>
      </w:tr>
      <w:tr w:rsidR="00743030" w:rsidRPr="00743030" w14:paraId="62A594FA" w14:textId="77777777" w:rsidTr="00743030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65B30A27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2.3</w:t>
            </w:r>
          </w:p>
        </w:tc>
        <w:tc>
          <w:tcPr>
            <w:tcW w:w="2723" w:type="dxa"/>
            <w:tcMar>
              <w:top w:w="50" w:type="dxa"/>
              <w:left w:w="100" w:type="dxa"/>
            </w:tcMar>
            <w:vAlign w:val="center"/>
          </w:tcPr>
          <w:p w14:paraId="20997A13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Общая характеристика химических элементов </w:t>
            </w: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V</w:t>
            </w: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А-</w:t>
            </w: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группы. Азот, фосфор и их соединения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3AECE0B4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 xml:space="preserve"> </w:t>
            </w: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751CE7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E296A6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14:paraId="46BA11C8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Библиотека ЦОК </w:t>
            </w:r>
            <w:hyperlink r:id="rId20"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https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://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m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/7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f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41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a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636</w:t>
              </w:r>
            </w:hyperlink>
          </w:p>
        </w:tc>
        <w:tc>
          <w:tcPr>
            <w:tcW w:w="3128" w:type="dxa"/>
          </w:tcPr>
          <w:p w14:paraId="6B48F753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Гражданское воспитание; </w:t>
            </w:r>
          </w:p>
          <w:p w14:paraId="69452AE7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Физическое воспитание, формирование культуры здоровья и </w:t>
            </w: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эмоционального благополучия;  </w:t>
            </w:r>
          </w:p>
          <w:p w14:paraId="1D8BD495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Трудовое воспитание;  </w:t>
            </w:r>
          </w:p>
          <w:p w14:paraId="18672ADA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Экологическое воспитание. </w:t>
            </w:r>
          </w:p>
          <w:p w14:paraId="48E3B50D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Ценности научного </w:t>
            </w:r>
            <w:proofErr w:type="gramStart"/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познания.  </w:t>
            </w:r>
            <w:proofErr w:type="gramEnd"/>
          </w:p>
        </w:tc>
      </w:tr>
      <w:tr w:rsidR="00743030" w:rsidRPr="00743030" w14:paraId="69E02B92" w14:textId="77777777" w:rsidTr="00743030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0551322F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2.4</w:t>
            </w:r>
          </w:p>
        </w:tc>
        <w:tc>
          <w:tcPr>
            <w:tcW w:w="2723" w:type="dxa"/>
            <w:tcMar>
              <w:top w:w="50" w:type="dxa"/>
              <w:left w:w="100" w:type="dxa"/>
            </w:tcMar>
            <w:vAlign w:val="center"/>
          </w:tcPr>
          <w:p w14:paraId="16FEF61D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Общая характеристика химических элементов </w:t>
            </w: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IV</w:t>
            </w: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А-группы. Углерод и кремний и их соединения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4E34837C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A51ACA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01A30F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2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14:paraId="35D92A9A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Библиотека ЦОК </w:t>
            </w:r>
            <w:hyperlink r:id="rId21"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https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://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m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/7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f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41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a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636</w:t>
              </w:r>
            </w:hyperlink>
          </w:p>
        </w:tc>
        <w:tc>
          <w:tcPr>
            <w:tcW w:w="3128" w:type="dxa"/>
          </w:tcPr>
          <w:p w14:paraId="6744199A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3A9729F9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Трудовое воспитание;  </w:t>
            </w:r>
          </w:p>
          <w:p w14:paraId="5432070E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Экологическое воспитание. </w:t>
            </w:r>
          </w:p>
          <w:p w14:paraId="1E457682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Ценности научного </w:t>
            </w:r>
            <w:proofErr w:type="gramStart"/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познания.  </w:t>
            </w:r>
            <w:proofErr w:type="gramEnd"/>
          </w:p>
        </w:tc>
      </w:tr>
      <w:tr w:rsidR="00743030" w:rsidRPr="00743030" w14:paraId="46079519" w14:textId="77777777" w:rsidTr="00743030">
        <w:trPr>
          <w:trHeight w:val="144"/>
          <w:tblCellSpacing w:w="20" w:type="nil"/>
        </w:trPr>
        <w:tc>
          <w:tcPr>
            <w:tcW w:w="3473" w:type="dxa"/>
            <w:gridSpan w:val="2"/>
            <w:tcMar>
              <w:top w:w="50" w:type="dxa"/>
              <w:left w:w="100" w:type="dxa"/>
            </w:tcMar>
            <w:vAlign w:val="center"/>
          </w:tcPr>
          <w:p w14:paraId="57F471C7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Итого</w:t>
            </w:r>
            <w:proofErr w:type="spellEnd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</w:t>
            </w:r>
            <w:proofErr w:type="spellEnd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разделу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57BDD527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25 </w:t>
            </w:r>
          </w:p>
        </w:tc>
        <w:tc>
          <w:tcPr>
            <w:tcW w:w="6429" w:type="dxa"/>
            <w:gridSpan w:val="3"/>
            <w:tcMar>
              <w:top w:w="50" w:type="dxa"/>
              <w:left w:w="100" w:type="dxa"/>
            </w:tcMar>
            <w:vAlign w:val="center"/>
          </w:tcPr>
          <w:p w14:paraId="28A72EA8" w14:textId="77777777" w:rsidR="00743030" w:rsidRPr="00743030" w:rsidRDefault="00743030" w:rsidP="00743030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3128" w:type="dxa"/>
          </w:tcPr>
          <w:p w14:paraId="30B5B5AE" w14:textId="77777777" w:rsidR="00743030" w:rsidRPr="00743030" w:rsidRDefault="00743030" w:rsidP="00743030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743030" w:rsidRPr="00743030" w14:paraId="7AC07654" w14:textId="77777777" w:rsidTr="00743030">
        <w:trPr>
          <w:trHeight w:val="144"/>
          <w:tblCellSpacing w:w="20" w:type="nil"/>
        </w:trPr>
        <w:tc>
          <w:tcPr>
            <w:tcW w:w="10915" w:type="dxa"/>
            <w:gridSpan w:val="6"/>
            <w:tcMar>
              <w:top w:w="50" w:type="dxa"/>
              <w:left w:w="100" w:type="dxa"/>
            </w:tcMar>
            <w:vAlign w:val="center"/>
          </w:tcPr>
          <w:p w14:paraId="2BEFC576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Раздел 3.</w:t>
            </w: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Металлы и их соединения</w:t>
            </w:r>
          </w:p>
        </w:tc>
        <w:tc>
          <w:tcPr>
            <w:tcW w:w="3128" w:type="dxa"/>
          </w:tcPr>
          <w:p w14:paraId="2877107E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43030" w:rsidRPr="00743030" w14:paraId="6F1DB08E" w14:textId="77777777" w:rsidTr="00743030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44887C70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3.1</w:t>
            </w:r>
          </w:p>
        </w:tc>
        <w:tc>
          <w:tcPr>
            <w:tcW w:w="2723" w:type="dxa"/>
            <w:tcMar>
              <w:top w:w="50" w:type="dxa"/>
              <w:left w:w="100" w:type="dxa"/>
            </w:tcMar>
            <w:vAlign w:val="center"/>
          </w:tcPr>
          <w:p w14:paraId="431A9B58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Общие</w:t>
            </w:r>
            <w:proofErr w:type="spellEnd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свойства</w:t>
            </w:r>
            <w:proofErr w:type="spellEnd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металлов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6EC663D2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F05BDC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00E867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14:paraId="40E09D52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Библиотека ЦОК </w:t>
            </w:r>
            <w:hyperlink r:id="rId22"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https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://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m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/7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f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41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a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636</w:t>
              </w:r>
            </w:hyperlink>
          </w:p>
        </w:tc>
        <w:tc>
          <w:tcPr>
            <w:tcW w:w="3128" w:type="dxa"/>
          </w:tcPr>
          <w:p w14:paraId="04002DD5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Патриотическое воспитание;   </w:t>
            </w:r>
          </w:p>
          <w:p w14:paraId="15EAEC18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70701288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Трудовое воспитание;  </w:t>
            </w:r>
          </w:p>
          <w:p w14:paraId="1683E5FE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Экологическое воспитание. </w:t>
            </w:r>
          </w:p>
          <w:p w14:paraId="5D1AFB0B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Ценности научного </w:t>
            </w:r>
            <w:proofErr w:type="gramStart"/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познания.  </w:t>
            </w:r>
            <w:proofErr w:type="gramEnd"/>
          </w:p>
        </w:tc>
      </w:tr>
      <w:tr w:rsidR="00743030" w:rsidRPr="00743030" w14:paraId="27E0BA42" w14:textId="77777777" w:rsidTr="00743030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610B3670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3.2</w:t>
            </w:r>
          </w:p>
        </w:tc>
        <w:tc>
          <w:tcPr>
            <w:tcW w:w="2723" w:type="dxa"/>
            <w:tcMar>
              <w:top w:w="50" w:type="dxa"/>
              <w:left w:w="100" w:type="dxa"/>
            </w:tcMar>
            <w:vAlign w:val="center"/>
          </w:tcPr>
          <w:p w14:paraId="06345476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Важнейшие металлы и их соединения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2098EA51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61E8CA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2C4C2C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2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14:paraId="16731612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Библиотека ЦОК </w:t>
            </w:r>
            <w:hyperlink r:id="rId23"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https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://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m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/7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f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41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a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636</w:t>
              </w:r>
            </w:hyperlink>
          </w:p>
        </w:tc>
        <w:tc>
          <w:tcPr>
            <w:tcW w:w="3128" w:type="dxa"/>
          </w:tcPr>
          <w:p w14:paraId="58225B19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Патриотическое воспитание;   </w:t>
            </w:r>
          </w:p>
          <w:p w14:paraId="390DAE84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Эстетическое воспитание;  </w:t>
            </w:r>
          </w:p>
          <w:p w14:paraId="5CECCF06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03CF078E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Трудовое воспитание;  </w:t>
            </w:r>
          </w:p>
          <w:p w14:paraId="3861750E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Экологическое воспитание. </w:t>
            </w:r>
          </w:p>
          <w:p w14:paraId="0DD462D8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Ценности научного </w:t>
            </w:r>
            <w:proofErr w:type="gramStart"/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познания.  </w:t>
            </w:r>
            <w:proofErr w:type="gramEnd"/>
          </w:p>
        </w:tc>
      </w:tr>
      <w:tr w:rsidR="00743030" w:rsidRPr="00743030" w14:paraId="1B68C72D" w14:textId="77777777" w:rsidTr="00743030">
        <w:trPr>
          <w:trHeight w:val="144"/>
          <w:tblCellSpacing w:w="20" w:type="nil"/>
        </w:trPr>
        <w:tc>
          <w:tcPr>
            <w:tcW w:w="3473" w:type="dxa"/>
            <w:gridSpan w:val="2"/>
            <w:tcMar>
              <w:top w:w="50" w:type="dxa"/>
              <w:left w:w="100" w:type="dxa"/>
            </w:tcMar>
            <w:vAlign w:val="center"/>
          </w:tcPr>
          <w:p w14:paraId="73563BE2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Итого</w:t>
            </w:r>
            <w:proofErr w:type="spellEnd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</w:t>
            </w:r>
            <w:proofErr w:type="spellEnd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разделу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4E4438FF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20 </w:t>
            </w:r>
          </w:p>
        </w:tc>
        <w:tc>
          <w:tcPr>
            <w:tcW w:w="6429" w:type="dxa"/>
            <w:gridSpan w:val="3"/>
            <w:tcMar>
              <w:top w:w="50" w:type="dxa"/>
              <w:left w:w="100" w:type="dxa"/>
            </w:tcMar>
            <w:vAlign w:val="center"/>
          </w:tcPr>
          <w:p w14:paraId="2A4B7E0F" w14:textId="77777777" w:rsidR="00743030" w:rsidRPr="00743030" w:rsidRDefault="00743030" w:rsidP="00743030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3128" w:type="dxa"/>
          </w:tcPr>
          <w:p w14:paraId="2D2FBCBF" w14:textId="77777777" w:rsidR="00743030" w:rsidRPr="00743030" w:rsidRDefault="00743030" w:rsidP="00743030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743030" w:rsidRPr="00743030" w14:paraId="55DC8B01" w14:textId="77777777" w:rsidTr="00743030">
        <w:trPr>
          <w:trHeight w:val="144"/>
          <w:tblCellSpacing w:w="20" w:type="nil"/>
        </w:trPr>
        <w:tc>
          <w:tcPr>
            <w:tcW w:w="10915" w:type="dxa"/>
            <w:gridSpan w:val="6"/>
            <w:tcMar>
              <w:top w:w="50" w:type="dxa"/>
              <w:left w:w="100" w:type="dxa"/>
            </w:tcMar>
            <w:vAlign w:val="center"/>
          </w:tcPr>
          <w:p w14:paraId="1DADD062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Раздел 4.</w:t>
            </w: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4303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Химия и окружающая среда</w:t>
            </w:r>
          </w:p>
        </w:tc>
        <w:tc>
          <w:tcPr>
            <w:tcW w:w="3128" w:type="dxa"/>
          </w:tcPr>
          <w:p w14:paraId="301FFA92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43030" w:rsidRPr="00743030" w14:paraId="07F61800" w14:textId="77777777" w:rsidTr="00743030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14:paraId="08CD88A6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4.1</w:t>
            </w:r>
          </w:p>
        </w:tc>
        <w:tc>
          <w:tcPr>
            <w:tcW w:w="2723" w:type="dxa"/>
            <w:tcMar>
              <w:top w:w="50" w:type="dxa"/>
              <w:left w:w="100" w:type="dxa"/>
            </w:tcMar>
            <w:vAlign w:val="center"/>
          </w:tcPr>
          <w:p w14:paraId="4FFFEF44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Вещества и материалы в жизни человека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288AEEED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FCD129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F114A6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14:paraId="38B1D66F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Библиотека ЦОК </w:t>
            </w:r>
            <w:hyperlink r:id="rId24"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https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://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m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/7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f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41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a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636</w:t>
              </w:r>
            </w:hyperlink>
          </w:p>
        </w:tc>
        <w:tc>
          <w:tcPr>
            <w:tcW w:w="3128" w:type="dxa"/>
          </w:tcPr>
          <w:p w14:paraId="197C27A9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Гражданское воспитание; </w:t>
            </w:r>
          </w:p>
          <w:p w14:paraId="4B0A2EDF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Эстетическое воспитание;  </w:t>
            </w:r>
          </w:p>
          <w:p w14:paraId="60B50EDB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Трудовое воспитание;  </w:t>
            </w:r>
          </w:p>
          <w:p w14:paraId="1D07CC57" w14:textId="77777777" w:rsidR="00743030" w:rsidRPr="00743030" w:rsidRDefault="00743030" w:rsidP="00743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3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Экологическое воспитание. </w:t>
            </w:r>
          </w:p>
          <w:p w14:paraId="4F36E4D8" w14:textId="77777777" w:rsidR="00743030" w:rsidRPr="00743030" w:rsidRDefault="00743030" w:rsidP="007430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Ценности научного </w:t>
            </w:r>
            <w:proofErr w:type="gramStart"/>
            <w:r w:rsidRPr="0074303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познания.  </w:t>
            </w:r>
            <w:proofErr w:type="gramEnd"/>
          </w:p>
        </w:tc>
      </w:tr>
      <w:tr w:rsidR="00743030" w:rsidRPr="00743030" w14:paraId="7832238B" w14:textId="77777777" w:rsidTr="00743030">
        <w:trPr>
          <w:trHeight w:val="144"/>
          <w:tblCellSpacing w:w="20" w:type="nil"/>
        </w:trPr>
        <w:tc>
          <w:tcPr>
            <w:tcW w:w="3473" w:type="dxa"/>
            <w:gridSpan w:val="2"/>
            <w:tcMar>
              <w:top w:w="50" w:type="dxa"/>
              <w:left w:w="100" w:type="dxa"/>
            </w:tcMar>
            <w:vAlign w:val="center"/>
          </w:tcPr>
          <w:p w14:paraId="07037033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Итого</w:t>
            </w:r>
            <w:proofErr w:type="spellEnd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</w:t>
            </w:r>
            <w:proofErr w:type="spellEnd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разделу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29F410D9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3 </w:t>
            </w:r>
          </w:p>
        </w:tc>
        <w:tc>
          <w:tcPr>
            <w:tcW w:w="6429" w:type="dxa"/>
            <w:gridSpan w:val="3"/>
            <w:tcMar>
              <w:top w:w="50" w:type="dxa"/>
              <w:left w:w="100" w:type="dxa"/>
            </w:tcMar>
            <w:vAlign w:val="center"/>
          </w:tcPr>
          <w:p w14:paraId="133710C7" w14:textId="77777777" w:rsidR="00743030" w:rsidRPr="00743030" w:rsidRDefault="00743030" w:rsidP="00743030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3128" w:type="dxa"/>
          </w:tcPr>
          <w:p w14:paraId="428B61C2" w14:textId="77777777" w:rsidR="00743030" w:rsidRPr="00743030" w:rsidRDefault="00743030" w:rsidP="00743030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743030" w:rsidRPr="00743030" w14:paraId="06FCCFE2" w14:textId="77777777" w:rsidTr="00743030">
        <w:trPr>
          <w:trHeight w:val="144"/>
          <w:tblCellSpacing w:w="20" w:type="nil"/>
        </w:trPr>
        <w:tc>
          <w:tcPr>
            <w:tcW w:w="3473" w:type="dxa"/>
            <w:gridSpan w:val="2"/>
            <w:tcMar>
              <w:top w:w="50" w:type="dxa"/>
              <w:left w:w="100" w:type="dxa"/>
            </w:tcMar>
            <w:vAlign w:val="center"/>
          </w:tcPr>
          <w:p w14:paraId="368A840E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Резервное</w:t>
            </w:r>
            <w:proofErr w:type="spellEnd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время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7AF8F0F6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411271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6D434E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14:paraId="5CBBE166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Библиотека ЦОК </w:t>
            </w:r>
            <w:hyperlink r:id="rId25"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https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://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m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edsoo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</w:t>
              </w:r>
              <w:proofErr w:type="spellStart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ru</w:t>
              </w:r>
              <w:proofErr w:type="spellEnd"/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/7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f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41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  <w14:ligatures w14:val="none"/>
                </w:rPr>
                <w:t>a</w:t>
              </w:r>
              <w:r w:rsidRPr="00743030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636</w:t>
              </w:r>
            </w:hyperlink>
          </w:p>
        </w:tc>
        <w:tc>
          <w:tcPr>
            <w:tcW w:w="3128" w:type="dxa"/>
          </w:tcPr>
          <w:p w14:paraId="2EC2ECA2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43030" w:rsidRPr="00743030" w14:paraId="061CB548" w14:textId="77777777" w:rsidTr="00743030">
        <w:trPr>
          <w:trHeight w:val="144"/>
          <w:tblCellSpacing w:w="20" w:type="nil"/>
        </w:trPr>
        <w:tc>
          <w:tcPr>
            <w:tcW w:w="3473" w:type="dxa"/>
            <w:gridSpan w:val="2"/>
            <w:tcMar>
              <w:top w:w="50" w:type="dxa"/>
              <w:left w:w="100" w:type="dxa"/>
            </w:tcMar>
            <w:vAlign w:val="center"/>
          </w:tcPr>
          <w:p w14:paraId="2BBFBA17" w14:textId="77777777" w:rsidR="00743030" w:rsidRPr="00743030" w:rsidRDefault="00743030" w:rsidP="00743030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ОБЩЕЕ КОЛИЧЕСТВО ЧАСОВ ПО ПРОГРАММЕ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14:paraId="7552C58A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714063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BFD62E" w14:textId="77777777" w:rsidR="00743030" w:rsidRPr="00743030" w:rsidRDefault="00743030" w:rsidP="0074303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74303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7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14:paraId="1C886FBD" w14:textId="77777777" w:rsidR="00743030" w:rsidRPr="00743030" w:rsidRDefault="00743030" w:rsidP="00743030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3128" w:type="dxa"/>
          </w:tcPr>
          <w:p w14:paraId="39337503" w14:textId="77777777" w:rsidR="00743030" w:rsidRPr="00743030" w:rsidRDefault="00743030" w:rsidP="00743030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</w:tbl>
    <w:p w14:paraId="16633FAF" w14:textId="77777777" w:rsidR="00743030" w:rsidRPr="00743030" w:rsidRDefault="00743030" w:rsidP="00743030">
      <w:pPr>
        <w:spacing w:after="200" w:line="276" w:lineRule="auto"/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sectPr w:rsidR="00743030" w:rsidRPr="007430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C72F84" w14:textId="77777777" w:rsidR="003F2611" w:rsidRDefault="003F2611" w:rsidP="00743030"/>
    <w:sectPr w:rsidR="003F2611" w:rsidSect="0074303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02D7"/>
    <w:multiLevelType w:val="multilevel"/>
    <w:tmpl w:val="2E26EE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F05B4"/>
    <w:multiLevelType w:val="hybridMultilevel"/>
    <w:tmpl w:val="E15AC3E0"/>
    <w:lvl w:ilvl="0" w:tplc="B2C83176">
      <w:start w:val="1"/>
      <w:numFmt w:val="decimal"/>
      <w:lvlText w:val="%1."/>
      <w:lvlJc w:val="left"/>
      <w:pPr>
        <w:ind w:left="9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7CB1F9D"/>
    <w:multiLevelType w:val="multilevel"/>
    <w:tmpl w:val="0D246D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18759D"/>
    <w:multiLevelType w:val="hybridMultilevel"/>
    <w:tmpl w:val="50E4B3C4"/>
    <w:lvl w:ilvl="0" w:tplc="298AFD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5F"/>
    <w:rsid w:val="003F2611"/>
    <w:rsid w:val="004B1E7F"/>
    <w:rsid w:val="00513635"/>
    <w:rsid w:val="00544CD1"/>
    <w:rsid w:val="00652C3B"/>
    <w:rsid w:val="00743030"/>
    <w:rsid w:val="0076015F"/>
    <w:rsid w:val="00A8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CE27"/>
  <w15:chartTrackingRefBased/>
  <w15:docId w15:val="{57AD1A1E-C2BF-4A8C-BB39-A68FC036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3030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43030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43030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43030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030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743030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743030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743030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743030"/>
  </w:style>
  <w:style w:type="paragraph" w:styleId="a3">
    <w:name w:val="header"/>
    <w:basedOn w:val="a"/>
    <w:link w:val="a4"/>
    <w:uiPriority w:val="99"/>
    <w:unhideWhenUsed/>
    <w:rsid w:val="00743030"/>
    <w:pPr>
      <w:tabs>
        <w:tab w:val="center" w:pos="4680"/>
        <w:tab w:val="right" w:pos="9360"/>
      </w:tabs>
      <w:spacing w:after="200" w:line="276" w:lineRule="auto"/>
    </w:pPr>
    <w:rPr>
      <w:kern w:val="0"/>
      <w:lang w:val="en-US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743030"/>
    <w:rPr>
      <w:kern w:val="0"/>
      <w:lang w:val="en-US"/>
      <w14:ligatures w14:val="none"/>
    </w:rPr>
  </w:style>
  <w:style w:type="paragraph" w:styleId="a5">
    <w:name w:val="Normal Indent"/>
    <w:basedOn w:val="a"/>
    <w:uiPriority w:val="99"/>
    <w:unhideWhenUsed/>
    <w:rsid w:val="00743030"/>
    <w:pPr>
      <w:spacing w:after="200" w:line="276" w:lineRule="auto"/>
      <w:ind w:left="720"/>
    </w:pPr>
    <w:rPr>
      <w:kern w:val="0"/>
      <w:lang w:val="en-US"/>
      <w14:ligatures w14:val="none"/>
    </w:rPr>
  </w:style>
  <w:style w:type="paragraph" w:styleId="a6">
    <w:name w:val="Subtitle"/>
    <w:basedOn w:val="a"/>
    <w:next w:val="a"/>
    <w:link w:val="a7"/>
    <w:uiPriority w:val="11"/>
    <w:qFormat/>
    <w:rsid w:val="00743030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character" w:customStyle="1" w:styleId="a7">
    <w:name w:val="Подзаголовок Знак"/>
    <w:basedOn w:val="a0"/>
    <w:link w:val="a6"/>
    <w:uiPriority w:val="11"/>
    <w:rsid w:val="00743030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paragraph" w:styleId="a8">
    <w:name w:val="Title"/>
    <w:basedOn w:val="a"/>
    <w:next w:val="a"/>
    <w:link w:val="a9"/>
    <w:uiPriority w:val="10"/>
    <w:qFormat/>
    <w:rsid w:val="00743030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customStyle="1" w:styleId="a9">
    <w:name w:val="Название Знак"/>
    <w:basedOn w:val="a0"/>
    <w:link w:val="a8"/>
    <w:uiPriority w:val="10"/>
    <w:rsid w:val="0074303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styleId="aa">
    <w:name w:val="Emphasis"/>
    <w:basedOn w:val="a0"/>
    <w:uiPriority w:val="20"/>
    <w:qFormat/>
    <w:rsid w:val="00743030"/>
    <w:rPr>
      <w:i/>
      <w:iCs/>
    </w:rPr>
  </w:style>
  <w:style w:type="character" w:styleId="ab">
    <w:name w:val="Hyperlink"/>
    <w:basedOn w:val="a0"/>
    <w:uiPriority w:val="99"/>
    <w:unhideWhenUsed/>
    <w:rsid w:val="0074303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43030"/>
    <w:pPr>
      <w:spacing w:after="0" w:line="240" w:lineRule="auto"/>
    </w:pPr>
    <w:rPr>
      <w:kern w:val="0"/>
      <w:lang w:val="en-US"/>
      <w14:ligatures w14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43030"/>
    <w:pPr>
      <w:spacing w:after="200" w:line="240" w:lineRule="auto"/>
    </w:pPr>
    <w:rPr>
      <w:b/>
      <w:bCs/>
      <w:color w:val="4472C4" w:themeColor="accent1"/>
      <w:kern w:val="0"/>
      <w:sz w:val="18"/>
      <w:szCs w:val="18"/>
      <w:lang w:val="en-US"/>
      <w14:ligatures w14:val="none"/>
    </w:rPr>
  </w:style>
  <w:style w:type="paragraph" w:styleId="ae">
    <w:name w:val="No Spacing"/>
    <w:uiPriority w:val="1"/>
    <w:qFormat/>
    <w:rsid w:val="00743030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:lang w:eastAsia="ru-RU"/>
      <w14:ligatures w14:val="none"/>
    </w:rPr>
  </w:style>
  <w:style w:type="paragraph" w:styleId="af">
    <w:name w:val="Normal (Web)"/>
    <w:basedOn w:val="a"/>
    <w:uiPriority w:val="99"/>
    <w:semiHidden/>
    <w:unhideWhenUsed/>
    <w:rsid w:val="0074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0">
    <w:name w:val="List Paragraph"/>
    <w:basedOn w:val="a"/>
    <w:uiPriority w:val="34"/>
    <w:qFormat/>
    <w:rsid w:val="0051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636" TargetMode="External"/><Relationship Id="rId20" Type="http://schemas.openxmlformats.org/officeDocument/2006/relationships/hyperlink" Target="https://m.edsoo.ru/7f41a6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28</Pages>
  <Words>8871</Words>
  <Characters>50566</Characters>
  <Application>Microsoft Office Word</Application>
  <DocSecurity>0</DocSecurity>
  <Lines>421</Lines>
  <Paragraphs>118</Paragraphs>
  <ScaleCrop>false</ScaleCrop>
  <Company/>
  <LinksUpToDate>false</LinksUpToDate>
  <CharactersWithSpaces>59319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Волохова</dc:creator>
  <cp:keywords/>
  <dc:description/>
  <cp:lastModifiedBy>Пользователь Windows</cp:lastModifiedBy>
  <cp:revision>5</cp:revision>
  <dcterms:created xsi:type="dcterms:W3CDTF">2023-10-07T05:01:00Z</dcterms:created>
  <dcterms:modified xsi:type="dcterms:W3CDTF">2023-10-09T12:15:00Z</dcterms:modified>
</cp:coreProperties>
</file>