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3D" w:rsidRPr="0003473E" w:rsidRDefault="0060193D" w:rsidP="0060193D">
      <w:pPr>
        <w:widowControl w:val="0"/>
        <w:suppressAutoHyphens/>
        <w:autoSpaceDE w:val="0"/>
        <w:jc w:val="center"/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</w:pPr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Муниципальное автономное общеобразовательное учреждение</w:t>
      </w:r>
    </w:p>
    <w:p w:rsidR="0060193D" w:rsidRPr="0003473E" w:rsidRDefault="0060193D" w:rsidP="0060193D">
      <w:pPr>
        <w:widowControl w:val="0"/>
        <w:suppressAutoHyphens/>
        <w:autoSpaceDE w:val="0"/>
        <w:jc w:val="center"/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</w:pPr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«</w:t>
      </w:r>
      <w:proofErr w:type="spellStart"/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>Кутарбитская</w:t>
      </w:r>
      <w:proofErr w:type="spellEnd"/>
      <w:r w:rsidRPr="0003473E">
        <w:rPr>
          <w:rFonts w:ascii="Times New Roman" w:hAnsi="Times New Roman" w:cstheme="minorBidi"/>
          <w:iCs/>
          <w:spacing w:val="-13"/>
          <w:sz w:val="28"/>
          <w:szCs w:val="28"/>
          <w:lang w:val="ru-RU" w:eastAsia="ar-SA" w:bidi="ar-SA"/>
        </w:rPr>
        <w:t xml:space="preserve"> средняя общеобразовательная школа»</w:t>
      </w:r>
    </w:p>
    <w:p w:rsidR="0060193D" w:rsidRPr="0003473E" w:rsidRDefault="0060193D" w:rsidP="0060193D">
      <w:pPr>
        <w:widowControl w:val="0"/>
        <w:suppressAutoHyphens/>
        <w:autoSpaceDE w:val="0"/>
        <w:jc w:val="center"/>
        <w:rPr>
          <w:rFonts w:ascii="Times New Roman" w:hAnsi="Times New Roman" w:cstheme="minorBidi"/>
          <w:b/>
          <w:iCs/>
          <w:spacing w:val="-13"/>
          <w:sz w:val="28"/>
          <w:szCs w:val="28"/>
          <w:lang w:val="ru-RU" w:eastAsia="ar-SA" w:bidi="ar-SA"/>
        </w:rPr>
      </w:pPr>
    </w:p>
    <w:p w:rsidR="0060193D" w:rsidRPr="0003473E" w:rsidRDefault="0060193D" w:rsidP="0060193D">
      <w:pPr>
        <w:ind w:right="-299"/>
        <w:jc w:val="both"/>
        <w:rPr>
          <w:rFonts w:ascii="Times New Roman" w:hAnsi="Times New Roman"/>
          <w:b/>
          <w:bCs/>
          <w:noProof/>
          <w:lang w:val="ru-RU" w:eastAsia="ru-RU" w:bidi="ar-SA"/>
        </w:rPr>
      </w:pPr>
    </w:p>
    <w:p w:rsidR="0060193D" w:rsidRPr="0003473E" w:rsidRDefault="0060193D" w:rsidP="0060193D">
      <w:pPr>
        <w:ind w:right="-299"/>
        <w:jc w:val="both"/>
        <w:rPr>
          <w:rFonts w:ascii="Times New Roman" w:hAnsi="Times New Roman"/>
          <w:b/>
          <w:bCs/>
          <w:noProof/>
          <w:lang w:val="ru-RU" w:eastAsia="ru-RU" w:bidi="ar-SA"/>
        </w:rPr>
      </w:pP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40"/>
          <w:szCs w:val="40"/>
          <w:lang w:val="ru-RU" w:eastAsia="ru-RU" w:bidi="ar-SA"/>
        </w:rPr>
      </w:pPr>
    </w:p>
    <w:p w:rsidR="0060193D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</w:p>
    <w:p w:rsidR="0060193D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Рабочая программа</w:t>
      </w:r>
    </w:p>
    <w:p w:rsidR="0060193D" w:rsidRPr="0003473E" w:rsidRDefault="00E67630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учебного курса</w:t>
      </w:r>
      <w:r w:rsidR="0060193D"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 xml:space="preserve"> внеурочной деятельности</w:t>
      </w: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«Занимательная математика</w:t>
      </w: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»</w:t>
      </w: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</w:pPr>
      <w:r w:rsidRPr="0003473E">
        <w:rPr>
          <w:rFonts w:ascii="Times New Roman" w:eastAsiaTheme="minorHAnsi" w:hAnsi="Times New Roman"/>
          <w:noProof/>
          <w:sz w:val="36"/>
          <w:szCs w:val="36"/>
          <w:lang w:val="ru-RU" w:eastAsia="ru-RU" w:bidi="ar-SA"/>
        </w:rPr>
        <w:t>1-4 класс</w:t>
      </w:r>
    </w:p>
    <w:p w:rsidR="0060193D" w:rsidRPr="0003473E" w:rsidRDefault="0060193D" w:rsidP="0060193D">
      <w:pPr>
        <w:spacing w:after="160" w:line="259" w:lineRule="auto"/>
        <w:jc w:val="center"/>
        <w:rPr>
          <w:rFonts w:ascii="Times New Roman" w:eastAsiaTheme="minorHAnsi" w:hAnsi="Times New Roman"/>
          <w:noProof/>
          <w:sz w:val="40"/>
          <w:szCs w:val="40"/>
          <w:lang w:val="ru-RU" w:eastAsia="ru-RU" w:bidi="ar-SA"/>
        </w:rPr>
      </w:pPr>
    </w:p>
    <w:p w:rsidR="0060193D" w:rsidRPr="0003473E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6019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bidi="ar-SA"/>
        </w:rPr>
      </w:pPr>
    </w:p>
    <w:p w:rsidR="0060193D" w:rsidRDefault="0060193D" w:rsidP="00E67630">
      <w:pPr>
        <w:spacing w:after="160" w:line="259" w:lineRule="auto"/>
        <w:jc w:val="center"/>
        <w:rPr>
          <w:rFonts w:ascii="Times New Roman" w:eastAsiaTheme="minorHAnsi" w:hAnsi="Times New Roman"/>
          <w:lang w:val="ru-RU" w:bidi="ar-SA"/>
        </w:rPr>
      </w:pPr>
      <w:r w:rsidRPr="00E67630">
        <w:rPr>
          <w:rFonts w:ascii="Times New Roman" w:eastAsiaTheme="minorHAnsi" w:hAnsi="Times New Roman"/>
          <w:lang w:val="ru-RU" w:bidi="ar-SA"/>
        </w:rPr>
        <w:t xml:space="preserve">с. </w:t>
      </w:r>
      <w:proofErr w:type="spellStart"/>
      <w:r w:rsidRPr="00E67630">
        <w:rPr>
          <w:rFonts w:ascii="Times New Roman" w:eastAsiaTheme="minorHAnsi" w:hAnsi="Times New Roman"/>
          <w:lang w:val="ru-RU" w:bidi="ar-SA"/>
        </w:rPr>
        <w:t>Кутарбитка</w:t>
      </w:r>
      <w:proofErr w:type="spellEnd"/>
    </w:p>
    <w:p w:rsidR="00E67630" w:rsidRPr="00E67630" w:rsidRDefault="00E67630" w:rsidP="00E67630">
      <w:pPr>
        <w:spacing w:after="160" w:line="259" w:lineRule="auto"/>
        <w:jc w:val="center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eastAsiaTheme="minorHAnsi" w:hAnsi="Times New Roman"/>
          <w:lang w:val="ru-RU" w:bidi="ar-SA"/>
        </w:rPr>
        <w:t>2023 г.</w:t>
      </w:r>
    </w:p>
    <w:p w:rsidR="00E67630" w:rsidRDefault="00E67630" w:rsidP="004D3C56">
      <w:pPr>
        <w:spacing w:after="160" w:line="259" w:lineRule="auto"/>
        <w:jc w:val="center"/>
        <w:rPr>
          <w:rFonts w:ascii="Times New Roman" w:eastAsiaTheme="minorHAnsi" w:hAnsi="Times New Roman"/>
          <w:b/>
          <w:lang w:val="ru-RU" w:bidi="ar-SA"/>
        </w:rPr>
      </w:pPr>
    </w:p>
    <w:p w:rsidR="004D3C56" w:rsidRPr="00FC0115" w:rsidRDefault="00E67630" w:rsidP="004D3C56">
      <w:pPr>
        <w:spacing w:after="160" w:line="259" w:lineRule="auto"/>
        <w:jc w:val="center"/>
        <w:rPr>
          <w:rFonts w:ascii="Times New Roman" w:eastAsiaTheme="minorHAnsi" w:hAnsi="Times New Roman"/>
          <w:b/>
          <w:lang w:val="ru-RU" w:bidi="ar-SA"/>
        </w:rPr>
      </w:pPr>
      <w:r>
        <w:rPr>
          <w:rFonts w:ascii="Times New Roman" w:eastAsiaTheme="minorHAnsi" w:hAnsi="Times New Roman"/>
          <w:b/>
          <w:lang w:val="ru-RU" w:bidi="ar-SA"/>
        </w:rPr>
        <w:t>1.</w:t>
      </w:r>
      <w:r w:rsidR="004D3C56" w:rsidRPr="00FC0115">
        <w:rPr>
          <w:rFonts w:ascii="Times New Roman" w:eastAsiaTheme="minorHAnsi" w:hAnsi="Times New Roman"/>
          <w:b/>
          <w:lang w:val="ru-RU" w:bidi="ar-SA"/>
        </w:rPr>
        <w:t>Пояснительная записка</w:t>
      </w:r>
    </w:p>
    <w:p w:rsidR="004D3C56" w:rsidRPr="00E67630" w:rsidRDefault="004D3C56" w:rsidP="00E67630">
      <w:pPr>
        <w:shd w:val="clear" w:color="auto" w:fill="FFFFFF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E67630">
        <w:rPr>
          <w:rFonts w:ascii="Times New Roman" w:hAnsi="Times New Roman"/>
          <w:b/>
          <w:color w:val="000000"/>
          <w:lang w:val="ru-RU" w:eastAsia="ru-RU" w:bidi="ar-SA"/>
        </w:rPr>
        <w:t>Общая характеристика</w:t>
      </w:r>
      <w:r w:rsidR="00E67630">
        <w:rPr>
          <w:rFonts w:ascii="Times New Roman" w:hAnsi="Times New Roman"/>
          <w:b/>
          <w:color w:val="000000"/>
          <w:lang w:val="ru-RU" w:eastAsia="ru-RU" w:bidi="ar-SA"/>
        </w:rPr>
        <w:t xml:space="preserve"> учебного </w:t>
      </w:r>
      <w:proofErr w:type="gramStart"/>
      <w:r w:rsidR="00E67630">
        <w:rPr>
          <w:rFonts w:ascii="Times New Roman" w:hAnsi="Times New Roman"/>
          <w:b/>
          <w:color w:val="000000"/>
          <w:lang w:val="ru-RU" w:eastAsia="ru-RU" w:bidi="ar-SA"/>
        </w:rPr>
        <w:t xml:space="preserve">курса </w:t>
      </w:r>
      <w:r w:rsidRPr="00E67630">
        <w:rPr>
          <w:rFonts w:ascii="Times New Roman" w:hAnsi="Times New Roman"/>
          <w:b/>
          <w:color w:val="000000"/>
          <w:lang w:val="ru-RU" w:eastAsia="ru-RU" w:bidi="ar-SA"/>
        </w:rPr>
        <w:t xml:space="preserve"> внеурочной</w:t>
      </w:r>
      <w:proofErr w:type="gramEnd"/>
      <w:r w:rsidRPr="00E67630">
        <w:rPr>
          <w:rFonts w:ascii="Times New Roman" w:hAnsi="Times New Roman"/>
          <w:b/>
          <w:color w:val="000000"/>
          <w:lang w:val="ru-RU" w:eastAsia="ru-RU" w:bidi="ar-SA"/>
        </w:rPr>
        <w:t xml:space="preserve"> деятельности «Занимательная математика»</w:t>
      </w:r>
    </w:p>
    <w:p w:rsidR="004D3C56" w:rsidRPr="00FC0115" w:rsidRDefault="004D3C56" w:rsidP="004D3C56">
      <w:pPr>
        <w:pStyle w:val="a6"/>
        <w:shd w:val="clear" w:color="auto" w:fill="FFFFFF"/>
        <w:ind w:left="108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FC0115">
        <w:rPr>
          <w:rFonts w:ascii="Times New Roman" w:hAnsi="Times New Roman"/>
          <w:color w:val="000000"/>
          <w:lang w:val="ru-RU" w:eastAsia="ru-RU" w:bidi="ar-SA"/>
        </w:rPr>
        <w:t>Настоящая  программа</w:t>
      </w:r>
      <w:proofErr w:type="gram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разработана на основе авторской  программы курса «Занимательная математика»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Е.Э.Кочуровой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Сборник программ внеурочной деятельности: 1-4 классы/ под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ред.Н.Ф.Виноградовой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.-М.: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Вентана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>- Граф, 2013 г.</w:t>
      </w:r>
    </w:p>
    <w:p w:rsidR="004D3C56" w:rsidRPr="00FC0115" w:rsidRDefault="004D3C56" w:rsidP="004D3C5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 Реализация задачи воспитания любознательного, активно познающего </w:t>
      </w:r>
      <w:proofErr w:type="gramStart"/>
      <w:r w:rsidRPr="00FC0115">
        <w:rPr>
          <w:rFonts w:ascii="Times New Roman" w:hAnsi="Times New Roman"/>
          <w:color w:val="000000"/>
          <w:lang w:val="ru-RU" w:eastAsia="ru-RU" w:bidi="ar-SA"/>
        </w:rPr>
        <w:t>мир  младшего</w:t>
      </w:r>
      <w:proofErr w:type="gram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</w:t>
      </w:r>
      <w:r w:rsidR="00FC0115" w:rsidRPr="00FC0115">
        <w:rPr>
          <w:rFonts w:ascii="Times New Roman" w:hAnsi="Times New Roman"/>
          <w:color w:val="000000"/>
          <w:lang w:val="ru-RU" w:eastAsia="ru-RU" w:bidi="ar-SA"/>
        </w:rPr>
        <w:t>отой. В этом может помочь внеурочное занятие</w:t>
      </w: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«Занима</w:t>
      </w:r>
      <w:r w:rsidR="00FC0115" w:rsidRPr="00FC0115">
        <w:rPr>
          <w:rFonts w:ascii="Times New Roman" w:hAnsi="Times New Roman"/>
          <w:color w:val="000000"/>
          <w:lang w:val="ru-RU" w:eastAsia="ru-RU" w:bidi="ar-SA"/>
        </w:rPr>
        <w:t>тельная математика», расширяющее</w:t>
      </w: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математический кругозор и эр</w:t>
      </w:r>
      <w:r w:rsidR="00FC0115" w:rsidRPr="00FC0115">
        <w:rPr>
          <w:rFonts w:ascii="Times New Roman" w:hAnsi="Times New Roman"/>
          <w:color w:val="000000"/>
          <w:lang w:val="ru-RU" w:eastAsia="ru-RU" w:bidi="ar-SA"/>
        </w:rPr>
        <w:t xml:space="preserve">удицию учащихся, способствующее </w:t>
      </w:r>
      <w:r w:rsidRPr="00FC0115">
        <w:rPr>
          <w:rFonts w:ascii="Times New Roman" w:hAnsi="Times New Roman"/>
          <w:color w:val="000000"/>
          <w:lang w:val="ru-RU" w:eastAsia="ru-RU" w:bidi="ar-SA"/>
        </w:rPr>
        <w:t>формированию </w:t>
      </w:r>
      <w:r w:rsidRPr="00FC0115">
        <w:rPr>
          <w:rFonts w:ascii="Times New Roman" w:hAnsi="Times New Roman"/>
          <w:iCs/>
          <w:color w:val="000000"/>
          <w:lang w:val="ru-RU" w:eastAsia="ru-RU" w:bidi="ar-SA"/>
        </w:rPr>
        <w:t>познавательных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универсальных учебных действий.</w:t>
      </w:r>
    </w:p>
    <w:p w:rsidR="004D3C56" w:rsidRPr="00FC0115" w:rsidRDefault="00FC0115" w:rsidP="004D3C5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Предлагаемый курс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деятельности, позволят обучающимся реализовать свои возможности, приобрести уверенность в своих силах.</w:t>
      </w:r>
    </w:p>
    <w:p w:rsidR="004D3C56" w:rsidRPr="00FC0115" w:rsidRDefault="00FC0115" w:rsidP="004D3C5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Содержание внеурочной деятельности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</w:t>
      </w:r>
      <w:proofErr w:type="gramStart"/>
      <w:r w:rsidR="004D3C56" w:rsidRPr="00FC0115">
        <w:rPr>
          <w:rFonts w:ascii="Times New Roman" w:hAnsi="Times New Roman"/>
          <w:color w:val="000000"/>
          <w:lang w:val="ru-RU" w:eastAsia="ru-RU" w:bidi="ar-SA"/>
        </w:rPr>
        <w:t>доказывать, </w:t>
      </w:r>
      <w:r w:rsidR="004D3C56"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>решать</w:t>
      </w:r>
      <w:proofErr w:type="gramEnd"/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4D3C56" w:rsidRPr="00FC0115" w:rsidRDefault="00FC0115" w:rsidP="004D3C5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Занятие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«Занимательная математика» входит во внеурочную деятельность по направлению </w:t>
      </w:r>
      <w:proofErr w:type="spellStart"/>
      <w:r w:rsidR="004D3C56" w:rsidRPr="00FC0115">
        <w:rPr>
          <w:rFonts w:ascii="Times New Roman" w:hAnsi="Times New Roman"/>
          <w:iCs/>
          <w:color w:val="000000"/>
          <w:lang w:val="ru-RU" w:eastAsia="ru-RU" w:bidi="ar-SA"/>
        </w:rPr>
        <w:t>общеинтеллектуальное</w:t>
      </w:r>
      <w:proofErr w:type="spellEnd"/>
      <w:r w:rsidR="004D3C56"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D3C56" w:rsidRPr="00FC0115" w:rsidRDefault="004D3C56" w:rsidP="004D3C5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4D3C56" w:rsidRDefault="00FC0115" w:rsidP="00E67630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Внеурочное занятие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«Занимательная математика» учитывает возрастные особенности младших школьников и поэтому предусматривает </w:t>
      </w:r>
      <w:r w:rsidR="004D3C56" w:rsidRPr="00FC0115">
        <w:rPr>
          <w:rFonts w:ascii="Times New Roman" w:hAnsi="Times New Roman"/>
          <w:iCs/>
          <w:color w:val="000000"/>
          <w:lang w:val="ru-RU" w:eastAsia="ru-RU" w:bidi="ar-SA"/>
        </w:rPr>
        <w:t>организацию подвижной деятельности учащихся,</w:t>
      </w:r>
      <w:r w:rsidR="004D3C56"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занятия, что приводит к передвижению </w:t>
      </w:r>
      <w:proofErr w:type="gramStart"/>
      <w:r w:rsidR="004D3C56" w:rsidRPr="00FC0115">
        <w:rPr>
          <w:rFonts w:ascii="Times New Roman" w:hAnsi="Times New Roman"/>
          <w:color w:val="000000"/>
          <w:lang w:val="ru-RU" w:eastAsia="ru-RU" w:bidi="ar-SA"/>
        </w:rPr>
        <w:t>учеников  по</w:t>
      </w:r>
      <w:proofErr w:type="gramEnd"/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</w:t>
      </w:r>
      <w:proofErr w:type="gramStart"/>
      <w:r w:rsidR="004D3C56" w:rsidRPr="00FC0115">
        <w:rPr>
          <w:rFonts w:ascii="Times New Roman" w:hAnsi="Times New Roman"/>
          <w:color w:val="000000"/>
          <w:lang w:val="ru-RU" w:eastAsia="ru-RU" w:bidi="ar-SA"/>
        </w:rPr>
        <w:t>в  группах</w:t>
      </w:r>
      <w:proofErr w:type="gramEnd"/>
      <w:r w:rsidR="004D3C56" w:rsidRPr="00FC0115">
        <w:rPr>
          <w:rFonts w:ascii="Times New Roman" w:hAnsi="Times New Roman"/>
          <w:color w:val="000000"/>
          <w:lang w:val="ru-RU" w:eastAsia="ru-RU" w:bidi="ar-SA"/>
        </w:rPr>
        <w:t xml:space="preserve"> и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E67630" w:rsidRPr="00E67630" w:rsidRDefault="00E67630" w:rsidP="00E67630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E67630">
        <w:rPr>
          <w:rFonts w:ascii="Times New Roman" w:hAnsi="Times New Roman"/>
          <w:b/>
          <w:color w:val="000000"/>
          <w:lang w:val="ru-RU" w:eastAsia="ru-RU" w:bidi="ar-SA"/>
        </w:rPr>
        <w:t>Цели изучения учебного курса внеурочной деятельности</w:t>
      </w:r>
    </w:p>
    <w:p w:rsidR="004D3C56" w:rsidRPr="00FC0115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 формирование умения рассуждать как компонента логической грамотности;</w:t>
      </w:r>
    </w:p>
    <w:p w:rsidR="004D3C56" w:rsidRPr="00FC0115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 освоение эвристических приемов рассуждений;</w:t>
      </w:r>
    </w:p>
    <w:p w:rsidR="004D3C56" w:rsidRPr="00FC0115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4D3C56" w:rsidRPr="00FC0115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 развитие познавательной активности и самостоятельности учащихся;</w:t>
      </w:r>
    </w:p>
    <w:p w:rsidR="004D3C56" w:rsidRPr="00FC0115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4D3C56" w:rsidRPr="00FC0115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 формирование пространственных представлений и пространственного воображения;</w:t>
      </w:r>
    </w:p>
    <w:p w:rsidR="004D3C56" w:rsidRDefault="004D3C56" w:rsidP="004D3C56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 привлечение учащихся к обмену информацией в ходе свободного общения на занятиях.</w:t>
      </w:r>
    </w:p>
    <w:p w:rsidR="00E67630" w:rsidRPr="00E67630" w:rsidRDefault="00E67630" w:rsidP="00E67630">
      <w:pPr>
        <w:shd w:val="clear" w:color="auto" w:fill="FFFFFF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E67630">
        <w:rPr>
          <w:rFonts w:ascii="Times New Roman" w:hAnsi="Times New Roman"/>
          <w:b/>
          <w:color w:val="000000"/>
          <w:lang w:val="ru-RU" w:eastAsia="ru-RU" w:bidi="ar-SA"/>
        </w:rPr>
        <w:t>Место учебного курса внеурочной деятельности в учебном плане школы</w:t>
      </w:r>
    </w:p>
    <w:p w:rsidR="004D3C56" w:rsidRPr="00FC0115" w:rsidRDefault="004D3C56" w:rsidP="00FC0115">
      <w:pPr>
        <w:pStyle w:val="a4"/>
        <w:spacing w:before="59" w:line="242" w:lineRule="auto"/>
        <w:ind w:left="0"/>
        <w:jc w:val="both"/>
        <w:rPr>
          <w:sz w:val="24"/>
          <w:szCs w:val="24"/>
        </w:rPr>
      </w:pPr>
      <w:r w:rsidRPr="00FC0115">
        <w:rPr>
          <w:sz w:val="24"/>
          <w:szCs w:val="24"/>
        </w:rPr>
        <w:t>Программа реализуется во внеурочной деятельности обучающихс</w:t>
      </w:r>
      <w:r w:rsidR="00E67630">
        <w:rPr>
          <w:sz w:val="24"/>
          <w:szCs w:val="24"/>
        </w:rPr>
        <w:t>я</w:t>
      </w:r>
      <w:r w:rsidRPr="00FC0115">
        <w:rPr>
          <w:sz w:val="24"/>
          <w:szCs w:val="24"/>
        </w:rPr>
        <w:t xml:space="preserve"> и</w:t>
      </w:r>
      <w:r w:rsidRPr="00FC0115">
        <w:rPr>
          <w:spacing w:val="-67"/>
          <w:sz w:val="24"/>
          <w:szCs w:val="24"/>
        </w:rPr>
        <w:t xml:space="preserve">    </w:t>
      </w:r>
      <w:r w:rsidR="00E67630">
        <w:rPr>
          <w:spacing w:val="-67"/>
          <w:sz w:val="24"/>
          <w:szCs w:val="24"/>
        </w:rPr>
        <w:t xml:space="preserve"> </w:t>
      </w:r>
      <w:r w:rsidRPr="00FC0115">
        <w:rPr>
          <w:sz w:val="24"/>
          <w:szCs w:val="24"/>
        </w:rPr>
        <w:t>рассчитана</w:t>
      </w:r>
      <w:r w:rsidRPr="00FC0115">
        <w:rPr>
          <w:spacing w:val="-4"/>
          <w:sz w:val="24"/>
          <w:szCs w:val="24"/>
        </w:rPr>
        <w:t xml:space="preserve"> </w:t>
      </w:r>
      <w:r w:rsidRPr="00FC0115">
        <w:rPr>
          <w:sz w:val="24"/>
          <w:szCs w:val="24"/>
        </w:rPr>
        <w:t>на детей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>7-11</w:t>
      </w:r>
      <w:r w:rsidRPr="00FC0115">
        <w:rPr>
          <w:spacing w:val="1"/>
          <w:sz w:val="24"/>
          <w:szCs w:val="24"/>
        </w:rPr>
        <w:t xml:space="preserve"> </w:t>
      </w:r>
      <w:r w:rsidRPr="00FC0115">
        <w:rPr>
          <w:sz w:val="24"/>
          <w:szCs w:val="24"/>
        </w:rPr>
        <w:t>лет.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>Согласно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>плану</w:t>
      </w:r>
      <w:r w:rsidRPr="00FC0115">
        <w:rPr>
          <w:spacing w:val="-5"/>
          <w:sz w:val="24"/>
          <w:szCs w:val="24"/>
        </w:rPr>
        <w:t xml:space="preserve"> </w:t>
      </w:r>
      <w:r w:rsidRPr="00FC0115">
        <w:rPr>
          <w:sz w:val="24"/>
          <w:szCs w:val="24"/>
        </w:rPr>
        <w:t>внеурочной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>деятельности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 xml:space="preserve">на изучение </w:t>
      </w:r>
      <w:proofErr w:type="gramStart"/>
      <w:r w:rsidRPr="00FC0115">
        <w:rPr>
          <w:sz w:val="24"/>
          <w:szCs w:val="24"/>
        </w:rPr>
        <w:t>отводится</w:t>
      </w:r>
      <w:r w:rsidRPr="00FC0115">
        <w:rPr>
          <w:spacing w:val="-2"/>
          <w:sz w:val="24"/>
          <w:szCs w:val="24"/>
        </w:rPr>
        <w:t xml:space="preserve">  в</w:t>
      </w:r>
      <w:proofErr w:type="gramEnd"/>
      <w:r w:rsidRPr="00FC0115">
        <w:rPr>
          <w:spacing w:val="-2"/>
          <w:sz w:val="24"/>
          <w:szCs w:val="24"/>
        </w:rPr>
        <w:t xml:space="preserve"> 1-3 классах по 17 часов, в 4 классе - </w:t>
      </w:r>
      <w:r w:rsidRPr="00FC0115">
        <w:rPr>
          <w:sz w:val="24"/>
          <w:szCs w:val="24"/>
        </w:rPr>
        <w:t>34</w:t>
      </w:r>
      <w:r w:rsidRPr="00FC0115">
        <w:rPr>
          <w:spacing w:val="1"/>
          <w:sz w:val="24"/>
          <w:szCs w:val="24"/>
        </w:rPr>
        <w:t xml:space="preserve"> </w:t>
      </w:r>
      <w:r w:rsidRPr="00FC0115">
        <w:rPr>
          <w:sz w:val="24"/>
          <w:szCs w:val="24"/>
        </w:rPr>
        <w:t>часов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>(по 30-</w:t>
      </w:r>
      <w:r w:rsidRPr="00FC0115">
        <w:rPr>
          <w:spacing w:val="-3"/>
          <w:sz w:val="24"/>
          <w:szCs w:val="24"/>
        </w:rPr>
        <w:t xml:space="preserve"> </w:t>
      </w:r>
      <w:r w:rsidRPr="00FC0115">
        <w:rPr>
          <w:sz w:val="24"/>
          <w:szCs w:val="24"/>
        </w:rPr>
        <w:t>40 мин)</w:t>
      </w:r>
    </w:p>
    <w:p w:rsidR="004D3C56" w:rsidRPr="00FC0115" w:rsidRDefault="004D3C56" w:rsidP="00FC0115">
      <w:pPr>
        <w:pStyle w:val="a4"/>
        <w:spacing w:line="317" w:lineRule="exact"/>
        <w:jc w:val="both"/>
        <w:rPr>
          <w:sz w:val="24"/>
          <w:szCs w:val="24"/>
        </w:rPr>
      </w:pPr>
      <w:r w:rsidRPr="00FC0115">
        <w:rPr>
          <w:sz w:val="24"/>
          <w:szCs w:val="24"/>
        </w:rPr>
        <w:t>Срок</w:t>
      </w:r>
      <w:r w:rsidRPr="00FC0115">
        <w:rPr>
          <w:spacing w:val="-1"/>
          <w:sz w:val="24"/>
          <w:szCs w:val="24"/>
        </w:rPr>
        <w:t xml:space="preserve"> </w:t>
      </w:r>
      <w:r w:rsidRPr="00FC0115">
        <w:rPr>
          <w:sz w:val="24"/>
          <w:szCs w:val="24"/>
        </w:rPr>
        <w:t>реализации</w:t>
      </w:r>
      <w:r w:rsidRPr="00FC0115">
        <w:rPr>
          <w:spacing w:val="1"/>
          <w:sz w:val="24"/>
          <w:szCs w:val="24"/>
        </w:rPr>
        <w:t xml:space="preserve"> </w:t>
      </w:r>
      <w:r w:rsidRPr="00FC0115">
        <w:rPr>
          <w:sz w:val="24"/>
          <w:szCs w:val="24"/>
        </w:rPr>
        <w:t>–</w:t>
      </w:r>
      <w:r w:rsidRPr="00FC0115">
        <w:rPr>
          <w:spacing w:val="-2"/>
          <w:sz w:val="24"/>
          <w:szCs w:val="24"/>
        </w:rPr>
        <w:t xml:space="preserve"> </w:t>
      </w:r>
      <w:r w:rsidRPr="00FC0115">
        <w:rPr>
          <w:sz w:val="24"/>
          <w:szCs w:val="24"/>
        </w:rPr>
        <w:t>с 1 по 4 класс</w:t>
      </w:r>
      <w:r w:rsidRPr="00FC0115">
        <w:rPr>
          <w:spacing w:val="-2"/>
          <w:sz w:val="24"/>
          <w:szCs w:val="24"/>
        </w:rPr>
        <w:t>.</w:t>
      </w:r>
      <w:r w:rsidR="00E67630">
        <w:rPr>
          <w:spacing w:val="-2"/>
          <w:sz w:val="24"/>
          <w:szCs w:val="24"/>
        </w:rPr>
        <w:t xml:space="preserve"> В 2023-2024 учебном году </w:t>
      </w:r>
      <w:proofErr w:type="gramStart"/>
      <w:r w:rsidR="00E67630">
        <w:rPr>
          <w:spacing w:val="-2"/>
          <w:sz w:val="24"/>
          <w:szCs w:val="24"/>
        </w:rPr>
        <w:t>курс  внеурочной</w:t>
      </w:r>
      <w:proofErr w:type="gramEnd"/>
      <w:r w:rsidR="00E67630">
        <w:rPr>
          <w:spacing w:val="-2"/>
          <w:sz w:val="24"/>
          <w:szCs w:val="24"/>
        </w:rPr>
        <w:t xml:space="preserve"> деятельности реализуется в 4 классе.</w:t>
      </w:r>
    </w:p>
    <w:p w:rsidR="004D3C56" w:rsidRPr="00FC0115" w:rsidRDefault="004D3C56" w:rsidP="004D3C56">
      <w:pPr>
        <w:pStyle w:val="a4"/>
        <w:spacing w:before="4"/>
        <w:ind w:left="0"/>
        <w:rPr>
          <w:sz w:val="24"/>
          <w:szCs w:val="24"/>
        </w:rPr>
      </w:pPr>
    </w:p>
    <w:p w:rsidR="0060193D" w:rsidRPr="00FC0115" w:rsidRDefault="004D3C56" w:rsidP="0060193D">
      <w:pPr>
        <w:spacing w:after="160" w:line="259" w:lineRule="auto"/>
        <w:rPr>
          <w:rFonts w:ascii="Times New Roman" w:eastAsiaTheme="minorHAnsi" w:hAnsi="Times New Roman"/>
          <w:b/>
          <w:lang w:val="ru-RU" w:bidi="ar-SA"/>
        </w:rPr>
      </w:pPr>
      <w:proofErr w:type="gramStart"/>
      <w:r w:rsidRPr="00FC0115">
        <w:rPr>
          <w:rFonts w:ascii="Times New Roman" w:eastAsiaTheme="minorHAnsi" w:hAnsi="Times New Roman"/>
          <w:b/>
          <w:lang w:val="ru-RU" w:bidi="ar-SA"/>
        </w:rPr>
        <w:t>2.</w:t>
      </w:r>
      <w:r w:rsidR="0060193D" w:rsidRPr="00FC0115">
        <w:rPr>
          <w:rFonts w:ascii="Times New Roman" w:eastAsiaTheme="minorHAnsi" w:hAnsi="Times New Roman"/>
          <w:b/>
          <w:lang w:val="ru-RU" w:bidi="ar-SA"/>
        </w:rPr>
        <w:t xml:space="preserve">Содержание </w:t>
      </w:r>
      <w:r w:rsidR="00E67630">
        <w:rPr>
          <w:rFonts w:ascii="Times New Roman" w:eastAsiaTheme="minorHAnsi" w:hAnsi="Times New Roman"/>
          <w:b/>
          <w:lang w:val="ru-RU" w:bidi="ar-SA"/>
        </w:rPr>
        <w:t xml:space="preserve"> учебного</w:t>
      </w:r>
      <w:proofErr w:type="gramEnd"/>
      <w:r w:rsidR="00E67630">
        <w:rPr>
          <w:rFonts w:ascii="Times New Roman" w:eastAsiaTheme="minorHAnsi" w:hAnsi="Times New Roman"/>
          <w:b/>
          <w:lang w:val="ru-RU" w:bidi="ar-SA"/>
        </w:rPr>
        <w:t xml:space="preserve"> курса </w:t>
      </w:r>
      <w:r w:rsidR="0060193D" w:rsidRPr="00FC0115">
        <w:rPr>
          <w:rFonts w:ascii="Times New Roman" w:eastAsiaTheme="minorHAnsi" w:hAnsi="Times New Roman"/>
          <w:b/>
          <w:lang w:val="ru-RU" w:bidi="ar-SA"/>
        </w:rPr>
        <w:t>внеурочной деятельности «Занимательная математика»</w:t>
      </w:r>
      <w:r w:rsidR="00184038" w:rsidRPr="00FC0115">
        <w:rPr>
          <w:rFonts w:ascii="Times New Roman" w:eastAsiaTheme="minorHAnsi" w:hAnsi="Times New Roman"/>
          <w:b/>
          <w:lang w:val="ru-RU" w:bidi="ar-SA"/>
        </w:rPr>
        <w:t>: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C0115">
        <w:rPr>
          <w:rFonts w:ascii="Times New Roman" w:eastAsiaTheme="minorHAnsi" w:hAnsi="Times New Roman"/>
          <w:b/>
          <w:lang w:val="ru-RU" w:bidi="ar-SA"/>
        </w:rPr>
        <w:t>1 класс</w:t>
      </w: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Числа. Арифметические действия. Величины.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(6 часов)</w:t>
      </w:r>
    </w:p>
    <w:p w:rsidR="00724EA8" w:rsidRPr="00FC0115" w:rsidRDefault="00724EA8" w:rsidP="00724EA8">
      <w:pPr>
        <w:shd w:val="clear" w:color="auto" w:fill="FFFFFF"/>
        <w:ind w:left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Названия и последовательность чисел от 1 до 20. Подсчёт числа точек на верхних гранях выпавших кубиков.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Мир занимательных задач.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(6 часов)</w:t>
      </w:r>
    </w:p>
    <w:p w:rsidR="00724EA8" w:rsidRPr="00FC0115" w:rsidRDefault="00724EA8" w:rsidP="00724EA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Геометрическая мозаика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(5 часов)</w:t>
      </w:r>
    </w:p>
    <w:p w:rsidR="00724EA8" w:rsidRPr="00FC0115" w:rsidRDefault="00724EA8" w:rsidP="00724EA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1—&gt; 1|,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B8754B" w:rsidRPr="00FC0115" w:rsidRDefault="00B8754B" w:rsidP="00B8754B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Расположение деталей фигуры в исходной конструкции (треугольники,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таны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724EA8" w:rsidRPr="00FC0115" w:rsidRDefault="00B8754B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Разрезание и составление фигур.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C0115">
        <w:rPr>
          <w:rFonts w:ascii="Times New Roman" w:eastAsiaTheme="minorHAnsi" w:hAnsi="Times New Roman"/>
          <w:b/>
          <w:lang w:val="ru-RU" w:bidi="ar-SA"/>
        </w:rPr>
        <w:t>2 класс</w:t>
      </w: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Числа. Арифметические действия. Величины.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(6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Заполнение числовых кроссвордов (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судоку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какуро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и др.)</w:t>
      </w:r>
    </w:p>
    <w:p w:rsidR="00B8754B" w:rsidRPr="00FC0115" w:rsidRDefault="00724EA8" w:rsidP="00B8754B">
      <w:pPr>
        <w:spacing w:after="160" w:line="259" w:lineRule="auto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Время. Единицы времени. Масса. Единицы массы. Литр.</w:t>
      </w:r>
    </w:p>
    <w:p w:rsidR="00724EA8" w:rsidRPr="00FC0115" w:rsidRDefault="00724EA8" w:rsidP="00B8754B">
      <w:pPr>
        <w:spacing w:after="160" w:line="259" w:lineRule="auto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Мир занимательных задач.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(6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Старинные задачи. Логические задачи. Задачи на переливание. Составление аналогичных задач и заданий.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Решение олимпиадных задач разного уровня. Воспроизведение способа решения задачи. Выбор наиболее эффективных способов решения.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Геометрическая мозаика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(5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1—&gt; 1|,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B8754B" w:rsidRPr="00FC0115" w:rsidRDefault="00B8754B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Расположение деталей фигуры в исходной конструкции (треугольники,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таны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724EA8" w:rsidRPr="00FC0115" w:rsidRDefault="00B8754B" w:rsidP="0060193D">
      <w:pPr>
        <w:spacing w:after="160" w:line="259" w:lineRule="auto"/>
        <w:rPr>
          <w:rFonts w:ascii="Times New Roman" w:eastAsiaTheme="minorHAnsi" w:hAnsi="Times New Roman"/>
          <w:b/>
          <w:lang w:val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Разрезание и составление фигур.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C0115">
        <w:rPr>
          <w:rFonts w:ascii="Times New Roman" w:eastAsiaTheme="minorHAnsi" w:hAnsi="Times New Roman"/>
          <w:b/>
          <w:lang w:val="ru-RU" w:bidi="ar-SA"/>
        </w:rPr>
        <w:t>3 класс</w:t>
      </w: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Числа. Арифметические действия. Величины.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(6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Числа от 1 до 1000. Сложение и вычитание чисел в пределах 1000.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Заполнение числовых кроссвордов (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судоку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какуро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и др.)</w:t>
      </w:r>
    </w:p>
    <w:p w:rsidR="00724EA8" w:rsidRPr="00FC0115" w:rsidRDefault="00724EA8" w:rsidP="00724EA8">
      <w:pPr>
        <w:spacing w:after="160" w:line="259" w:lineRule="auto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Время. Единицы времени. Масса. Единицы массы. Литр.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Мир занимательных задач.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(6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Старинные задачи. Логические задачи. Задачи на переливание. Составление аналогичных задач и заданий.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Решение олимпиадных задач разного уровня. Воспроизведение способа решения задачи. Выбор наиболее эффективных способов решения.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Геометрическая мозаика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(5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1—&gt; 1|,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B8754B" w:rsidRPr="00FC0115" w:rsidRDefault="00B8754B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Расположение деталей фигуры в исходной конструкции (треугольники,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таны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B8754B" w:rsidRPr="00FC0115" w:rsidRDefault="00B8754B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Разрезание и составление фигур. Деление заданной фигуры на равные по площади части.</w:t>
      </w:r>
    </w:p>
    <w:p w:rsidR="00B8754B" w:rsidRPr="00FC0115" w:rsidRDefault="00B8754B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Поиск заданных фигур в фигурах сложной конфигурации.</w:t>
      </w:r>
    </w:p>
    <w:p w:rsidR="00B8754B" w:rsidRPr="00FC0115" w:rsidRDefault="00B8754B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Решение задач, формирующих геометрическую наблюдательность.</w:t>
      </w:r>
    </w:p>
    <w:p w:rsidR="00B8754B" w:rsidRPr="00FC0115" w:rsidRDefault="00B8754B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724EA8" w:rsidRPr="00FC0115" w:rsidRDefault="00B8754B" w:rsidP="00B8754B">
      <w:pPr>
        <w:spacing w:after="160" w:line="259" w:lineRule="auto"/>
        <w:rPr>
          <w:rFonts w:ascii="Times New Roman" w:eastAsiaTheme="minorHAnsi" w:hAnsi="Times New Roman"/>
          <w:b/>
          <w:lang w:val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Объёмные фигуры: цилиндр, конус, пирамида, шар, куб.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C0115">
        <w:rPr>
          <w:rFonts w:ascii="Times New Roman" w:eastAsiaTheme="minorHAnsi" w:hAnsi="Times New Roman"/>
          <w:b/>
          <w:lang w:val="ru-RU" w:bidi="ar-SA"/>
        </w:rPr>
        <w:t>4 класс</w:t>
      </w: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Числа. Арифметические действия. Величины.</w:t>
      </w:r>
      <w:r w:rsidR="00B84095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(12 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Числа-великаны (миллион и др.) Числовой палиндром: число, которое </w:t>
      </w:r>
      <w:proofErr w:type="gramStart"/>
      <w:r w:rsidRPr="00FC0115">
        <w:rPr>
          <w:rFonts w:ascii="Times New Roman" w:hAnsi="Times New Roman"/>
          <w:color w:val="000000"/>
          <w:lang w:val="ru-RU" w:eastAsia="ru-RU" w:bidi="ar-SA"/>
        </w:rPr>
        <w:t>читается одинаково слева направо</w:t>
      </w:r>
      <w:proofErr w:type="gram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и справа налево.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Поиск и чтение слов, связанных с математикой (в таблице, ходом шахматного коня и др.).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Занимательные задания с римскими цифрами.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Время. Единицы времени. Масса. Единицы массы. Литр.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60193D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Заполнение числовых кроссвордов (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судоку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какуро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и др.)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Универсальные учебные действия: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-сравнивать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разные приемы действий,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выбирать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удобные способы для выполнения конкретного задания;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-моделировать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 процессе совместного обсуждения алгоритм решения числового кроссворда;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использовать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его в ходе самостоятельной работы;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-применять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изученные способы учебной работы и приёмы вычислений   для работы с числовыми головоломками;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-анализировать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правила игры,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действовать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 соответствии с заданными правилами;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-включаться </w:t>
      </w: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в групповую </w:t>
      </w:r>
      <w:proofErr w:type="gramStart"/>
      <w:r w:rsidRPr="00FC0115">
        <w:rPr>
          <w:rFonts w:ascii="Times New Roman" w:hAnsi="Times New Roman"/>
          <w:color w:val="000000"/>
          <w:lang w:val="ru-RU" w:eastAsia="ru-RU" w:bidi="ar-SA"/>
        </w:rPr>
        <w:t>работу, 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участвовать</w:t>
      </w:r>
      <w:proofErr w:type="gramEnd"/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 обсуждении проблемных вопросов, высказывать собственное мнение и аргументировать его;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выполнять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пробное учебное действие,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фиксировать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индивидуальное затруднение в пробном действии;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lastRenderedPageBreak/>
        <w:t>-аргументировать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свою позицию в коммуникации,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учитывать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разные мнения,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использовать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критерии для обоснования своего суждения;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-сопоставлять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полученный (промежуточный, итоговый) результат с заданным условием;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-контролировать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свою деятельность: обнаруживать и исправлять ошибки.</w:t>
      </w:r>
    </w:p>
    <w:p w:rsidR="00724EA8" w:rsidRPr="00FC0115" w:rsidRDefault="00724EA8" w:rsidP="00724EA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Мир занимательных задач.</w:t>
      </w:r>
      <w:r w:rsidR="00B84095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(12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часов)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Старинные задачи. Логические задачи. Задачи на переливание. Составление аналогичных задач и заданий.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724EA8" w:rsidRPr="00FC0115" w:rsidRDefault="00724EA8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Решение олимпиадных задач разного уровня. Воспроизведение способа решения задачи. Выбор наиболее эффективных способов решения.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Универсальные учебные действия: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-анализировать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текст задачи: ориентироваться в тексте, выделять условие и вопрос, данные и искомые числа (величины)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-искать и выбирать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необходимую информацию, содержащуюся в тексте задачи, на рисунке или в таблице, для ответа на заданные вопросы;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-моделировать    </w:t>
      </w:r>
      <w:proofErr w:type="gramStart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ситуацию,   </w:t>
      </w:r>
      <w:proofErr w:type="gramEnd"/>
      <w:r w:rsidRPr="00FC0115">
        <w:rPr>
          <w:rFonts w:ascii="Times New Roman" w:hAnsi="Times New Roman"/>
          <w:color w:val="000000"/>
          <w:lang w:val="ru-RU" w:eastAsia="ru-RU" w:bidi="ar-SA"/>
        </w:rPr>
        <w:t> описанную    в    тексте    задачи,   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использовать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соответствующие знаково-символические средства для моделирования ситуации;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-конструировать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последовательность «шагов» (алгоритм) решения задачи;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объяснять (обосновывать)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выполняемые и выполненные действия,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воспроизводить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способ решения задачи;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-сопоставлять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полученный (промежуточный, итоговый) результат с заданным условием;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-анализировать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предложенные варианты решения задачи, выбирать из них верные,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выбирать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наиболее эффективный способ решения задачи;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оценивать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предъявленное готовое решение задачи (верно, неверно);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участвовать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 учебном диалоге, оценивать процесс поиска и результат решения задачи;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-Конструировать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несложные задачи.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Геометрическая мозаика</w:t>
      </w:r>
      <w:r w:rsidR="00B84095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(10</w:t>
      </w:r>
      <w:r w:rsidR="00B8754B"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часов)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Расположение деталей фигуры в исходной конструкции (треугольники,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таны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Разрезание и составление фигур. Деление заданной фигуры на равные по площади части.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Поиск заданных фигур в фигурах сложной конфигурации.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Решение задач, формирующих геометрическую наблюдательность.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60193D" w:rsidRPr="00FC0115" w:rsidRDefault="0060193D" w:rsidP="00B8754B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учащихся.)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i/>
          <w:iCs/>
          <w:color w:val="000000"/>
          <w:lang w:val="ru-RU" w:eastAsia="ru-RU" w:bidi="ar-SA"/>
        </w:rPr>
        <w:t>Универсальные учебные действия: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-ориентироваться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 понятиях «влево», «вправо», «вверх», «вниз»;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-ориентироваться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на точку начала движения, на числа и стрелки 1    1     и др., указывающие направление движения;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-проводить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линии по заданному маршруту (алгоритму);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-выделять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фигуру заданной формы на сложном чертеже;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-анализировать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расположение деталей (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танов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>, треугольников, уголков, спичек) в исходной конструкции;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-составлять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фигуры из частей.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Определять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место заданной детали в конструкции.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Выявлять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закономерности в расположении деталей;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составлять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детали в соответствии с заданным контуром конструкции;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-сопоставлять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полученный (промежуточный, итоговый) результат с заданным условием;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-объяснять (доказывать)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выбор деталей или способа действия при заданном условии;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-анализировать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предложенные возможные варианты верного решения;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- </w:t>
      </w: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моделировать   </w:t>
      </w:r>
      <w:r w:rsidRPr="00FC0115">
        <w:rPr>
          <w:rFonts w:ascii="Times New Roman" w:hAnsi="Times New Roman"/>
          <w:color w:val="000000"/>
          <w:lang w:val="ru-RU" w:eastAsia="ru-RU" w:bidi="ar-SA"/>
        </w:rPr>
        <w:t>объёмные   фигуры   из   различных   материалов</w:t>
      </w:r>
      <w:proofErr w:type="gramStart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  (</w:t>
      </w:r>
      <w:proofErr w:type="gramEnd"/>
      <w:r w:rsidRPr="00FC0115">
        <w:rPr>
          <w:rFonts w:ascii="Times New Roman" w:hAnsi="Times New Roman"/>
          <w:color w:val="000000"/>
          <w:lang w:val="ru-RU" w:eastAsia="ru-RU" w:bidi="ar-SA"/>
        </w:rPr>
        <w:t>проволока, пластилин и др.) и из развёрток;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i/>
          <w:iCs/>
          <w:color w:val="000000"/>
          <w:lang w:val="ru-RU" w:eastAsia="ru-RU" w:bidi="ar-SA"/>
        </w:rPr>
        <w:t>-осуществлять </w:t>
      </w:r>
      <w:r w:rsidRPr="00FC0115">
        <w:rPr>
          <w:rFonts w:ascii="Times New Roman" w:hAnsi="Times New Roman"/>
          <w:color w:val="000000"/>
          <w:lang w:val="ru-RU" w:eastAsia="ru-RU" w:bidi="ar-SA"/>
        </w:rPr>
        <w:t>развернутые действия контроля и самоконтроля: сравнивать построенную конструкцию с образцом.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60193D" w:rsidRPr="00FC0115" w:rsidRDefault="00FC0115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r>
        <w:rPr>
          <w:rFonts w:ascii="Times New Roman" w:eastAsiaTheme="minorHAnsi" w:hAnsi="Times New Roman"/>
          <w:b/>
          <w:lang w:val="ru-RU" w:bidi="ar-SA"/>
        </w:rPr>
        <w:t>3</w:t>
      </w:r>
      <w:r w:rsidR="0067132B" w:rsidRPr="00FC0115">
        <w:rPr>
          <w:rFonts w:ascii="Times New Roman" w:eastAsiaTheme="minorHAnsi" w:hAnsi="Times New Roman"/>
          <w:b/>
          <w:lang w:val="ru-RU" w:bidi="ar-SA"/>
        </w:rPr>
        <w:t xml:space="preserve">. </w:t>
      </w:r>
      <w:r w:rsidR="0060193D" w:rsidRPr="00FC0115">
        <w:rPr>
          <w:rFonts w:ascii="Times New Roman" w:eastAsiaTheme="minorHAnsi" w:hAnsi="Times New Roman"/>
          <w:b/>
          <w:lang w:val="ru-RU" w:bidi="ar-SA"/>
        </w:rPr>
        <w:t>Планируемые результаты освоения</w:t>
      </w:r>
      <w:r w:rsidR="00E67630">
        <w:rPr>
          <w:rFonts w:ascii="Times New Roman" w:eastAsiaTheme="minorHAnsi" w:hAnsi="Times New Roman"/>
          <w:b/>
          <w:lang w:val="ru-RU" w:bidi="ar-SA"/>
        </w:rPr>
        <w:t xml:space="preserve"> учебного курса</w:t>
      </w:r>
      <w:r w:rsidR="0060193D" w:rsidRPr="00FC0115">
        <w:rPr>
          <w:rFonts w:ascii="Times New Roman" w:eastAsiaTheme="minorHAnsi" w:hAnsi="Times New Roman"/>
          <w:b/>
          <w:lang w:val="ru-RU" w:bidi="ar-SA"/>
        </w:rPr>
        <w:t xml:space="preserve"> внеурочной деятельности: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0" w:name="dst100328"/>
      <w:bookmarkStart w:id="1" w:name="_Hlk76813400"/>
      <w:bookmarkEnd w:id="0"/>
      <w:r w:rsidRPr="00FC0115">
        <w:rPr>
          <w:rFonts w:ascii="Times New Roman" w:eastAsiaTheme="minorHAnsi" w:hAnsi="Times New Roman"/>
          <w:lang w:val="ru-RU" w:bidi="ar-SA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" w:name="dst100329"/>
      <w:bookmarkEnd w:id="2"/>
      <w:r w:rsidRPr="00FC0115">
        <w:rPr>
          <w:rFonts w:ascii="Times New Roman" w:eastAsiaTheme="minorHAnsi" w:hAnsi="Times New Roman"/>
          <w:lang w:val="ru-RU" w:bidi="ar-SA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3" w:name="dst100330"/>
      <w:bookmarkEnd w:id="3"/>
      <w:r w:rsidRPr="00FC0115">
        <w:rPr>
          <w:rFonts w:ascii="Times New Roman" w:eastAsiaTheme="minorHAnsi" w:hAnsi="Times New Roman"/>
          <w:b/>
          <w:lang w:val="ru-RU" w:bidi="ar-SA"/>
        </w:rPr>
        <w:t xml:space="preserve"> Гражданско-патриотического воспитания</w:t>
      </w:r>
      <w:r w:rsidRPr="00FC0115">
        <w:rPr>
          <w:rFonts w:ascii="Times New Roman" w:eastAsiaTheme="minorHAnsi" w:hAnsi="Times New Roman"/>
          <w:lang w:val="ru-RU" w:bidi="ar-SA"/>
        </w:rPr>
        <w:t>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4" w:name="dst100331"/>
      <w:bookmarkEnd w:id="4"/>
      <w:r w:rsidRPr="00FC0115">
        <w:rPr>
          <w:rFonts w:ascii="Times New Roman" w:eastAsiaTheme="minorHAnsi" w:hAnsi="Times New Roman"/>
          <w:lang w:val="ru-RU" w:bidi="ar-SA"/>
        </w:rPr>
        <w:t>становление ценностного отношения к своей Родине - России;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5" w:name="dst100332"/>
      <w:bookmarkEnd w:id="5"/>
      <w:r w:rsidRPr="00FC0115">
        <w:rPr>
          <w:rFonts w:ascii="Times New Roman" w:eastAsiaTheme="minorHAnsi" w:hAnsi="Times New Roman"/>
          <w:lang w:val="ru-RU" w:bidi="ar-SA"/>
        </w:rPr>
        <w:t>осознание своей этнокультурной и российской гражданской идентичности;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6" w:name="dst100333"/>
      <w:bookmarkEnd w:id="6"/>
      <w:r w:rsidRPr="00FC0115">
        <w:rPr>
          <w:rFonts w:ascii="Times New Roman" w:eastAsiaTheme="minorHAnsi" w:hAnsi="Times New Roman"/>
          <w:lang w:val="ru-RU" w:bidi="ar-SA"/>
        </w:rPr>
        <w:t>сопричастность к прошлому, настоящему и будущему своей страны и родного края;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7" w:name="dst100334"/>
      <w:bookmarkEnd w:id="7"/>
      <w:r w:rsidRPr="00FC0115">
        <w:rPr>
          <w:rFonts w:ascii="Times New Roman" w:eastAsiaTheme="minorHAnsi" w:hAnsi="Times New Roman"/>
          <w:lang w:val="ru-RU" w:bidi="ar-SA"/>
        </w:rPr>
        <w:t>уважение к своему и другим народам;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8" w:name="dst100335"/>
      <w:bookmarkEnd w:id="8"/>
      <w:r w:rsidRPr="00FC0115">
        <w:rPr>
          <w:rFonts w:ascii="Times New Roman" w:eastAsiaTheme="minorHAnsi" w:hAnsi="Times New Roman"/>
          <w:lang w:val="ru-RU" w:bidi="ar-SA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9" w:name="dst100336"/>
      <w:bookmarkEnd w:id="9"/>
      <w:r w:rsidRPr="00FC0115">
        <w:rPr>
          <w:rFonts w:ascii="Times New Roman" w:eastAsiaTheme="minorHAnsi" w:hAnsi="Times New Roman"/>
          <w:lang w:val="ru-RU" w:bidi="ar-SA"/>
        </w:rPr>
        <w:t xml:space="preserve"> </w:t>
      </w:r>
      <w:r w:rsidRPr="00FC0115">
        <w:rPr>
          <w:rFonts w:ascii="Times New Roman" w:eastAsiaTheme="minorHAnsi" w:hAnsi="Times New Roman"/>
          <w:b/>
          <w:lang w:val="ru-RU" w:bidi="ar-SA"/>
        </w:rPr>
        <w:t>Духовно-нравственного воспитания: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0" w:name="dst100337"/>
      <w:bookmarkEnd w:id="10"/>
      <w:r w:rsidRPr="00FC0115">
        <w:rPr>
          <w:rFonts w:ascii="Times New Roman" w:eastAsiaTheme="minorHAnsi" w:hAnsi="Times New Roman"/>
          <w:lang w:val="ru-RU" w:bidi="ar-SA"/>
        </w:rPr>
        <w:t>признание индивидуальности каждого человека;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1" w:name="dst100338"/>
      <w:bookmarkEnd w:id="11"/>
      <w:r w:rsidRPr="00FC0115">
        <w:rPr>
          <w:rFonts w:ascii="Times New Roman" w:eastAsiaTheme="minorHAnsi" w:hAnsi="Times New Roman"/>
          <w:lang w:val="ru-RU" w:bidi="ar-SA"/>
        </w:rPr>
        <w:t>проявление сопереживания, уважения и доброжелательности;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2" w:name="dst100339"/>
      <w:bookmarkEnd w:id="12"/>
      <w:r w:rsidRPr="00FC0115">
        <w:rPr>
          <w:rFonts w:ascii="Times New Roman" w:eastAsiaTheme="minorHAnsi" w:hAnsi="Times New Roman"/>
          <w:lang w:val="ru-RU" w:bidi="ar-SA"/>
        </w:rPr>
        <w:t>неприятие любых форм поведения, направленных на причинение физического и морального вреда другим людям.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13" w:name="dst100340"/>
      <w:bookmarkEnd w:id="1"/>
      <w:bookmarkEnd w:id="13"/>
      <w:r w:rsidRPr="00FC0115">
        <w:rPr>
          <w:rFonts w:ascii="Times New Roman" w:eastAsiaTheme="minorHAnsi" w:hAnsi="Times New Roman"/>
          <w:b/>
          <w:lang w:val="ru-RU" w:bidi="ar-SA"/>
        </w:rPr>
        <w:t>Эстетического воспитания: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4" w:name="dst100341"/>
      <w:bookmarkEnd w:id="14"/>
      <w:r w:rsidRPr="00FC0115">
        <w:rPr>
          <w:rFonts w:ascii="Times New Roman" w:eastAsiaTheme="minorHAnsi" w:hAnsi="Times New Roman"/>
          <w:lang w:val="ru-RU" w:bidi="ar-S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5" w:name="dst100342"/>
      <w:bookmarkEnd w:id="15"/>
      <w:r w:rsidRPr="00FC0115">
        <w:rPr>
          <w:rFonts w:ascii="Times New Roman" w:eastAsiaTheme="minorHAnsi" w:hAnsi="Times New Roman"/>
          <w:lang w:val="ru-RU" w:bidi="ar-SA"/>
        </w:rPr>
        <w:t>стремление к самовыражению в разных видах художественной деятельности.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16" w:name="dst100343"/>
      <w:bookmarkEnd w:id="16"/>
      <w:r w:rsidRPr="00FC0115">
        <w:rPr>
          <w:rFonts w:ascii="Times New Roman" w:eastAsiaTheme="minorHAnsi" w:hAnsi="Times New Roman"/>
          <w:b/>
          <w:lang w:val="ru-RU" w:bidi="ar-SA"/>
        </w:rPr>
        <w:t>Физического воспитания, формирования культуры здоровья и эмоционального благополучия: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7" w:name="dst100344"/>
      <w:bookmarkEnd w:id="17"/>
      <w:r w:rsidRPr="00FC0115">
        <w:rPr>
          <w:rFonts w:ascii="Times New Roman" w:eastAsiaTheme="minorHAnsi" w:hAnsi="Times New Roman"/>
          <w:lang w:val="ru-RU" w:bidi="ar-SA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18" w:name="dst100345"/>
      <w:bookmarkEnd w:id="18"/>
      <w:r w:rsidRPr="00FC0115">
        <w:rPr>
          <w:rFonts w:ascii="Times New Roman" w:eastAsiaTheme="minorHAnsi" w:hAnsi="Times New Roman"/>
          <w:lang w:val="ru-RU" w:bidi="ar-SA"/>
        </w:rPr>
        <w:t>бережное отношение к физическому и психическому здоровью.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19" w:name="dst100346"/>
      <w:bookmarkEnd w:id="19"/>
      <w:r w:rsidRPr="00FC0115">
        <w:rPr>
          <w:rFonts w:ascii="Times New Roman" w:eastAsiaTheme="minorHAnsi" w:hAnsi="Times New Roman"/>
          <w:b/>
          <w:lang w:val="ru-RU" w:bidi="ar-SA"/>
        </w:rPr>
        <w:t>Трудового воспитания: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0" w:name="dst100347"/>
      <w:bookmarkEnd w:id="20"/>
      <w:r w:rsidRPr="00FC0115">
        <w:rPr>
          <w:rFonts w:ascii="Times New Roman" w:eastAsiaTheme="minorHAnsi" w:hAnsi="Times New Roman"/>
          <w:lang w:val="ru-RU" w:bidi="ar-SA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21" w:name="dst100348"/>
      <w:bookmarkEnd w:id="21"/>
      <w:r w:rsidRPr="00FC0115">
        <w:rPr>
          <w:rFonts w:ascii="Times New Roman" w:eastAsiaTheme="minorHAnsi" w:hAnsi="Times New Roman"/>
          <w:b/>
          <w:lang w:val="ru-RU" w:bidi="ar-SA"/>
        </w:rPr>
        <w:t xml:space="preserve"> Экологического воспитания: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2" w:name="dst100349"/>
      <w:bookmarkEnd w:id="22"/>
      <w:r w:rsidRPr="00FC0115">
        <w:rPr>
          <w:rFonts w:ascii="Times New Roman" w:eastAsiaTheme="minorHAnsi" w:hAnsi="Times New Roman"/>
          <w:lang w:val="ru-RU" w:bidi="ar-SA"/>
        </w:rPr>
        <w:t>бережное отношение к природе;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3" w:name="dst100350"/>
      <w:bookmarkEnd w:id="23"/>
      <w:r w:rsidRPr="00FC0115">
        <w:rPr>
          <w:rFonts w:ascii="Times New Roman" w:eastAsiaTheme="minorHAnsi" w:hAnsi="Times New Roman"/>
          <w:lang w:val="ru-RU" w:bidi="ar-SA"/>
        </w:rPr>
        <w:t>неприятие действий, приносящих ей вред.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b/>
          <w:lang w:val="ru-RU" w:bidi="ar-SA"/>
        </w:rPr>
      </w:pPr>
      <w:bookmarkStart w:id="24" w:name="dst100351"/>
      <w:bookmarkEnd w:id="24"/>
      <w:r w:rsidRPr="00FC0115">
        <w:rPr>
          <w:rFonts w:ascii="Times New Roman" w:eastAsiaTheme="minorHAnsi" w:hAnsi="Times New Roman"/>
          <w:b/>
          <w:lang w:val="ru-RU" w:bidi="ar-SA"/>
        </w:rPr>
        <w:t xml:space="preserve"> Ценности научного познания: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5" w:name="dst100352"/>
      <w:bookmarkEnd w:id="25"/>
      <w:r w:rsidRPr="00FC0115">
        <w:rPr>
          <w:rFonts w:ascii="Times New Roman" w:eastAsiaTheme="minorHAnsi" w:hAnsi="Times New Roman"/>
          <w:lang w:val="ru-RU" w:bidi="ar-SA"/>
        </w:rPr>
        <w:t>первоначальные представления о научной картине мира;</w:t>
      </w:r>
    </w:p>
    <w:p w:rsidR="0060193D" w:rsidRPr="00FC0115" w:rsidRDefault="0060193D" w:rsidP="0060193D">
      <w:pPr>
        <w:spacing w:after="160" w:line="259" w:lineRule="auto"/>
        <w:jc w:val="both"/>
        <w:rPr>
          <w:rFonts w:ascii="Times New Roman" w:eastAsiaTheme="minorHAnsi" w:hAnsi="Times New Roman"/>
          <w:lang w:val="ru-RU" w:bidi="ar-SA"/>
        </w:rPr>
      </w:pPr>
      <w:bookmarkStart w:id="26" w:name="dst100353"/>
      <w:bookmarkEnd w:id="26"/>
      <w:r w:rsidRPr="00FC0115">
        <w:rPr>
          <w:rFonts w:ascii="Times New Roman" w:eastAsiaTheme="minorHAnsi" w:hAnsi="Times New Roman"/>
          <w:lang w:val="ru-RU" w:bidi="ar-SA"/>
        </w:rPr>
        <w:t>познавательные интересы, активность, инициативность, любознательность и самостоятельность в познании.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27" w:name="dst100354"/>
      <w:bookmarkEnd w:id="27"/>
      <w:r w:rsidRPr="00FC0115">
        <w:rPr>
          <w:rFonts w:ascii="Times New Roman" w:hAnsi="Times New Roman"/>
          <w:b/>
          <w:color w:val="000000"/>
          <w:lang w:val="ru-RU" w:eastAsia="ru-RU" w:bidi="ar-SA"/>
        </w:rPr>
        <w:t xml:space="preserve"> </w:t>
      </w:r>
      <w:proofErr w:type="spellStart"/>
      <w:r w:rsidRPr="00FC0115">
        <w:rPr>
          <w:rFonts w:ascii="Times New Roman" w:hAnsi="Times New Roman"/>
          <w:b/>
          <w:color w:val="000000"/>
          <w:lang w:val="ru-RU" w:eastAsia="ru-RU" w:bidi="ar-SA"/>
        </w:rPr>
        <w:t>Метапредметные</w:t>
      </w:r>
      <w:proofErr w:type="spellEnd"/>
      <w:r w:rsidRPr="00FC0115">
        <w:rPr>
          <w:rFonts w:ascii="Times New Roman" w:hAnsi="Times New Roman"/>
          <w:b/>
          <w:color w:val="000000"/>
          <w:lang w:val="ru-RU" w:eastAsia="ru-RU" w:bidi="ar-SA"/>
        </w:rPr>
        <w:t xml:space="preserve"> результаты освоения программы начального общего образования должны отражать</w:t>
      </w:r>
      <w:r w:rsidRPr="00FC0115">
        <w:rPr>
          <w:rFonts w:ascii="Times New Roman" w:hAnsi="Times New Roman"/>
          <w:color w:val="000000"/>
          <w:lang w:val="ru-RU" w:eastAsia="ru-RU" w:bidi="ar-SA"/>
        </w:rPr>
        <w:t>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28" w:name="dst100355"/>
      <w:bookmarkEnd w:id="28"/>
      <w:r w:rsidRPr="00FC0115">
        <w:rPr>
          <w:rFonts w:ascii="Times New Roman" w:hAnsi="Times New Roman"/>
          <w:color w:val="000000"/>
          <w:lang w:val="ru-RU" w:eastAsia="ru-RU" w:bidi="ar-SA"/>
        </w:rPr>
        <w:t>Овладение универсальными учебными познавательными действиями: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29" w:name="dst100356"/>
      <w:bookmarkEnd w:id="29"/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>1) базовые логические действия: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0" w:name="dst100357"/>
      <w:bookmarkEnd w:id="30"/>
      <w:r w:rsidRPr="00FC0115">
        <w:rPr>
          <w:rFonts w:ascii="Times New Roman" w:hAnsi="Times New Roman"/>
          <w:color w:val="000000"/>
          <w:lang w:val="ru-RU" w:eastAsia="ru-RU" w:bidi="ar-SA"/>
        </w:rPr>
        <w:t>сравнивать объекты, устанавливать основания для сравнения, устанавливать аналогии;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1" w:name="dst100358"/>
      <w:bookmarkEnd w:id="31"/>
      <w:r w:rsidRPr="00FC0115">
        <w:rPr>
          <w:rFonts w:ascii="Times New Roman" w:hAnsi="Times New Roman"/>
          <w:color w:val="000000"/>
          <w:lang w:val="ru-RU" w:eastAsia="ru-RU" w:bidi="ar-SA"/>
        </w:rPr>
        <w:t>объединять части объекта (объекты) по определенному признаку;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2" w:name="dst100359"/>
      <w:bookmarkEnd w:id="32"/>
      <w:r w:rsidRPr="00FC0115">
        <w:rPr>
          <w:rFonts w:ascii="Times New Roman" w:hAnsi="Times New Roman"/>
          <w:color w:val="000000"/>
          <w:lang w:val="ru-RU" w:eastAsia="ru-RU" w:bidi="ar-SA"/>
        </w:rPr>
        <w:t>определять существенный признак для классификации, классифицировать предложенные объекты;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3" w:name="dst100360"/>
      <w:bookmarkEnd w:id="33"/>
      <w:r w:rsidRPr="00FC0115">
        <w:rPr>
          <w:rFonts w:ascii="Times New Roman" w:hAnsi="Times New Roman"/>
          <w:color w:val="000000"/>
          <w:lang w:val="ru-RU" w:eastAsia="ru-RU" w:bidi="ar-SA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4" w:name="dst100361"/>
      <w:bookmarkEnd w:id="34"/>
      <w:r w:rsidRPr="00FC0115">
        <w:rPr>
          <w:rFonts w:ascii="Times New Roman" w:hAnsi="Times New Roman"/>
          <w:color w:val="000000"/>
          <w:lang w:val="ru-RU" w:eastAsia="ru-RU" w:bidi="ar-SA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5" w:name="dst100362"/>
      <w:bookmarkEnd w:id="35"/>
      <w:r w:rsidRPr="00FC0115">
        <w:rPr>
          <w:rFonts w:ascii="Times New Roman" w:hAnsi="Times New Roman"/>
          <w:color w:val="000000"/>
          <w:lang w:val="ru-RU" w:eastAsia="ru-RU" w:bidi="ar-S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6" w:name="dst100363"/>
      <w:bookmarkEnd w:id="36"/>
      <w:r w:rsidRPr="00FC0115">
        <w:rPr>
          <w:rFonts w:ascii="Times New Roman" w:hAnsi="Times New Roman"/>
          <w:color w:val="000000"/>
          <w:lang w:val="ru-RU" w:eastAsia="ru-RU" w:bidi="ar-SA"/>
        </w:rPr>
        <w:t>2) базовые исследовательские действия: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7" w:name="dst100364"/>
      <w:bookmarkEnd w:id="37"/>
      <w:r w:rsidRPr="00FC0115">
        <w:rPr>
          <w:rFonts w:ascii="Times New Roman" w:hAnsi="Times New Roman"/>
          <w:color w:val="000000"/>
          <w:lang w:val="ru-RU" w:eastAsia="ru-RU" w:bidi="ar-S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8" w:name="dst100365"/>
      <w:bookmarkEnd w:id="38"/>
      <w:r w:rsidRPr="00FC0115">
        <w:rPr>
          <w:rFonts w:ascii="Times New Roman" w:hAnsi="Times New Roman"/>
          <w:color w:val="000000"/>
          <w:lang w:val="ru-RU" w:eastAsia="ru-RU" w:bidi="ar-SA"/>
        </w:rPr>
        <w:t>с помощью педагогического работника формулировать цель, планировать изменения объекта, ситуации;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39" w:name="dst100366"/>
      <w:bookmarkEnd w:id="39"/>
      <w:r w:rsidRPr="00FC0115">
        <w:rPr>
          <w:rFonts w:ascii="Times New Roman" w:hAnsi="Times New Roman"/>
          <w:color w:val="000000"/>
          <w:lang w:val="ru-RU" w:eastAsia="ru-RU" w:bidi="ar-SA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0" w:name="dst100367"/>
      <w:bookmarkEnd w:id="40"/>
      <w:r w:rsidRPr="00FC0115">
        <w:rPr>
          <w:rFonts w:ascii="Times New Roman" w:hAnsi="Times New Roman"/>
          <w:color w:val="000000"/>
          <w:lang w:val="ru-RU" w:eastAsia="ru-RU" w:bidi="ar-SA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1" w:name="dst100368"/>
      <w:bookmarkEnd w:id="41"/>
      <w:r w:rsidRPr="00FC0115">
        <w:rPr>
          <w:rFonts w:ascii="Times New Roman" w:hAnsi="Times New Roman"/>
          <w:color w:val="000000"/>
          <w:lang w:val="ru-RU" w:eastAsia="ru-RU" w:bidi="ar-S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2" w:name="dst100369"/>
      <w:bookmarkEnd w:id="42"/>
      <w:r w:rsidRPr="00FC0115">
        <w:rPr>
          <w:rFonts w:ascii="Times New Roman" w:hAnsi="Times New Roman"/>
          <w:color w:val="000000"/>
          <w:lang w:val="ru-RU" w:eastAsia="ru-RU" w:bidi="ar-SA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3" w:name="dst100370"/>
      <w:bookmarkEnd w:id="43"/>
      <w:r w:rsidRPr="00FC0115">
        <w:rPr>
          <w:rFonts w:ascii="Times New Roman" w:hAnsi="Times New Roman"/>
          <w:color w:val="000000"/>
          <w:lang w:val="ru-RU" w:eastAsia="ru-RU" w:bidi="ar-SA"/>
        </w:rPr>
        <w:t>3) работа с информацией: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4" w:name="dst100371"/>
      <w:bookmarkEnd w:id="44"/>
      <w:r w:rsidRPr="00FC0115">
        <w:rPr>
          <w:rFonts w:ascii="Times New Roman" w:hAnsi="Times New Roman"/>
          <w:color w:val="000000"/>
          <w:lang w:val="ru-RU" w:eastAsia="ru-RU" w:bidi="ar-SA"/>
        </w:rPr>
        <w:t>выбирать источник получения информации;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5" w:name="dst100372"/>
      <w:bookmarkEnd w:id="45"/>
      <w:r w:rsidRPr="00FC0115">
        <w:rPr>
          <w:rFonts w:ascii="Times New Roman" w:hAnsi="Times New Roman"/>
          <w:color w:val="000000"/>
          <w:lang w:val="ru-RU" w:eastAsia="ru-RU" w:bidi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6" w:name="dst100373"/>
      <w:bookmarkEnd w:id="46"/>
      <w:r w:rsidRPr="00FC0115">
        <w:rPr>
          <w:rFonts w:ascii="Times New Roman" w:hAnsi="Times New Roman"/>
          <w:color w:val="000000"/>
          <w:lang w:val="ru-RU" w:eastAsia="ru-RU" w:bidi="ar-S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7" w:name="dst100374"/>
      <w:bookmarkEnd w:id="47"/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8" w:name="dst100375"/>
      <w:bookmarkEnd w:id="48"/>
      <w:r w:rsidRPr="00FC0115">
        <w:rPr>
          <w:rFonts w:ascii="Times New Roman" w:hAnsi="Times New Roman"/>
          <w:color w:val="000000"/>
          <w:lang w:val="ru-RU" w:eastAsia="ru-RU" w:bidi="ar-SA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49" w:name="dst100376"/>
      <w:bookmarkEnd w:id="49"/>
      <w:r w:rsidRPr="00FC0115">
        <w:rPr>
          <w:rFonts w:ascii="Times New Roman" w:hAnsi="Times New Roman"/>
          <w:color w:val="000000"/>
          <w:lang w:val="ru-RU" w:eastAsia="ru-RU" w:bidi="ar-SA"/>
        </w:rPr>
        <w:t>самостоятельно создавать схемы, таблицы для представления информации.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bookmarkStart w:id="50" w:name="dst100377"/>
      <w:bookmarkEnd w:id="50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FC0115">
        <w:rPr>
          <w:rFonts w:ascii="Times New Roman" w:hAnsi="Times New Roman"/>
          <w:b/>
          <w:color w:val="000000"/>
          <w:lang w:val="ru-RU" w:eastAsia="ru-RU" w:bidi="ar-SA"/>
        </w:rPr>
        <w:t>Овладение универсальными учебными коммуникативными действиями: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1" w:name="dst100378"/>
      <w:bookmarkEnd w:id="51"/>
      <w:r w:rsidRPr="00FC0115">
        <w:rPr>
          <w:rFonts w:ascii="Times New Roman" w:hAnsi="Times New Roman"/>
          <w:color w:val="000000"/>
          <w:lang w:val="ru-RU" w:eastAsia="ru-RU" w:bidi="ar-SA"/>
        </w:rPr>
        <w:t>1) общение: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2" w:name="dst100379"/>
      <w:bookmarkEnd w:id="52"/>
      <w:r w:rsidRPr="00FC0115">
        <w:rPr>
          <w:rFonts w:ascii="Times New Roman" w:hAnsi="Times New Roman"/>
          <w:color w:val="000000"/>
          <w:lang w:val="ru-RU" w:eastAsia="ru-RU" w:bidi="ar-SA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3" w:name="dst100380"/>
      <w:bookmarkEnd w:id="53"/>
      <w:r w:rsidRPr="00FC0115">
        <w:rPr>
          <w:rFonts w:ascii="Times New Roman" w:hAnsi="Times New Roman"/>
          <w:color w:val="000000"/>
          <w:lang w:val="ru-RU" w:eastAsia="ru-RU" w:bidi="ar-SA"/>
        </w:rPr>
        <w:t>проявлять уважительное отношение к собеседнику, соблюдать правила ведения диалога и дискуссии;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4" w:name="dst100381"/>
      <w:bookmarkEnd w:id="54"/>
      <w:r w:rsidRPr="00FC0115">
        <w:rPr>
          <w:rFonts w:ascii="Times New Roman" w:hAnsi="Times New Roman"/>
          <w:color w:val="000000"/>
          <w:lang w:val="ru-RU" w:eastAsia="ru-RU" w:bidi="ar-SA"/>
        </w:rPr>
        <w:t>признавать возможность существования разных точек зрения;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5" w:name="dst100382"/>
      <w:bookmarkEnd w:id="55"/>
      <w:r w:rsidRPr="00FC0115">
        <w:rPr>
          <w:rFonts w:ascii="Times New Roman" w:hAnsi="Times New Roman"/>
          <w:color w:val="000000"/>
          <w:lang w:val="ru-RU" w:eastAsia="ru-RU" w:bidi="ar-SA"/>
        </w:rPr>
        <w:t>корректно и аргументированно высказывать свое мнение;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6" w:name="dst100383"/>
      <w:bookmarkEnd w:id="56"/>
      <w:r w:rsidRPr="00FC0115">
        <w:rPr>
          <w:rFonts w:ascii="Times New Roman" w:hAnsi="Times New Roman"/>
          <w:color w:val="000000"/>
          <w:lang w:val="ru-RU" w:eastAsia="ru-RU" w:bidi="ar-SA"/>
        </w:rPr>
        <w:t>строить речевое высказывание в соответствии с поставленной задачей;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7" w:name="dst100384"/>
      <w:bookmarkEnd w:id="57"/>
      <w:r w:rsidRPr="00FC0115">
        <w:rPr>
          <w:rFonts w:ascii="Times New Roman" w:hAnsi="Times New Roman"/>
          <w:color w:val="000000"/>
          <w:lang w:val="ru-RU" w:eastAsia="ru-RU" w:bidi="ar-SA"/>
        </w:rPr>
        <w:t>создавать устные и письменные тексты (описание, рассуждение, повествование);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8" w:name="dst100385"/>
      <w:bookmarkEnd w:id="58"/>
      <w:r w:rsidRPr="00FC0115">
        <w:rPr>
          <w:rFonts w:ascii="Times New Roman" w:hAnsi="Times New Roman"/>
          <w:color w:val="000000"/>
          <w:lang w:val="ru-RU" w:eastAsia="ru-RU" w:bidi="ar-SA"/>
        </w:rPr>
        <w:t>готовить небольшие публичные выступления;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59" w:name="dst100386"/>
      <w:bookmarkEnd w:id="59"/>
      <w:r w:rsidRPr="00FC0115">
        <w:rPr>
          <w:rFonts w:ascii="Times New Roman" w:hAnsi="Times New Roman"/>
          <w:color w:val="000000"/>
          <w:lang w:val="ru-RU" w:eastAsia="ru-RU" w:bidi="ar-SA"/>
        </w:rPr>
        <w:t>подбирать иллюстративный материал (рисунки, фото, плакаты) к тексту выступления;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0" w:name="dst100387"/>
      <w:bookmarkEnd w:id="60"/>
      <w:r w:rsidRPr="00FC0115">
        <w:rPr>
          <w:rFonts w:ascii="Times New Roman" w:hAnsi="Times New Roman"/>
          <w:color w:val="000000"/>
          <w:lang w:val="ru-RU" w:eastAsia="ru-RU" w:bidi="ar-SA"/>
        </w:rPr>
        <w:t>2) совместная деятельность: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1" w:name="dst100388"/>
      <w:bookmarkEnd w:id="61"/>
      <w:r w:rsidRPr="00FC0115">
        <w:rPr>
          <w:rFonts w:ascii="Times New Roman" w:hAnsi="Times New Roman"/>
          <w:color w:val="000000"/>
          <w:lang w:val="ru-RU" w:eastAsia="ru-RU" w:bidi="ar-SA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2" w:name="dst100389"/>
      <w:bookmarkEnd w:id="62"/>
      <w:r w:rsidRPr="00FC0115">
        <w:rPr>
          <w:rFonts w:ascii="Times New Roman" w:hAnsi="Times New Roman"/>
          <w:color w:val="000000"/>
          <w:lang w:val="ru-RU" w:eastAsia="ru-RU" w:bidi="ar-SA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3" w:name="dst100390"/>
      <w:bookmarkEnd w:id="63"/>
      <w:r w:rsidRPr="00FC0115">
        <w:rPr>
          <w:rFonts w:ascii="Times New Roman" w:hAnsi="Times New Roman"/>
          <w:color w:val="000000"/>
          <w:lang w:val="ru-RU" w:eastAsia="ru-RU" w:bidi="ar-SA"/>
        </w:rPr>
        <w:t>проявлять готовность руководить, выполнять поручения, подчиняться;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4" w:name="dst100391"/>
      <w:bookmarkEnd w:id="64"/>
      <w:r w:rsidRPr="00FC0115">
        <w:rPr>
          <w:rFonts w:ascii="Times New Roman" w:hAnsi="Times New Roman"/>
          <w:color w:val="000000"/>
          <w:lang w:val="ru-RU" w:eastAsia="ru-RU" w:bidi="ar-SA"/>
        </w:rPr>
        <w:t>ответственно выполнять свою часть работы;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5" w:name="dst100392"/>
      <w:bookmarkEnd w:id="65"/>
      <w:r w:rsidRPr="00FC0115">
        <w:rPr>
          <w:rFonts w:ascii="Times New Roman" w:hAnsi="Times New Roman"/>
          <w:color w:val="000000"/>
          <w:lang w:val="ru-RU" w:eastAsia="ru-RU" w:bidi="ar-SA"/>
        </w:rPr>
        <w:t>оценивать свой вклад в общий результат;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6" w:name="dst100393"/>
      <w:bookmarkEnd w:id="66"/>
      <w:r w:rsidRPr="00FC0115">
        <w:rPr>
          <w:rFonts w:ascii="Times New Roman" w:hAnsi="Times New Roman"/>
          <w:color w:val="000000"/>
          <w:lang w:val="ru-RU" w:eastAsia="ru-RU" w:bidi="ar-SA"/>
        </w:rPr>
        <w:t>выполнять совместные проектные задания с опорой на предложенные образцы.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7" w:name="dst100394"/>
      <w:bookmarkEnd w:id="67"/>
      <w:r w:rsidRPr="00FC0115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 </w:t>
      </w:r>
      <w:r w:rsidRPr="00FC0115">
        <w:rPr>
          <w:rFonts w:ascii="Times New Roman" w:hAnsi="Times New Roman"/>
          <w:b/>
          <w:color w:val="000000"/>
          <w:lang w:val="ru-RU" w:eastAsia="ru-RU" w:bidi="ar-SA"/>
        </w:rPr>
        <w:t>Овладение универсальными учебными регулятивными действиями</w:t>
      </w:r>
      <w:r w:rsidRPr="00FC0115">
        <w:rPr>
          <w:rFonts w:ascii="Times New Roman" w:hAnsi="Times New Roman"/>
          <w:color w:val="000000"/>
          <w:lang w:val="ru-RU" w:eastAsia="ru-RU" w:bidi="ar-SA"/>
        </w:rPr>
        <w:t>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8" w:name="dst100395"/>
      <w:bookmarkEnd w:id="68"/>
      <w:r w:rsidRPr="00FC0115">
        <w:rPr>
          <w:rFonts w:ascii="Times New Roman" w:hAnsi="Times New Roman"/>
          <w:color w:val="000000"/>
          <w:lang w:val="ru-RU" w:eastAsia="ru-RU" w:bidi="ar-SA"/>
        </w:rPr>
        <w:t>1) самоорганизация: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69" w:name="dst100396"/>
      <w:bookmarkEnd w:id="69"/>
      <w:r w:rsidRPr="00FC0115">
        <w:rPr>
          <w:rFonts w:ascii="Times New Roman" w:hAnsi="Times New Roman"/>
          <w:color w:val="000000"/>
          <w:lang w:val="ru-RU" w:eastAsia="ru-RU" w:bidi="ar-SA"/>
        </w:rPr>
        <w:t>планировать действия по решению учебной задачи для получения результата;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0" w:name="dst100397"/>
      <w:bookmarkEnd w:id="70"/>
      <w:r w:rsidRPr="00FC0115">
        <w:rPr>
          <w:rFonts w:ascii="Times New Roman" w:hAnsi="Times New Roman"/>
          <w:color w:val="000000"/>
          <w:lang w:val="ru-RU" w:eastAsia="ru-RU" w:bidi="ar-SA"/>
        </w:rPr>
        <w:t>выстраивать последовательность выбранных действий;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1" w:name="dst100398"/>
      <w:bookmarkEnd w:id="71"/>
      <w:r w:rsidRPr="00FC0115">
        <w:rPr>
          <w:rFonts w:ascii="Times New Roman" w:hAnsi="Times New Roman"/>
          <w:color w:val="000000"/>
          <w:lang w:val="ru-RU" w:eastAsia="ru-RU" w:bidi="ar-SA"/>
        </w:rPr>
        <w:t>2) самоконтроль:</w:t>
      </w:r>
    </w:p>
    <w:p w:rsidR="0060193D" w:rsidRPr="00FC0115" w:rsidRDefault="0060193D" w:rsidP="0060193D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2" w:name="dst100399"/>
      <w:bookmarkEnd w:id="72"/>
      <w:r w:rsidRPr="00FC0115">
        <w:rPr>
          <w:rFonts w:ascii="Times New Roman" w:hAnsi="Times New Roman"/>
          <w:color w:val="000000"/>
          <w:lang w:val="ru-RU" w:eastAsia="ru-RU" w:bidi="ar-SA"/>
        </w:rPr>
        <w:t>устанавливать причины успеха/неудач учебной деятельности;</w:t>
      </w:r>
    </w:p>
    <w:p w:rsidR="0060193D" w:rsidRPr="00FC0115" w:rsidRDefault="0060193D" w:rsidP="000E0CFA">
      <w:pPr>
        <w:shd w:val="clear" w:color="auto" w:fill="FFFFFF"/>
        <w:spacing w:after="160" w:line="315" w:lineRule="atLeast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3" w:name="dst100400"/>
      <w:bookmarkEnd w:id="73"/>
      <w:r w:rsidRPr="00FC0115">
        <w:rPr>
          <w:rFonts w:ascii="Times New Roman" w:hAnsi="Times New Roman"/>
          <w:color w:val="000000"/>
          <w:lang w:val="ru-RU" w:eastAsia="ru-RU" w:bidi="ar-SA"/>
        </w:rPr>
        <w:t>корректировать свои учебные действия для преодоления</w:t>
      </w:r>
      <w:r w:rsidR="000E0CFA" w:rsidRPr="00FC0115">
        <w:rPr>
          <w:rFonts w:ascii="Times New Roman" w:hAnsi="Times New Roman"/>
          <w:color w:val="000000"/>
          <w:lang w:val="ru-RU" w:eastAsia="ru-RU" w:bidi="ar-SA"/>
        </w:rPr>
        <w:t xml:space="preserve"> ошибок.</w:t>
      </w:r>
    </w:p>
    <w:p w:rsidR="0060193D" w:rsidRPr="00FC0115" w:rsidRDefault="0060193D" w:rsidP="0060193D">
      <w:pPr>
        <w:shd w:val="clear" w:color="auto" w:fill="FFFFFF"/>
        <w:spacing w:after="160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color w:val="000000"/>
          <w:lang w:val="ru-RU" w:eastAsia="ru-RU" w:bidi="ar-SA"/>
        </w:rPr>
        <w:t>Предметные результаты по учебному предмету "Математика" предметной области "Математика и информатика" должны обеспечивать: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4" w:name="dst100478"/>
      <w:bookmarkEnd w:id="74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1)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сформированность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системы знаний о числе как результате счета и измерения, о десятичном принципе записи чисел;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5" w:name="dst100479"/>
      <w:bookmarkEnd w:id="75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2) </w:t>
      </w:r>
      <w:proofErr w:type="spellStart"/>
      <w:r w:rsidRPr="00FC0115">
        <w:rPr>
          <w:rFonts w:ascii="Times New Roman" w:hAnsi="Times New Roman"/>
          <w:color w:val="000000"/>
          <w:lang w:val="ru-RU" w:eastAsia="ru-RU" w:bidi="ar-SA"/>
        </w:rPr>
        <w:t>сформированность</w:t>
      </w:r>
      <w:proofErr w:type="spellEnd"/>
      <w:r w:rsidRPr="00FC0115">
        <w:rPr>
          <w:rFonts w:ascii="Times New Roman" w:hAnsi="Times New Roman"/>
          <w:color w:val="000000"/>
          <w:lang w:val="ru-RU" w:eastAsia="ru-RU" w:bidi="ar-SA"/>
        </w:rPr>
        <w:t xml:space="preserve">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6" w:name="dst100480"/>
      <w:bookmarkEnd w:id="76"/>
      <w:r w:rsidRPr="00FC0115">
        <w:rPr>
          <w:rFonts w:ascii="Times New Roman" w:hAnsi="Times New Roman"/>
          <w:color w:val="000000"/>
          <w:lang w:val="ru-RU" w:eastAsia="ru-RU" w:bidi="ar-SA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7" w:name="dst100481"/>
      <w:bookmarkEnd w:id="77"/>
      <w:r w:rsidRPr="00FC0115">
        <w:rPr>
          <w:rFonts w:ascii="Times New Roman" w:hAnsi="Times New Roman"/>
          <w:color w:val="000000"/>
          <w:lang w:val="ru-RU" w:eastAsia="ru-RU" w:bidi="ar-SA"/>
        </w:rP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 пример, строить простейшие алгоритмы и использовать изученные алгоритмы (вычислений, измерений) в учебных ситуациях;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8" w:name="dst100482"/>
      <w:bookmarkEnd w:id="78"/>
      <w:r w:rsidRPr="00FC0115">
        <w:rPr>
          <w:rFonts w:ascii="Times New Roman" w:hAnsi="Times New Roman"/>
          <w:color w:val="000000"/>
          <w:lang w:val="ru-RU" w:eastAsia="ru-RU" w:bidi="ar-SA"/>
        </w:rPr>
        <w:t>5) овладение элементами математической речи: умения формулировать утверждение (вывод, правило), строить логические рассуждения (одно-двух шаговые) с использованием связок "если ..., то ...", "и", "все", "некоторые";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79" w:name="dst100483"/>
      <w:bookmarkEnd w:id="79"/>
      <w:r w:rsidRPr="00FC0115">
        <w:rPr>
          <w:rFonts w:ascii="Times New Roman" w:hAnsi="Times New Roman"/>
          <w:color w:val="000000"/>
          <w:lang w:val="ru-RU" w:eastAsia="ru-RU" w:bidi="ar-SA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60193D" w:rsidRPr="00FC0115" w:rsidRDefault="0060193D" w:rsidP="0060193D">
      <w:pPr>
        <w:shd w:val="clear" w:color="auto" w:fill="FFFFFF"/>
        <w:spacing w:after="160"/>
        <w:ind w:firstLine="540"/>
        <w:jc w:val="both"/>
        <w:rPr>
          <w:rFonts w:ascii="Times New Roman" w:hAnsi="Times New Roman"/>
          <w:color w:val="000000"/>
          <w:lang w:val="ru-RU" w:eastAsia="ru-RU" w:bidi="ar-SA"/>
        </w:rPr>
      </w:pPr>
      <w:bookmarkStart w:id="80" w:name="dst100484"/>
      <w:bookmarkEnd w:id="80"/>
      <w:r w:rsidRPr="00FC0115">
        <w:rPr>
          <w:rFonts w:ascii="Times New Roman" w:hAnsi="Times New Roman"/>
          <w:color w:val="000000"/>
          <w:lang w:val="ru-RU" w:eastAsia="ru-RU" w:bidi="ar-SA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60193D" w:rsidRPr="00FC0115" w:rsidRDefault="00FC0115" w:rsidP="0060193D">
      <w:pPr>
        <w:widowControl w:val="0"/>
        <w:autoSpaceDE w:val="0"/>
        <w:autoSpaceDN w:val="0"/>
        <w:spacing w:before="14"/>
        <w:jc w:val="both"/>
        <w:rPr>
          <w:rFonts w:ascii="Times New Roman" w:eastAsia="Bookman Old Style" w:hAnsi="Times New Roman"/>
          <w:b/>
          <w:lang w:val="ru-RU" w:bidi="ar-SA"/>
        </w:rPr>
      </w:pPr>
      <w:r>
        <w:rPr>
          <w:rFonts w:ascii="Times New Roman" w:hAnsi="Times New Roman"/>
          <w:b/>
          <w:bCs/>
          <w:color w:val="191919"/>
          <w:lang w:val="ru-RU" w:eastAsia="zh-CN"/>
        </w:rPr>
        <w:t xml:space="preserve">4 </w:t>
      </w:r>
      <w:r w:rsidR="0060193D" w:rsidRPr="00FC0115">
        <w:rPr>
          <w:rFonts w:ascii="Times New Roman" w:eastAsia="Bookman Old Style" w:hAnsi="Times New Roman"/>
          <w:b/>
          <w:lang w:val="ru-RU" w:bidi="ar-SA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E67630">
        <w:rPr>
          <w:rFonts w:ascii="Times New Roman" w:eastAsia="Bookman Old Style" w:hAnsi="Times New Roman"/>
          <w:b/>
          <w:lang w:val="ru-RU" w:bidi="ar-SA"/>
        </w:rPr>
        <w:t xml:space="preserve">учебного курса </w:t>
      </w:r>
      <w:bookmarkStart w:id="81" w:name="_GoBack"/>
      <w:bookmarkEnd w:id="81"/>
      <w:r w:rsidR="0060193D" w:rsidRPr="00FC0115">
        <w:rPr>
          <w:rFonts w:ascii="Times New Roman" w:eastAsia="Bookman Old Style" w:hAnsi="Times New Roman"/>
          <w:b/>
          <w:lang w:val="ru-RU" w:bidi="ar-SA"/>
        </w:rPr>
        <w:lastRenderedPageBreak/>
        <w:t>внеу</w:t>
      </w:r>
      <w:r w:rsidR="0067132B" w:rsidRPr="00FC0115">
        <w:rPr>
          <w:rFonts w:ascii="Times New Roman" w:eastAsia="Bookman Old Style" w:hAnsi="Times New Roman"/>
          <w:b/>
          <w:lang w:val="ru-RU" w:bidi="ar-SA"/>
        </w:rPr>
        <w:t>рочной деятельности «Занимательная математика</w:t>
      </w:r>
      <w:r w:rsidR="0060193D" w:rsidRPr="00FC0115">
        <w:rPr>
          <w:rFonts w:ascii="Times New Roman" w:eastAsia="Bookman Old Style" w:hAnsi="Times New Roman"/>
          <w:b/>
          <w:lang w:val="ru-RU" w:bidi="ar-SA"/>
        </w:rPr>
        <w:t>»,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9F2086" w:rsidRPr="00FC0115" w:rsidRDefault="009F2086" w:rsidP="0067132B">
      <w:pPr>
        <w:shd w:val="clear" w:color="auto" w:fill="FFFFFF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60193D" w:rsidRPr="00FC0115" w:rsidRDefault="0060193D" w:rsidP="0067132B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1класс</w:t>
      </w:r>
    </w:p>
    <w:p w:rsidR="0060193D" w:rsidRPr="00FC0115" w:rsidRDefault="0060193D" w:rsidP="0060193D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             </w:t>
      </w:r>
    </w:p>
    <w:tbl>
      <w:tblPr>
        <w:tblW w:w="15530" w:type="dxa"/>
        <w:tblInd w:w="-3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504"/>
        <w:gridCol w:w="879"/>
        <w:gridCol w:w="4246"/>
        <w:gridCol w:w="4822"/>
        <w:gridCol w:w="2408"/>
      </w:tblGrid>
      <w:tr w:rsidR="0067132B" w:rsidRPr="00FC0115" w:rsidTr="00422E97">
        <w:trPr>
          <w:trHeight w:val="78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jc w:val="center"/>
              <w:rPr>
                <w:rFonts w:ascii="Times New Roman" w:hAnsi="Times New Roman"/>
                <w:lang w:val="ru-RU"/>
              </w:rPr>
            </w:pPr>
            <w:r w:rsidRPr="00FC0115">
              <w:rPr>
                <w:rFonts w:ascii="Times New Roman" w:hAnsi="Times New Roman"/>
                <w:lang w:val="ru-RU"/>
              </w:rPr>
              <w:t>Названия раздела,</w:t>
            </w:r>
          </w:p>
          <w:p w:rsidR="0067132B" w:rsidRPr="00FC0115" w:rsidRDefault="0067132B" w:rsidP="0067132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темы</w:t>
            </w: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Кол-во</w:t>
            </w:r>
          </w:p>
          <w:p w:rsidR="0067132B" w:rsidRPr="00FC0115" w:rsidRDefault="0067132B" w:rsidP="0067132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часов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C0115">
              <w:rPr>
                <w:rFonts w:ascii="Times New Roman" w:hAnsi="Times New Roman"/>
              </w:rPr>
              <w:t>Формы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проведения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67132B">
            <w:pPr>
              <w:rPr>
                <w:rFonts w:ascii="Times New Roman" w:hAnsi="Times New Roman"/>
                <w:lang w:val="ru-RU"/>
              </w:rPr>
            </w:pPr>
            <w:r w:rsidRPr="00FC0115">
              <w:rPr>
                <w:rFonts w:ascii="Times New Roman" w:hAnsi="Times New Roman"/>
                <w:lang w:val="ru-RU"/>
              </w:rPr>
              <w:t>ЦОР, ЭОР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67132B">
            <w:pPr>
              <w:rPr>
                <w:rFonts w:ascii="Times New Roman" w:hAnsi="Times New Roman"/>
              </w:rPr>
            </w:pPr>
            <w:proofErr w:type="spellStart"/>
            <w:r w:rsidRPr="00FC0115">
              <w:rPr>
                <w:rFonts w:ascii="Times New Roman" w:hAnsi="Times New Roman"/>
              </w:rPr>
              <w:t>Основные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направления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воспитательной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67132B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Математика – это интересно.</w:t>
            </w:r>
          </w:p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Танграм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: древняя китайская головоломка 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Игра «Муха» («муха» перемещается по командам «вверх», «вниз», «влево», «вправо» на игровом поле 3 × 3 клетки).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E67630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" w:history="1">
              <w:r w:rsidR="00184038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https://infourok.ru/zanimatelnaya-matematika-klass-zanyatie-3859599.html</w:t>
              </w:r>
            </w:hyperlink>
          </w:p>
          <w:p w:rsidR="00184038" w:rsidRPr="00FC0115" w:rsidRDefault="00184038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9F2086" w:rsidP="009F2086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67132B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B8576A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Путешествие точки</w:t>
            </w:r>
            <w:r w:rsidR="00B8576A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 Игра «Русское лото»</w:t>
            </w:r>
            <w:r w:rsidR="000300DB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Конструирование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 пирамид.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E67630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https://nsportal.ru/shkola/raznoe/library/2018/05/29/tema-zanyatiya-puteshestvie-tochki</w:t>
              </w:r>
            </w:hyperlink>
          </w:p>
          <w:p w:rsidR="000354B6" w:rsidRPr="00FC0115" w:rsidRDefault="000354B6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9F2086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67132B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B8576A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Игры с кубиками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0300D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Игры с кубиками. Игры на развитие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логич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 мышления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E67630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7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https://infourok.ru/prezentaciya-zanimatelnaya-matematika-1-klass-6174480.html</w:t>
              </w:r>
            </w:hyperlink>
          </w:p>
          <w:p w:rsidR="000354B6" w:rsidRPr="00FC0115" w:rsidRDefault="000354B6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9F2086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67132B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B8576A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Волшебная линейка</w:t>
            </w:r>
            <w:r w:rsidR="00B8576A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  <w:p w:rsidR="00B8576A" w:rsidRPr="00FC0115" w:rsidRDefault="00B8576A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Праздник числа 10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76A" w:rsidRPr="00FC0115" w:rsidRDefault="00B8576A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Игры: «Задумай число», «Отгадай задуманное число». 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E67630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8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https://nsportal.ru/nachalnaya-shkola/matematika/2015/11/13/prazdnik-pervogo-desyatka</w:t>
              </w:r>
            </w:hyperlink>
          </w:p>
          <w:p w:rsidR="000354B6" w:rsidRPr="00FC0115" w:rsidRDefault="000354B6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32B" w:rsidRPr="00FC0115" w:rsidRDefault="009F2086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5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Конструирование многоугольников из деталей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танграма</w:t>
            </w:r>
            <w:proofErr w:type="spellEnd"/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0300DB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Конструирование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многоугол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-ков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9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https://nsportal.ru/shkola/tekhnologiya/library/2015/03/23/prezentatsiya-tangram-golovolomka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Игра-соревнование «Весёлый счёт»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0300DB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Игра-соревнование «Весёлый счёт»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0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https://nsportal.ru/nachalnaya-shkola/matematika/2012/12/19/vesyolyy-schet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Игры с кубиками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0300DB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Игры с кубиками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1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https://ppt-online.org/955773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Конструкторы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лего</w:t>
            </w:r>
            <w:proofErr w:type="spellEnd"/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0300DB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Конструирование из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лего</w:t>
            </w:r>
            <w:proofErr w:type="spellEnd"/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2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https://nsportal.ru/nachalnaya-shkola/matematika/2015/02/07/konstruktor-lego-sredstvo-aktivizatsii-poznavatelnoy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Весёлая геометрия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0300DB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3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https://nsportal.ru/nachalnaya-shkola/matematika/2018/05/02/veselaya-geometriya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«Спичечный» конструктор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246141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Игры на развитие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логич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мышл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-я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4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https://infourok.ru/prezentaciya-spichechniy-konstruktor-klass-812898.html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Задачи-смекалки.</w:t>
            </w:r>
          </w:p>
          <w:p w:rsidR="009F2086" w:rsidRPr="00FC0115" w:rsidRDefault="009F2086" w:rsidP="009F2086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Прятки с фигурами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246141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«Прятки с фигурами»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5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https://infourok.ru/vneurochnoe-zanyatie-pryatki-s-figurami-2367570.html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физическое воспитания, формирование </w:t>
            </w:r>
            <w:r w:rsidRPr="00FC0115">
              <w:rPr>
                <w:rFonts w:ascii="Times New Roman" w:hAnsi="Times New Roman"/>
                <w:lang w:val="ru-RU"/>
              </w:rPr>
              <w:lastRenderedPageBreak/>
              <w:t>культуры здоровья и эмоционального благополучия, духовно-нравственное, эстетическое воспитание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головоломки.</w:t>
            </w:r>
          </w:p>
          <w:p w:rsidR="009F2086" w:rsidRPr="00FC0115" w:rsidRDefault="009F2086" w:rsidP="009F2086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карусель. Уголки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41" w:rsidRPr="00FC0115" w:rsidRDefault="00246141" w:rsidP="00246141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«Числовые головоломки».</w:t>
            </w:r>
          </w:p>
          <w:p w:rsidR="009F2086" w:rsidRPr="00FC0115" w:rsidRDefault="00246141" w:rsidP="002461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карусель.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6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https://infourok.ru/prezentaciya-po-vneurochnoj-deyatelnosti-na-temu-chislovye-golovolomki-1-klass-4410485.html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в магазин. Монеты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41" w:rsidRPr="00FC0115" w:rsidRDefault="00246141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в магазин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7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https://infourok.ru/prezentaciya-monety-1-klass-4290315.html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Конструирование фигур из деталей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танграма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. </w:t>
            </w:r>
          </w:p>
          <w:p w:rsidR="009F2086" w:rsidRPr="00FC0115" w:rsidRDefault="009F2086" w:rsidP="009F2086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с кубиками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41" w:rsidRPr="00FC0115" w:rsidRDefault="00246141" w:rsidP="00246141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Конструирование фигур из деталей 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танграма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. </w:t>
            </w:r>
          </w:p>
          <w:p w:rsidR="009F2086" w:rsidRPr="00FC0115" w:rsidRDefault="00246141" w:rsidP="002461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с кубиками.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8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https://nsportal.ru/nachalnaya-shkola/tekhnologiya/2014/04/15/zanyatie-zagadochnyy-tangram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Математическое путешествие.</w:t>
            </w:r>
          </w:p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игры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246141" w:rsidP="002461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«Математическое путешествие»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19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https://ped-kopilka.ru/blogs/svetlana-leonidovna-kapusta/igra-puteshestvie-neskuchnaja-nauka-matematika.html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Секреты задач.</w:t>
            </w:r>
          </w:p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карусель.</w:t>
            </w:r>
          </w:p>
          <w:p w:rsidR="009F2086" w:rsidRPr="00FC0115" w:rsidRDefault="009F2086" w:rsidP="009F2086">
            <w:pPr>
              <w:ind w:right="-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головоломки.</w:t>
            </w:r>
          </w:p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игры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246141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игры.</w:t>
            </w:r>
          </w:p>
          <w:p w:rsidR="00246141" w:rsidRPr="00FC0115" w:rsidRDefault="00246141" w:rsidP="002461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карусель.</w:t>
            </w:r>
          </w:p>
          <w:p w:rsidR="00246141" w:rsidRPr="00FC0115" w:rsidRDefault="00246141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0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https://infourok.ru/prezentaciya-po-vneurochnoj-deyatelnosti-na-temu-chislovye-golovolomki-1-klass-4410485.html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9F2086" w:rsidRPr="00E67630" w:rsidTr="00422E97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КВН</w:t>
            </w:r>
          </w:p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«Математика – Царица наук»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141" w:rsidRPr="00FC0115" w:rsidRDefault="00246141" w:rsidP="002461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КВН</w:t>
            </w:r>
          </w:p>
          <w:p w:rsidR="009F2086" w:rsidRPr="00FC0115" w:rsidRDefault="00246141" w:rsidP="00246141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«Математика – Царица наук»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E67630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1" w:history="1">
              <w:r w:rsidR="000354B6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https://infourok.ru/prezentaciya-matematika-carica-nauk-poznavatelnaya-igra-dlya-klassov-2886632.html</w:t>
              </w:r>
            </w:hyperlink>
          </w:p>
          <w:p w:rsidR="000354B6" w:rsidRPr="00FC0115" w:rsidRDefault="000354B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2086" w:rsidRPr="00FC0115" w:rsidRDefault="009F2086" w:rsidP="009F2086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</w:tbl>
    <w:p w:rsidR="0060193D" w:rsidRPr="00FC0115" w:rsidRDefault="0060193D" w:rsidP="0060193D">
      <w:pPr>
        <w:shd w:val="clear" w:color="auto" w:fill="FFFFFF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2 класс</w:t>
      </w:r>
    </w:p>
    <w:tbl>
      <w:tblPr>
        <w:tblW w:w="15583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136"/>
        <w:gridCol w:w="851"/>
        <w:gridCol w:w="4809"/>
        <w:gridCol w:w="4223"/>
        <w:gridCol w:w="2987"/>
      </w:tblGrid>
      <w:tr w:rsidR="0067132B" w:rsidRPr="00FC0115" w:rsidTr="00821333">
        <w:trPr>
          <w:trHeight w:val="780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Название раздела и </w:t>
            </w:r>
            <w:proofErr w:type="gramStart"/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темы </w:t>
            </w:r>
            <w:r w:rsidR="000E0CFA"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.</w:t>
            </w:r>
            <w:proofErr w:type="gramEnd"/>
          </w:p>
          <w:p w:rsidR="000E0CFA" w:rsidRPr="00FC0115" w:rsidRDefault="000E0CFA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Кол-во</w:t>
            </w:r>
          </w:p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Час.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82133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C0115">
              <w:rPr>
                <w:rFonts w:ascii="Times New Roman" w:hAnsi="Times New Roman"/>
              </w:rPr>
              <w:t>Формы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проведения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821333">
            <w:pPr>
              <w:jc w:val="center"/>
              <w:rPr>
                <w:rFonts w:ascii="Times New Roman" w:hAnsi="Times New Roman"/>
                <w:lang w:val="ru-RU"/>
              </w:rPr>
            </w:pPr>
            <w:r w:rsidRPr="00FC0115">
              <w:rPr>
                <w:rFonts w:ascii="Times New Roman" w:hAnsi="Times New Roman"/>
                <w:lang w:val="ru-RU"/>
              </w:rPr>
              <w:t>ЦОР, ЭОР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6938A9">
            <w:pPr>
              <w:rPr>
                <w:rFonts w:ascii="Times New Roman" w:hAnsi="Times New Roman"/>
              </w:rPr>
            </w:pPr>
            <w:proofErr w:type="spellStart"/>
            <w:r w:rsidRPr="00FC0115">
              <w:rPr>
                <w:rFonts w:ascii="Times New Roman" w:hAnsi="Times New Roman"/>
              </w:rPr>
              <w:t>Основные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направления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воспитательной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«Удивительная снежинка».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игры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«Русское лото»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2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https://урок.рф/library/prezentatciya_po_matematike_udivitelnie_snezhinki_163903.html</w:t>
              </w:r>
            </w:hyperlink>
          </w:p>
          <w:p w:rsidR="00422E97" w:rsidRPr="00FC0115" w:rsidRDefault="00422E9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422E97">
            <w:pPr>
              <w:spacing w:after="160" w:line="259" w:lineRule="auto"/>
              <w:ind w:left="-15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</w:t>
            </w:r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rpa«</w:t>
            </w:r>
            <w:proofErr w:type="gram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Крестики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-нолики».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Прятки с фигурами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Игры «Волшебна</w:t>
            </w:r>
            <w:r w:rsidR="00246141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я палочка»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3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https://ped-kopilka.ru/nachalnaja-shkola/vneklasnaja-rabota-v-nachalnoi-shkole/matematicheskaja-igra-dlja-2-klasa-krestiki-noliki.html</w:t>
              </w:r>
            </w:hyperlink>
          </w:p>
          <w:p w:rsidR="00422E97" w:rsidRPr="00FC0115" w:rsidRDefault="00422E9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Секреты задач.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«Спичечный» конструктор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246141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Конструирование из спичек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4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https://nsportal.ru/nachalnaya-shkola/matematika/2020/12/27/spichechnyy-konstruktor</w:t>
              </w:r>
            </w:hyperlink>
          </w:p>
          <w:p w:rsidR="00422E97" w:rsidRPr="00FC0115" w:rsidRDefault="00422E9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Геометрический калейдоскоп.</w:t>
            </w:r>
          </w:p>
          <w:p w:rsidR="000300DB" w:rsidRPr="00FC0115" w:rsidRDefault="000300DB" w:rsidP="000300D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68E" w:rsidRPr="00FC0115" w:rsidRDefault="00D8068E" w:rsidP="00D8068E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Геометрич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 калейдоскоп»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5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https://infourok.ru/prezentaciya-k-zanyatiyu-vneurochnoy-deyatelnosti-klub-yunie-matematiki-na-temu-geometricheskiy-kaleydoskop-2218276.html</w:t>
              </w:r>
            </w:hyperlink>
          </w:p>
          <w:p w:rsidR="00422E97" w:rsidRPr="00FC0115" w:rsidRDefault="00422E9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«Шаг в будущее».</w:t>
            </w:r>
          </w:p>
          <w:p w:rsidR="000300DB" w:rsidRPr="00FC0115" w:rsidRDefault="000300DB" w:rsidP="000300D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Геометрия вокруг нас.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 Игры: «Волшебная палочка», «Лучший лодочник», «Чья сумма больше?».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6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https://infourok.ru/prezentaciya-po-matematike-geometriya-vokrug-nas-2-klass-5419949.html</w:t>
              </w:r>
            </w:hyperlink>
          </w:p>
          <w:p w:rsidR="00422E97" w:rsidRPr="00FC0115" w:rsidRDefault="00422E9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rPr>
          <w:trHeight w:val="1900"/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Путешествие точки.</w:t>
            </w:r>
          </w:p>
          <w:p w:rsidR="000300DB" w:rsidRPr="00FC0115" w:rsidRDefault="000300DB" w:rsidP="000300DB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«Шаг в будущее»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Игры: «Волшебная палочка», «Лучший лодочник», «Чья сумма больше?», «Гонки с зонтиками» и др.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left="20" w:right="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7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https://nsportal.ru/shkola/raznoe/library/2018/05/29/tema-zanyatiya-puteshestvie-tochki</w:t>
              </w:r>
            </w:hyperlink>
          </w:p>
          <w:p w:rsidR="00422E97" w:rsidRPr="00FC0115" w:rsidRDefault="00422E97" w:rsidP="000300DB">
            <w:pPr>
              <w:ind w:left="20" w:right="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Тайны окружности.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Математическое путешествие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D8068E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«Математическое путешествие»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left="20" w:right="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8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https://infourok.ru/prezentaciya-tajny-okruzhnosti-2-klass-4621184.html</w:t>
              </w:r>
            </w:hyperlink>
          </w:p>
          <w:p w:rsidR="00422E97" w:rsidRPr="00FC0115" w:rsidRDefault="00422E97" w:rsidP="000300DB">
            <w:pPr>
              <w:ind w:left="20" w:right="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«Новогодний серпантин» - математические игры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D8068E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Математическая игра «Новогодний серпантин»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29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https://urok.1sept.ru/articles/571801</w:t>
              </w:r>
            </w:hyperlink>
          </w:p>
          <w:p w:rsidR="00422E97" w:rsidRPr="00FC0115" w:rsidRDefault="00422E97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9.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«Часы нас будят по утрам...»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Секреты задач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D8068E">
            <w:pPr>
              <w:rPr>
                <w:rFonts w:ascii="Times New Roman" w:hAnsi="Times New Roman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Ролевая игра «Часы нас будят по утрам...».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left="20" w:right="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0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https://infourok.ru/konspekt-uroka-na-temu-chasi-nas-budyat-po-utram-3192457.html</w:t>
              </w:r>
            </w:hyperlink>
          </w:p>
          <w:p w:rsidR="00422E97" w:rsidRPr="00FC0115" w:rsidRDefault="00422E97" w:rsidP="000300DB">
            <w:pPr>
              <w:ind w:left="20" w:right="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10.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Геометрический калейдоскоп.</w:t>
            </w:r>
          </w:p>
          <w:p w:rsidR="000300DB" w:rsidRPr="00FC0115" w:rsidRDefault="000300DB" w:rsidP="000300DB">
            <w:pPr>
              <w:ind w:lef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Головоломки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68E" w:rsidRPr="00FC0115" w:rsidRDefault="00D8068E" w:rsidP="00D8068E">
            <w:pPr>
              <w:ind w:lef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«Геометрический калейдоскоп»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1" w:history="1">
              <w:r w:rsidR="00422E97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https://easyen.ru/load/m/2_klass/interaktivnyj_test_geometricheskij_kalejdoskop/376-1-0-38179</w:t>
              </w:r>
            </w:hyperlink>
          </w:p>
          <w:p w:rsidR="00422E97" w:rsidRPr="00FC0115" w:rsidRDefault="00422E9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«Что скрывает сорока?»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68E" w:rsidRPr="00FC0115" w:rsidRDefault="00D8068E" w:rsidP="00D8068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 «Что скрывает сорока?»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2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https://nsportal.ru/nachalnaya-shkola/matematika/2015/01/31/matematicheskaya-viktorina-2-klass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Дважды два — четыре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«Математическое домино». Математические пирамиды: «Умножение», «Деление</w:t>
            </w:r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».  </w:t>
            </w:r>
            <w:proofErr w:type="gramEnd"/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3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https://sch19.edusev.ru/distant/2020/class-extra/228211/post/1201804</w:t>
              </w:r>
            </w:hyperlink>
          </w:p>
          <w:p w:rsidR="00C53294" w:rsidRPr="00FC0115" w:rsidRDefault="00C53294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В царстве смекалки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«В царстве смекалки»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4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https://infourok.ru/prezentaciya-k-uroku-zanimatelnaya-matematika-v-carstve-smekalki-526627.html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  <w:proofErr w:type="spell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spellStart"/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ная</w:t>
            </w:r>
            <w:proofErr w:type="spell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 разминка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электронные математические игры (работа на компьютере), математические го</w:t>
            </w:r>
            <w:r w:rsidR="00D8068E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ловоломки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5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https://kids-smart.ru/exercises/groups/2-class</w:t>
              </w:r>
            </w:hyperlink>
          </w:p>
          <w:p w:rsidR="00C53294" w:rsidRPr="00FC0115" w:rsidRDefault="00C53294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Составь квадрат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Мир занимательных задач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0300DB" w:rsidRPr="00FC0115" w:rsidRDefault="000300DB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68E" w:rsidRPr="00FC0115" w:rsidRDefault="00D8068E" w:rsidP="00D8068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«Мир занимательных задач»</w:t>
            </w:r>
          </w:p>
          <w:p w:rsidR="00D8068E" w:rsidRPr="00FC0115" w:rsidRDefault="00D8068E" w:rsidP="00D8068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6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https://infourok.ru/prezentaciya-po-zanimatelnoj-matematike-po-teme-v-mire-zanimatelnyh-zadach-2-klass-6048517.html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Математические фокусы.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D8068E">
            <w:pPr>
              <w:ind w:right="-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«Математические фокусы»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ind w:right="-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7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https://sch19.edusev.ru/distant/2020/class-extra/228211/post/1201804</w:t>
              </w:r>
            </w:hyperlink>
          </w:p>
          <w:p w:rsidR="00C53294" w:rsidRPr="00FC0115" w:rsidRDefault="00C53294" w:rsidP="000300DB">
            <w:pPr>
              <w:ind w:right="-20" w:firstLine="40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rPr>
          <w:jc w:val="center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эстафета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«Математическая эстафета»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8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</w:tbl>
    <w:p w:rsidR="0060193D" w:rsidRPr="00FC0115" w:rsidRDefault="0060193D" w:rsidP="0060193D">
      <w:pPr>
        <w:shd w:val="clear" w:color="auto" w:fill="FFFFFF"/>
        <w:rPr>
          <w:rFonts w:ascii="Times New Roman" w:hAnsi="Times New Roman"/>
          <w:color w:val="000000"/>
          <w:lang w:val="ru-RU" w:eastAsia="ru-RU" w:bidi="ar-SA"/>
        </w:rPr>
      </w:pPr>
      <w:r w:rsidRPr="00FC0115">
        <w:rPr>
          <w:rFonts w:ascii="Times New Roman" w:hAnsi="Times New Roman"/>
          <w:color w:val="000000"/>
          <w:lang w:val="ru-RU" w:eastAsia="ru-RU" w:bidi="ar-SA"/>
        </w:rPr>
        <w:t>        </w:t>
      </w:r>
      <w:proofErr w:type="gramStart"/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t>3  класс</w:t>
      </w:r>
      <w:proofErr w:type="gramEnd"/>
    </w:p>
    <w:tbl>
      <w:tblPr>
        <w:tblW w:w="15867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684"/>
        <w:gridCol w:w="757"/>
        <w:gridCol w:w="3982"/>
        <w:gridCol w:w="4790"/>
        <w:gridCol w:w="2906"/>
      </w:tblGrid>
      <w:tr w:rsidR="0067132B" w:rsidRPr="00FC0115" w:rsidTr="006C1357">
        <w:trPr>
          <w:trHeight w:val="780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название раздела и темы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Кол-во</w:t>
            </w:r>
          </w:p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час</w:t>
            </w: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C0115">
              <w:rPr>
                <w:rFonts w:ascii="Times New Roman" w:hAnsi="Times New Roman"/>
              </w:rPr>
              <w:t>Формы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проведения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67132B">
            <w:pPr>
              <w:rPr>
                <w:rFonts w:ascii="Times New Roman" w:hAnsi="Times New Roman"/>
                <w:lang w:val="ru-RU"/>
              </w:rPr>
            </w:pPr>
            <w:r w:rsidRPr="00FC0115">
              <w:rPr>
                <w:rFonts w:ascii="Times New Roman" w:hAnsi="Times New Roman"/>
                <w:lang w:val="ru-RU"/>
              </w:rPr>
              <w:t>ЦОР, ЭОР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67132B">
            <w:pPr>
              <w:rPr>
                <w:rFonts w:ascii="Times New Roman" w:hAnsi="Times New Roman"/>
              </w:rPr>
            </w:pPr>
            <w:proofErr w:type="spellStart"/>
            <w:r w:rsidRPr="00FC0115">
              <w:rPr>
                <w:rFonts w:ascii="Times New Roman" w:hAnsi="Times New Roman"/>
              </w:rPr>
              <w:t>Основные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направления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воспитательной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 «Числовой» конструктор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D8068E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 «Занимательная математика»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39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https://multiurok.ru/index.php/files/vneurochnoe-zaniatie-9.html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Геометрия вокруг нас.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Волшебные переливания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Конструирование многоугольников из одинаковых треугольников.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0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https://multiurok.ru/files/gieomietriia-vokrugh-nas-7.html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3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 царстве смекалки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«В царстве смекалки»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1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https://nsportal.ru/nachalnaya-shkola/matematika/2016/02/07/urok-matematiki-v-tsarstve-smekalki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«Шаг в будущее»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6C1357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Игры: «Крестики-нолики на бесконечной доске», «Морской бой» и др., конструкторы «Монтажник», «Строитель», «Полимино», «Паркеты</w:t>
            </w: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 xml:space="preserve">и мозаики» и др.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2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https://nsportal.ru/nachalnaya-shkola/matematika/2020/04/05/vychislitelnyy-poezd-chislovye-golovolomki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«Спичечный» конструктор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Конструирование из спичек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3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https://infourok.ru/prezentaciya-pervie-shagi-v-matematiku-s-pomoschyu-konstruktora-lego-1354703.html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электронные математические игры (работа на компьютере), математические </w:t>
            </w:r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головоломки,</w:t>
            </w: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br/>
              <w:t>занимательные</w:t>
            </w:r>
            <w:proofErr w:type="gram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задачи.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4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фокусы.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игры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игры и математические фокусы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5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https://kids-smart.ru/exercises/groups/2-class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Секреты чисел.</w:t>
            </w:r>
          </w:p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копилка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«Секреты чисел»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6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https://infourok.ru/prezentaciya-k-uroku-matematiki-na-temu-sekreti-carici-matematiki-klass-316080.html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Математическое путешествие «Выбери маршрут»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Математическое путешествие «Выбери маршрут»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7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https://ppt-online.org/1018731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головоломки.</w:t>
            </w:r>
          </w:p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 царстве смекалки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6C1357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«Числовые головоломки», «В царстве смекалки»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8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https://nsportal.ru/nachalnaya-shkola/matematika/2012/09/22/intellektualnyy-konkurs-v-tsarstve-smekalki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Мир занимательных задач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Деловая игра «Мир занимательных задач»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49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https://infourok.ru/prezentaciya-k-zanyatiyu-mir-zanimatelnyh-zadach-4269056.html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Геометрический калейдоскоп.</w:t>
            </w:r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57" w:rsidRPr="00FC0115" w:rsidRDefault="006C1357" w:rsidP="006C1357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 - Геометрический калейдоскоп.</w:t>
            </w:r>
          </w:p>
          <w:p w:rsidR="000300DB" w:rsidRPr="00FC0115" w:rsidRDefault="006C1357" w:rsidP="006C1357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0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https://infourok.ru/prezentaciya-k-zanyatiyu-vneurochnoy-deyatelnosti-klub-yunie-matematiki-na-temu-geometricheskiy-kaleydoskop-2218276.html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Разверни </w:t>
            </w:r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листок .</w:t>
            </w:r>
            <w:proofErr w:type="gramEnd"/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От секунды до столетия.</w:t>
            </w:r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Ролевая игра «От секунды до столетия»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1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https://infourok.ru/vneurochnoe-zanyatie-ot-sekundy-do-stoletiya-4228415.html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 14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головоломки.</w:t>
            </w:r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Конкурс смекалки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Познавательная игра - Числовые головоломки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2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https://multiurok.ru/files/matiematichieskii-konkurs-smiekalka.html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Это было в старину.</w:t>
            </w:r>
          </w:p>
          <w:p w:rsidR="000300DB" w:rsidRPr="00FC0115" w:rsidRDefault="000300DB" w:rsidP="000300DB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фокусы.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57" w:rsidRPr="00FC0115" w:rsidRDefault="006C1357" w:rsidP="006C1357">
            <w:pPr>
              <w:ind w:left="1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Устный журнал «Это было в старину»</w:t>
            </w:r>
          </w:p>
          <w:p w:rsidR="000300DB" w:rsidRPr="00FC0115" w:rsidRDefault="006C1357" w:rsidP="006C1357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фокусы.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3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https://infourok.ru/vneklassnoe-zanyatie-po-matematike-klass-293668.html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Энциклопедия математических развлечений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Познавательная игра «Энциклопедия математических развлечений»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4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67132B"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-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Математический лабиринт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6C1357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«Математический лабиринт»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5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https://multiurok.ru/files/matematicheskii-labirint-1.html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 xml:space="preserve">духовно-нравственное, ценности научного </w:t>
            </w:r>
            <w:r w:rsidRPr="00FC0115">
              <w:rPr>
                <w:rFonts w:ascii="Times New Roman" w:eastAsiaTheme="minorHAnsi" w:hAnsi="Times New Roman"/>
                <w:lang w:val="ru-RU" w:bidi="ar-SA"/>
              </w:rPr>
              <w:lastRenderedPageBreak/>
              <w:t>познания, трудовое воспитание</w:t>
            </w:r>
          </w:p>
        </w:tc>
      </w:tr>
    </w:tbl>
    <w:p w:rsidR="0060193D" w:rsidRPr="00FC0115" w:rsidRDefault="0060193D" w:rsidP="0060193D">
      <w:pPr>
        <w:shd w:val="clear" w:color="auto" w:fill="FFFFFF"/>
        <w:ind w:left="360"/>
        <w:jc w:val="center"/>
        <w:rPr>
          <w:rFonts w:ascii="Times New Roman" w:hAnsi="Times New Roman"/>
          <w:color w:val="000000"/>
          <w:lang w:val="ru-RU" w:eastAsia="ru-RU" w:bidi="ar-SA"/>
        </w:rPr>
      </w:pPr>
      <w:proofErr w:type="gramStart"/>
      <w:r w:rsidRPr="00FC0115">
        <w:rPr>
          <w:rFonts w:ascii="Times New Roman" w:hAnsi="Times New Roman"/>
          <w:b/>
          <w:bCs/>
          <w:color w:val="000000"/>
          <w:lang w:val="ru-RU" w:eastAsia="ru-RU" w:bidi="ar-SA"/>
        </w:rPr>
        <w:lastRenderedPageBreak/>
        <w:t>4  класс</w:t>
      </w:r>
      <w:proofErr w:type="gramEnd"/>
    </w:p>
    <w:tbl>
      <w:tblPr>
        <w:tblW w:w="15877" w:type="dxa"/>
        <w:tblInd w:w="-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805"/>
        <w:gridCol w:w="709"/>
        <w:gridCol w:w="3685"/>
        <w:gridCol w:w="5255"/>
        <w:gridCol w:w="2835"/>
      </w:tblGrid>
      <w:tr w:rsidR="0067132B" w:rsidRPr="00FC0115" w:rsidTr="00821333">
        <w:trPr>
          <w:trHeight w:val="780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№ п/п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 xml:space="preserve">Название раздела и темы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Кол-во</w:t>
            </w:r>
          </w:p>
          <w:p w:rsidR="0067132B" w:rsidRPr="00FC0115" w:rsidRDefault="0067132B" w:rsidP="0067132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2B" w:rsidRPr="00FC0115" w:rsidRDefault="0067132B" w:rsidP="0067132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C0115">
              <w:rPr>
                <w:rFonts w:ascii="Times New Roman" w:hAnsi="Times New Roman"/>
              </w:rPr>
              <w:t>Формы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проведения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занятий</w:t>
            </w:r>
            <w:proofErr w:type="spellEnd"/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333" w:rsidRPr="00FC0115" w:rsidRDefault="0067132B" w:rsidP="0067132B">
            <w:pPr>
              <w:rPr>
                <w:rFonts w:ascii="Times New Roman" w:hAnsi="Times New Roman"/>
                <w:lang w:val="ru-RU"/>
              </w:rPr>
            </w:pPr>
            <w:r w:rsidRPr="00FC0115">
              <w:rPr>
                <w:rFonts w:ascii="Times New Roman" w:hAnsi="Times New Roman"/>
                <w:lang w:val="ru-RU"/>
              </w:rPr>
              <w:t>ЦОР, ЭОР</w:t>
            </w:r>
          </w:p>
          <w:p w:rsidR="0067132B" w:rsidRPr="00FC0115" w:rsidRDefault="0067132B" w:rsidP="0082133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132B" w:rsidRPr="00FC0115" w:rsidRDefault="0067132B" w:rsidP="0067132B">
            <w:pPr>
              <w:rPr>
                <w:rFonts w:ascii="Times New Roman" w:hAnsi="Times New Roman"/>
              </w:rPr>
            </w:pPr>
            <w:proofErr w:type="spellStart"/>
            <w:r w:rsidRPr="00FC0115">
              <w:rPr>
                <w:rFonts w:ascii="Times New Roman" w:hAnsi="Times New Roman"/>
              </w:rPr>
              <w:t>Основные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направления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воспитательной</w:t>
            </w:r>
            <w:proofErr w:type="spellEnd"/>
            <w:r w:rsidRPr="00FC0115">
              <w:rPr>
                <w:rFonts w:ascii="Times New Roman" w:hAnsi="Times New Roman"/>
              </w:rPr>
              <w:t xml:space="preserve"> </w:t>
            </w:r>
            <w:proofErr w:type="spellStart"/>
            <w:r w:rsidRPr="00FC0115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1-2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Числа-великаны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357" w:rsidRPr="00FC0115" w:rsidRDefault="006C1357" w:rsidP="006C1357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</w:t>
            </w:r>
          </w:p>
          <w:p w:rsidR="006C1357" w:rsidRPr="00FC0115" w:rsidRDefault="006C1357" w:rsidP="006C1357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Устный журнал «Числа-великаны»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6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https://nsportal.ru/nachalnaya-shkola/matematika/2018/10/11/vneklassnoe-zanyatie-chisla-velikany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3-4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Мир занимательных задач.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Кто что увидит?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«Мир занимательных задач»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7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https://kids-smart.ru/exercises/groups/2-class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5-6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Римские цифры.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Устный журнал «Римские цифры.</w:t>
            </w:r>
          </w:p>
          <w:p w:rsidR="002C7D6A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8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https://nsportal.ru/nachalnaya-shkola/matematika/2016/10/11/prezentatsiya-rimskie-tsifry-igry-i-zadachi-k-zanyatiyu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7-8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Секреты задач.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 царстве смекалки.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Познавательная игра «Секреты задач»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59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https://uchitelya.com/nachalnaya-shkola/55444-intellektualnyy-konkurs-v-carstve-smekalki.html</w:t>
              </w:r>
            </w:hyperlink>
          </w:p>
          <w:p w:rsidR="006938A9" w:rsidRPr="00FC0115" w:rsidRDefault="006938A9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9-10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Математический марафон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2C7D6A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Деловая игра «Математический марафон»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0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https://infourok.ru/prezentaciya-matematicheskiy-marafon-klass-1763855.html</w:t>
              </w:r>
            </w:hyperlink>
          </w:p>
          <w:p w:rsidR="006938A9" w:rsidRPr="00FC0115" w:rsidRDefault="006938A9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11-12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«Спичечный» конструктор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2C7D6A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Конструирование «Спичечный» конструктор»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1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https://infourok.ru/prezentaciya-pervie-shagi-v-matematiku-s-pomoschyu-konstruktora-lego-1354703.html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 13-14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</w:t>
            </w:r>
          </w:p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Выбери маршрут.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</w:t>
            </w:r>
          </w:p>
          <w:p w:rsidR="000300DB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Игра-путешествие «Выбери маршрут»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2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15-16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Занимательное моделирование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2C7D6A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Занимательное моделирование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3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https://nsportal.ru/nachalnaya-shkola/matematika/2015/11/15/plan-konspekt-uroka-geometriya-vokrug-nas-3-klass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17-18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копилка.</w:t>
            </w:r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фокусы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Познавательная игра «Математическая копилка.</w:t>
            </w:r>
          </w:p>
          <w:p w:rsidR="000300DB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фокусы»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4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https://infourok.ru/prezentaciya-po-matematike-zanimatelnaya-matematika-klass-2549028.html</w:t>
              </w:r>
            </w:hyperlink>
          </w:p>
          <w:p w:rsidR="006938A9" w:rsidRPr="00FC0115" w:rsidRDefault="006938A9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19-20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Какие слова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спрятаны в таблице?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«Какие слова</w:t>
            </w:r>
          </w:p>
          <w:p w:rsidR="000300DB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спрятаны в таблице?»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5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https://nsportal.ru/nachalnaya-shkola/matematika/2012/06/11/intellektualnaya-igra-dlya-obuchayushchikhsya-4-klassa</w:t>
              </w:r>
            </w:hyperlink>
          </w:p>
          <w:p w:rsidR="006938A9" w:rsidRPr="00FC0115" w:rsidRDefault="006938A9" w:rsidP="006938A9">
            <w:pPr>
              <w:ind w:right="876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21-22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lef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«Математика — наш друг!» </w:t>
            </w:r>
          </w:p>
          <w:p w:rsidR="000300DB" w:rsidRPr="00FC0115" w:rsidRDefault="000300DB" w:rsidP="000300DB">
            <w:pPr>
              <w:ind w:lef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Решай, отгадывай, считай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2C7D6A" w:rsidP="002C7D6A">
            <w:pPr>
              <w:ind w:lef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Познавательная игра «Математика — наш друг!» 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6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https://multiurok.ru/files/zaniatie-po-vneurochnoi-deiatelnosti-zanimatelna-5.html</w:t>
              </w:r>
            </w:hyperlink>
          </w:p>
          <w:p w:rsidR="006938A9" w:rsidRPr="00FC0115" w:rsidRDefault="006938A9" w:rsidP="006938A9">
            <w:pPr>
              <w:ind w:right="4136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23-24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В царстве смекалки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2C7D6A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Конкурсная программа «В царстве смекалки»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7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https://infourok.ru/vneklassnoe-meropriyatie-v-carstve-smekalki-1359100.html</w:t>
              </w:r>
            </w:hyperlink>
          </w:p>
          <w:p w:rsidR="006938A9" w:rsidRPr="00FC0115" w:rsidRDefault="006938A9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25-26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Мир занимательных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6A" w:rsidRPr="00FC0115" w:rsidRDefault="00724EA8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</w:t>
            </w:r>
            <w:r w:rsidR="002C7D6A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Числовые головоломки.</w:t>
            </w:r>
          </w:p>
          <w:p w:rsidR="000300DB" w:rsidRPr="00FC0115" w:rsidRDefault="002C7D6A" w:rsidP="002C7D6A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Мир занимательных задач</w:t>
            </w:r>
            <w:r w:rsidR="00724EA8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8" w:history="1">
              <w:r w:rsidR="006938A9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https://infourok.ru/prezentaciya_po_vneurochnoy_deyatelnosti_na_temu_chislovye_golovolomki-355854.htm</w:t>
              </w:r>
            </w:hyperlink>
          </w:p>
          <w:p w:rsidR="006938A9" w:rsidRPr="00FC0115" w:rsidRDefault="006938A9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spacing w:after="160" w:line="259" w:lineRule="auto"/>
              <w:rPr>
                <w:rFonts w:ascii="Times New Roman" w:eastAsiaTheme="minorHAnsi" w:hAnsi="Times New Roman"/>
                <w:lang w:val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27-28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Математические фокусы.</w:t>
            </w:r>
          </w:p>
          <w:p w:rsidR="000300DB" w:rsidRPr="00FC0115" w:rsidRDefault="000300DB" w:rsidP="000300DB">
            <w:pPr>
              <w:ind w:right="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разминка.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724EA8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Игры </w:t>
            </w:r>
            <w:r w:rsidR="000300DB"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«Отгадай задуманное число», «Отгадай число и месяц рождения» и др.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69" w:history="1">
              <w:r w:rsidR="00821333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https://urok.1sept.ru/articles/313993</w:t>
              </w:r>
            </w:hyperlink>
          </w:p>
          <w:p w:rsidR="00821333" w:rsidRPr="00FC0115" w:rsidRDefault="00821333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гражданско-патриотическое воспитание, духовно-нравственное, эстетическое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29-30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Блиц-турнир</w:t>
            </w:r>
            <w:proofErr w:type="gram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по решению задач.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копилка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EA8" w:rsidRPr="00FC0115" w:rsidRDefault="00724EA8" w:rsidP="00724EA8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Блиц-турнир</w:t>
            </w:r>
            <w:proofErr w:type="gramEnd"/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по решению задач.</w:t>
            </w:r>
          </w:p>
          <w:p w:rsidR="000300DB" w:rsidRPr="00FC0115" w:rsidRDefault="00724EA8" w:rsidP="00724EA8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Математическая копилка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70" w:history="1">
              <w:r w:rsidR="00C53294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https://infourok.ru/interaktivnaya-igra-po-matematike-samiy-umniy-klass-604954.html</w:t>
              </w:r>
            </w:hyperlink>
          </w:p>
          <w:p w:rsidR="00C53294" w:rsidRPr="00FC0115" w:rsidRDefault="00C53294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>физическое воспитания, формирование культуры здоровья и эмоционального благополучия, духовно-нравственное, эстетическое воспитание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31-32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Геометрические фигуры вокруг нас.</w:t>
            </w:r>
          </w:p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Математический лабиринт.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724EA8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Интеллектуальная игра «Математический лабиринт»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E67630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hyperlink r:id="rId71" w:history="1">
              <w:r w:rsidR="00C36ABC" w:rsidRPr="00FC0115">
                <w:rPr>
                  <w:rStyle w:val="a3"/>
                  <w:rFonts w:ascii="Times New Roman" w:hAnsi="Times New Roman"/>
                  <w:lang w:val="ru-RU" w:eastAsia="ru-RU" w:bidi="ar-SA"/>
                </w:rPr>
                <w:t>https://multiurok.ru/files/gieomietriia-vokrugh-nas-7.html</w:t>
              </w:r>
            </w:hyperlink>
          </w:p>
          <w:p w:rsidR="00C36ABC" w:rsidRPr="00FC0115" w:rsidRDefault="00C36ABC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lang w:val="ru-RU"/>
              </w:rPr>
              <w:t xml:space="preserve">Трудовое воспитание, </w:t>
            </w:r>
            <w:proofErr w:type="spellStart"/>
            <w:proofErr w:type="gramStart"/>
            <w:r w:rsidRPr="00FC0115">
              <w:rPr>
                <w:rFonts w:ascii="Times New Roman" w:hAnsi="Times New Roman"/>
                <w:lang w:val="ru-RU"/>
              </w:rPr>
              <w:t>экологическое,духовно</w:t>
            </w:r>
            <w:proofErr w:type="spellEnd"/>
            <w:proofErr w:type="gramEnd"/>
            <w:r w:rsidRPr="00FC0115">
              <w:rPr>
                <w:rFonts w:ascii="Times New Roman" w:hAnsi="Times New Roman"/>
                <w:lang w:val="ru-RU"/>
              </w:rPr>
              <w:t>-нравственное</w:t>
            </w:r>
          </w:p>
        </w:tc>
      </w:tr>
      <w:tr w:rsidR="000300DB" w:rsidRPr="00E67630" w:rsidTr="00821333"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33-34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0300DB" w:rsidP="000300DB">
            <w:pPr>
              <w:ind w:right="-20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Математический праздник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B84095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0DB" w:rsidRPr="00FC0115" w:rsidRDefault="00724EA8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hAnsi="Times New Roman"/>
                <w:color w:val="000000"/>
                <w:lang w:val="ru-RU" w:eastAsia="ru-RU" w:bidi="ar-SA"/>
              </w:rPr>
              <w:t>Математический праздник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00DB" w:rsidRPr="00FC0115" w:rsidRDefault="000300DB" w:rsidP="000300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C0115">
              <w:rPr>
                <w:rFonts w:ascii="Times New Roman" w:eastAsiaTheme="minorHAnsi" w:hAnsi="Times New Roman"/>
                <w:lang w:val="ru-RU" w:bidi="ar-SA"/>
              </w:rPr>
              <w:t>духовно-нравственное, ценности научного познания, трудовое воспитание</w:t>
            </w:r>
          </w:p>
        </w:tc>
      </w:tr>
    </w:tbl>
    <w:p w:rsidR="00835365" w:rsidRPr="00FC0115" w:rsidRDefault="00835365" w:rsidP="0067132B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sectPr w:rsidR="00835365" w:rsidRPr="00FC0115" w:rsidSect="006019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4D5"/>
    <w:multiLevelType w:val="hybridMultilevel"/>
    <w:tmpl w:val="3B604C10"/>
    <w:lvl w:ilvl="0" w:tplc="973A35C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D572E"/>
    <w:multiLevelType w:val="multilevel"/>
    <w:tmpl w:val="69FC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E"/>
    <w:rsid w:val="000300DB"/>
    <w:rsid w:val="000354B6"/>
    <w:rsid w:val="000E0CFA"/>
    <w:rsid w:val="00184038"/>
    <w:rsid w:val="001A45DF"/>
    <w:rsid w:val="00246141"/>
    <w:rsid w:val="002C7D6A"/>
    <w:rsid w:val="002E5E76"/>
    <w:rsid w:val="00422E97"/>
    <w:rsid w:val="004812AF"/>
    <w:rsid w:val="004D3C56"/>
    <w:rsid w:val="004F68BE"/>
    <w:rsid w:val="0060193D"/>
    <w:rsid w:val="0067132B"/>
    <w:rsid w:val="006938A9"/>
    <w:rsid w:val="006C1357"/>
    <w:rsid w:val="00724EA8"/>
    <w:rsid w:val="00821333"/>
    <w:rsid w:val="00835365"/>
    <w:rsid w:val="009F2086"/>
    <w:rsid w:val="00B84095"/>
    <w:rsid w:val="00B8576A"/>
    <w:rsid w:val="00B8754B"/>
    <w:rsid w:val="00C36ABC"/>
    <w:rsid w:val="00C53294"/>
    <w:rsid w:val="00D8068E"/>
    <w:rsid w:val="00E67630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6FE5-FAD5-4AD1-B899-B2561C4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38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4D3C56"/>
    <w:pPr>
      <w:widowControl w:val="0"/>
      <w:autoSpaceDE w:val="0"/>
      <w:autoSpaceDN w:val="0"/>
      <w:ind w:left="252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a5">
    <w:name w:val="Основной текст Знак"/>
    <w:basedOn w:val="a0"/>
    <w:link w:val="a4"/>
    <w:uiPriority w:val="1"/>
    <w:rsid w:val="004D3C5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D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achalnaya-shkola/matematika/2018/05/02/veselaya-geometriya" TargetMode="External"/><Relationship Id="rId18" Type="http://schemas.openxmlformats.org/officeDocument/2006/relationships/hyperlink" Target="https://nsportal.ru/nachalnaya-shkola/tekhnologiya/2014/04/15/zanyatie-zagadochnyy-tangram" TargetMode="External"/><Relationship Id="rId26" Type="http://schemas.openxmlformats.org/officeDocument/2006/relationships/hyperlink" Target="https://infourok.ru/prezentaciya-po-matematike-geometriya-vokrug-nas-2-klass-5419949.html" TargetMode="External"/><Relationship Id="rId39" Type="http://schemas.openxmlformats.org/officeDocument/2006/relationships/hyperlink" Target="https://multiurok.ru/index.php/files/vneurochnoe-zaniatie-9.html" TargetMode="External"/><Relationship Id="rId21" Type="http://schemas.openxmlformats.org/officeDocument/2006/relationships/hyperlink" Target="https://infourok.ru/prezentaciya-matematika-carica-nauk-poznavatelnaya-igra-dlya-klassov-2886632.html" TargetMode="External"/><Relationship Id="rId34" Type="http://schemas.openxmlformats.org/officeDocument/2006/relationships/hyperlink" Target="https://infourok.ru/prezentaciya-k-uroku-zanimatelnaya-matematika-v-carstve-smekalki-526627.html" TargetMode="External"/><Relationship Id="rId42" Type="http://schemas.openxmlformats.org/officeDocument/2006/relationships/hyperlink" Target="https://nsportal.ru/nachalnaya-shkola/matematika/2020/04/05/vychislitelnyy-poezd-chislovye-golovolomki" TargetMode="External"/><Relationship Id="rId47" Type="http://schemas.openxmlformats.org/officeDocument/2006/relationships/hyperlink" Target="https://ppt-online.org/1018731" TargetMode="External"/><Relationship Id="rId50" Type="http://schemas.openxmlformats.org/officeDocument/2006/relationships/hyperlink" Target="https://infourok.ru/prezentaciya-k-zanyatiyu-vneurochnoy-deyatelnosti-klub-yunie-matematiki-na-temu-geometricheskiy-kaleydoskop-2218276.html" TargetMode="External"/><Relationship Id="rId55" Type="http://schemas.openxmlformats.org/officeDocument/2006/relationships/hyperlink" Target="https://multiurok.ru/files/matematicheskii-labirint-1.html" TargetMode="External"/><Relationship Id="rId63" Type="http://schemas.openxmlformats.org/officeDocument/2006/relationships/hyperlink" Target="https://nsportal.ru/nachalnaya-shkola/matematika/2015/11/15/plan-konspekt-uroka-geometriya-vokrug-nas-3-klass" TargetMode="External"/><Relationship Id="rId68" Type="http://schemas.openxmlformats.org/officeDocument/2006/relationships/hyperlink" Target="https://infourok.ru/prezentaciya_po_vneurochnoy_deyatelnosti_na_temu_chislovye_golovolomki-355854.htm" TargetMode="External"/><Relationship Id="rId7" Type="http://schemas.openxmlformats.org/officeDocument/2006/relationships/hyperlink" Target="https://infourok.ru/prezentaciya-zanimatelnaya-matematika-1-klass-6174480.html" TargetMode="External"/><Relationship Id="rId71" Type="http://schemas.openxmlformats.org/officeDocument/2006/relationships/hyperlink" Target="https://multiurok.ru/files/gieomietriia-vokrugh-nas-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vneurochnoj-deyatelnosti-na-temu-chislovye-golovolomki-1-klass-4410485.html" TargetMode="External"/><Relationship Id="rId29" Type="http://schemas.openxmlformats.org/officeDocument/2006/relationships/hyperlink" Target="https://urok.1sept.ru/articles/571801" TargetMode="External"/><Relationship Id="rId11" Type="http://schemas.openxmlformats.org/officeDocument/2006/relationships/hyperlink" Target="https://ppt-online.org/955773" TargetMode="External"/><Relationship Id="rId24" Type="http://schemas.openxmlformats.org/officeDocument/2006/relationships/hyperlink" Target="https://nsportal.ru/nachalnaya-shkola/matematika/2020/12/27/spichechnyy-konstruktor" TargetMode="External"/><Relationship Id="rId32" Type="http://schemas.openxmlformats.org/officeDocument/2006/relationships/hyperlink" Target="https://nsportal.ru/nachalnaya-shkola/matematika/2015/01/31/matematicheskaya-viktorina-2-klass" TargetMode="External"/><Relationship Id="rId37" Type="http://schemas.openxmlformats.org/officeDocument/2006/relationships/hyperlink" Target="https://sch19.edusev.ru/distant/2020/class-extra/228211/post/1201804" TargetMode="External"/><Relationship Id="rId40" Type="http://schemas.openxmlformats.org/officeDocument/2006/relationships/hyperlink" Target="https://multiurok.ru/files/gieomietriia-vokrugh-nas-7.html" TargetMode="External"/><Relationship Id="rId45" Type="http://schemas.openxmlformats.org/officeDocument/2006/relationships/hyperlink" Target="https://kids-smart.ru/exercises/groups/2-class" TargetMode="External"/><Relationship Id="rId53" Type="http://schemas.openxmlformats.org/officeDocument/2006/relationships/hyperlink" Target="https://infourok.ru/vneklassnoe-zanyatie-po-matematike-klass-293668.html" TargetMode="External"/><Relationship Id="rId58" Type="http://schemas.openxmlformats.org/officeDocument/2006/relationships/hyperlink" Target="https://nsportal.ru/nachalnaya-shkola/matematika/2016/10/11/prezentatsiya-rimskie-tsifry-igry-i-zadachi-k-zanyatiyu" TargetMode="External"/><Relationship Id="rId66" Type="http://schemas.openxmlformats.org/officeDocument/2006/relationships/hyperlink" Target="https://multiurok.ru/files/zaniatie-po-vneurochnoi-deiatelnosti-zanimatelna-5.html" TargetMode="External"/><Relationship Id="rId5" Type="http://schemas.openxmlformats.org/officeDocument/2006/relationships/hyperlink" Target="https://infourok.ru/zanimatelnaya-matematika-klass-zanyatie-3859599.html" TargetMode="External"/><Relationship Id="rId15" Type="http://schemas.openxmlformats.org/officeDocument/2006/relationships/hyperlink" Target="https://infourok.ru/vneurochnoe-zanyatie-pryatki-s-figurami-2367570.html" TargetMode="External"/><Relationship Id="rId23" Type="http://schemas.openxmlformats.org/officeDocument/2006/relationships/hyperlink" Target="https://ped-kopilka.ru/nachalnaja-shkola/vneklasnaja-rabota-v-nachalnoi-shkole/matematicheskaja-igra-dlja-2-klasa-krestiki-noliki.html" TargetMode="External"/><Relationship Id="rId28" Type="http://schemas.openxmlformats.org/officeDocument/2006/relationships/hyperlink" Target="https://infourok.ru/prezentaciya-tajny-okruzhnosti-2-klass-4621184.html" TargetMode="External"/><Relationship Id="rId36" Type="http://schemas.openxmlformats.org/officeDocument/2006/relationships/hyperlink" Target="https://infourok.ru/prezentaciya-po-zanimatelnoj-matematike-po-teme-v-mire-zanimatelnyh-zadach-2-klass-6048517.html" TargetMode="External"/><Relationship Id="rId49" Type="http://schemas.openxmlformats.org/officeDocument/2006/relationships/hyperlink" Target="https://infourok.ru/prezentaciya-k-zanyatiyu-mir-zanimatelnyh-zadach-4269056.html" TargetMode="External"/><Relationship Id="rId57" Type="http://schemas.openxmlformats.org/officeDocument/2006/relationships/hyperlink" Target="https://kids-smart.ru/exercises/groups/2-class" TargetMode="External"/><Relationship Id="rId61" Type="http://schemas.openxmlformats.org/officeDocument/2006/relationships/hyperlink" Target="https://infourok.ru/prezentaciya-pervie-shagi-v-matematiku-s-pomoschyu-konstruktora-lego-1354703.html" TargetMode="External"/><Relationship Id="rId10" Type="http://schemas.openxmlformats.org/officeDocument/2006/relationships/hyperlink" Target="https://nsportal.ru/nachalnaya-shkola/matematika/2012/12/19/vesyolyy-schet" TargetMode="External"/><Relationship Id="rId19" Type="http://schemas.openxmlformats.org/officeDocument/2006/relationships/hyperlink" Target="https://ped-kopilka.ru/blogs/svetlana-leonidovna-kapusta/igra-puteshestvie-neskuchnaja-nauka-matematika.html" TargetMode="External"/><Relationship Id="rId31" Type="http://schemas.openxmlformats.org/officeDocument/2006/relationships/hyperlink" Target="https://easyen.ru/load/m/2_klass/interaktivnyj_test_geometricheskij_kalejdoskop/376-1-0-38179" TargetMode="External"/><Relationship Id="rId44" Type="http://schemas.openxmlformats.org/officeDocument/2006/relationships/hyperlink" Target="https://infourok.ru/interaktivnaya-igra-po-matematike-samiy-umniy-klass-604954.html" TargetMode="External"/><Relationship Id="rId52" Type="http://schemas.openxmlformats.org/officeDocument/2006/relationships/hyperlink" Target="https://multiurok.ru/files/matiematichieskii-konkurs-smiekalka.html" TargetMode="External"/><Relationship Id="rId60" Type="http://schemas.openxmlformats.org/officeDocument/2006/relationships/hyperlink" Target="https://infourok.ru/prezentaciya-matematicheskiy-marafon-klass-1763855.html" TargetMode="External"/><Relationship Id="rId65" Type="http://schemas.openxmlformats.org/officeDocument/2006/relationships/hyperlink" Target="https://nsportal.ru/nachalnaya-shkola/matematika/2012/06/11/intellektualnaya-igra-dlya-obuchayushchikhsya-4-klassa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tekhnologiya/library/2015/03/23/prezentatsiya-tangram-golovolomka" TargetMode="External"/><Relationship Id="rId14" Type="http://schemas.openxmlformats.org/officeDocument/2006/relationships/hyperlink" Target="https://infourok.ru/prezentaciya-spichechniy-konstruktor-klass-812898.html" TargetMode="External"/><Relationship Id="rId22" Type="http://schemas.openxmlformats.org/officeDocument/2006/relationships/hyperlink" Target="https://&#1091;&#1088;&#1086;&#1082;.&#1088;&#1092;/library/prezentatciya_po_matematike_udivitelnie_snezhinki_163903.html" TargetMode="External"/><Relationship Id="rId27" Type="http://schemas.openxmlformats.org/officeDocument/2006/relationships/hyperlink" Target="https://nsportal.ru/shkola/raznoe/library/2018/05/29/tema-zanyatiya-puteshestvie-tochki" TargetMode="External"/><Relationship Id="rId30" Type="http://schemas.openxmlformats.org/officeDocument/2006/relationships/hyperlink" Target="https://infourok.ru/konspekt-uroka-na-temu-chasi-nas-budyat-po-utram-3192457.html" TargetMode="External"/><Relationship Id="rId35" Type="http://schemas.openxmlformats.org/officeDocument/2006/relationships/hyperlink" Target="https://kids-smart.ru/exercises/groups/2-class" TargetMode="External"/><Relationship Id="rId43" Type="http://schemas.openxmlformats.org/officeDocument/2006/relationships/hyperlink" Target="https://infourok.ru/prezentaciya-pervie-shagi-v-matematiku-s-pomoschyu-konstruktora-lego-1354703.html" TargetMode="External"/><Relationship Id="rId48" Type="http://schemas.openxmlformats.org/officeDocument/2006/relationships/hyperlink" Target="https://nsportal.ru/nachalnaya-shkola/matematika/2012/09/22/intellektualnyy-konkurs-v-tsarstve-smekalki" TargetMode="External"/><Relationship Id="rId56" Type="http://schemas.openxmlformats.org/officeDocument/2006/relationships/hyperlink" Target="https://nsportal.ru/nachalnaya-shkola/matematika/2018/10/11/vneklassnoe-zanyatie-chisla-velikany" TargetMode="External"/><Relationship Id="rId64" Type="http://schemas.openxmlformats.org/officeDocument/2006/relationships/hyperlink" Target="https://infourok.ru/prezentaciya-po-matematike-zanimatelnaya-matematika-klass-2549028.html" TargetMode="External"/><Relationship Id="rId69" Type="http://schemas.openxmlformats.org/officeDocument/2006/relationships/hyperlink" Target="https://urok.1sept.ru/articles/313993" TargetMode="External"/><Relationship Id="rId8" Type="http://schemas.openxmlformats.org/officeDocument/2006/relationships/hyperlink" Target="https://nsportal.ru/nachalnaya-shkola/matematika/2015/11/13/prazdnik-pervogo-desyatka" TargetMode="External"/><Relationship Id="rId51" Type="http://schemas.openxmlformats.org/officeDocument/2006/relationships/hyperlink" Target="https://infourok.ru/vneurochnoe-zanyatie-ot-sekundy-do-stoletiya-4228415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matematika/2015/02/07/konstruktor-lego-sredstvo-aktivizatsii-poznavatelnoy" TargetMode="External"/><Relationship Id="rId17" Type="http://schemas.openxmlformats.org/officeDocument/2006/relationships/hyperlink" Target="https://infourok.ru/prezentaciya-monety-1-klass-4290315.html" TargetMode="External"/><Relationship Id="rId25" Type="http://schemas.openxmlformats.org/officeDocument/2006/relationships/hyperlink" Target="https://infourok.ru/prezentaciya-k-zanyatiyu-vneurochnoy-deyatelnosti-klub-yunie-matematiki-na-temu-geometricheskiy-kaleydoskop-2218276.html" TargetMode="External"/><Relationship Id="rId33" Type="http://schemas.openxmlformats.org/officeDocument/2006/relationships/hyperlink" Target="https://sch19.edusev.ru/distant/2020/class-extra/228211/post/1201804" TargetMode="External"/><Relationship Id="rId38" Type="http://schemas.openxmlformats.org/officeDocument/2006/relationships/hyperlink" Target="https://infourok.ru/interaktivnaya-igra-po-matematike-samiy-umniy-klass-604954.html" TargetMode="External"/><Relationship Id="rId46" Type="http://schemas.openxmlformats.org/officeDocument/2006/relationships/hyperlink" Target="https://infourok.ru/prezentaciya-k-uroku-matematiki-na-temu-sekreti-carici-matematiki-klass-316080.html" TargetMode="External"/><Relationship Id="rId59" Type="http://schemas.openxmlformats.org/officeDocument/2006/relationships/hyperlink" Target="https://uchitelya.com/nachalnaya-shkola/55444-intellektualnyy-konkurs-v-carstve-smekalki.html" TargetMode="External"/><Relationship Id="rId67" Type="http://schemas.openxmlformats.org/officeDocument/2006/relationships/hyperlink" Target="https://infourok.ru/vneklassnoe-meropriyatie-v-carstve-smekalki-1359100.html" TargetMode="External"/><Relationship Id="rId20" Type="http://schemas.openxmlformats.org/officeDocument/2006/relationships/hyperlink" Target="https://infourok.ru/prezentaciya-po-vneurochnoj-deyatelnosti-na-temu-chislovye-golovolomki-1-klass-4410485.html" TargetMode="External"/><Relationship Id="rId41" Type="http://schemas.openxmlformats.org/officeDocument/2006/relationships/hyperlink" Target="https://nsportal.ru/nachalnaya-shkola/matematika/2016/02/07/urok-matematiki-v-tsarstve-smekalki" TargetMode="External"/><Relationship Id="rId54" Type="http://schemas.openxmlformats.org/officeDocument/2006/relationships/hyperlink" Target="https://infourok.ru/interaktivnaya-igra-po-matematike-samiy-umniy-klass-604954.html" TargetMode="External"/><Relationship Id="rId62" Type="http://schemas.openxmlformats.org/officeDocument/2006/relationships/hyperlink" Target="https://infourok.ru/interaktivnaya-igra-po-matematike-samiy-umniy-klass-604954.html" TargetMode="External"/><Relationship Id="rId70" Type="http://schemas.openxmlformats.org/officeDocument/2006/relationships/hyperlink" Target="https://infourok.ru/interaktivnaya-igra-po-matematike-samiy-umniy-klass-6049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18/05/29/tema-zanyatiya-puteshestvie-toc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22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9</cp:revision>
  <dcterms:created xsi:type="dcterms:W3CDTF">2022-11-02T04:17:00Z</dcterms:created>
  <dcterms:modified xsi:type="dcterms:W3CDTF">2023-10-22T17:54:00Z</dcterms:modified>
</cp:coreProperties>
</file>