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19" w:rsidRPr="00A34B07" w:rsidRDefault="00B12519" w:rsidP="00B125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>Филиал муниципального автономного общеобразовательного учреждения</w:t>
      </w:r>
    </w:p>
    <w:p w:rsidR="00B12519" w:rsidRPr="00A34B07" w:rsidRDefault="00B12519" w:rsidP="00B125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>«Кутарбитская средняя общеобразовательная школа» - «</w:t>
      </w:r>
      <w:proofErr w:type="spellStart"/>
      <w:r w:rsidRPr="00A34B07">
        <w:rPr>
          <w:rFonts w:ascii="Times New Roman" w:hAnsi="Times New Roman" w:cs="Times New Roman"/>
          <w:sz w:val="26"/>
          <w:szCs w:val="26"/>
        </w:rPr>
        <w:t>Чебургинская</w:t>
      </w:r>
      <w:proofErr w:type="spellEnd"/>
      <w:r w:rsidRPr="00A34B07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</w:t>
      </w: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B12519" w:rsidRPr="00A34B07" w:rsidRDefault="00B12519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B12519" w:rsidRPr="00A34B07" w:rsidRDefault="00B12519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B12519" w:rsidRPr="00A34B07" w:rsidRDefault="00B12519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:rsidR="00B12519" w:rsidRPr="00A34B07" w:rsidRDefault="00B12519" w:rsidP="00B12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B07">
        <w:rPr>
          <w:rFonts w:ascii="Times New Roman" w:hAnsi="Times New Roman" w:cs="Times New Roman"/>
          <w:b/>
          <w:sz w:val="26"/>
          <w:szCs w:val="26"/>
        </w:rPr>
        <w:t>Рабочая программа внеурочной деятельности</w:t>
      </w:r>
    </w:p>
    <w:p w:rsidR="00B12519" w:rsidRPr="00A34B07" w:rsidRDefault="00B12519" w:rsidP="00B12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B07">
        <w:rPr>
          <w:rFonts w:ascii="Times New Roman" w:hAnsi="Times New Roman" w:cs="Times New Roman"/>
          <w:b/>
          <w:sz w:val="26"/>
          <w:szCs w:val="26"/>
        </w:rPr>
        <w:t>«В мире права»</w:t>
      </w:r>
    </w:p>
    <w:p w:rsidR="00535792" w:rsidRPr="00A34B07" w:rsidRDefault="00B12519" w:rsidP="00B12519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6"/>
          <w:szCs w:val="26"/>
        </w:rPr>
      </w:pPr>
      <w:r w:rsidRPr="00A34B07">
        <w:rPr>
          <w:rFonts w:ascii="Times New Roman" w:hAnsi="Times New Roman" w:cs="Times New Roman"/>
          <w:b/>
          <w:sz w:val="26"/>
          <w:szCs w:val="26"/>
        </w:rPr>
        <w:t>для 9 класса</w:t>
      </w:r>
    </w:p>
    <w:p w:rsidR="00535792" w:rsidRPr="00A34B07" w:rsidRDefault="00535792" w:rsidP="00535792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535792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:rsidR="00535792" w:rsidRPr="00A34B07" w:rsidRDefault="00535792" w:rsidP="00B12519">
      <w:pPr>
        <w:spacing w:after="0" w:line="264" w:lineRule="auto"/>
        <w:jc w:val="both"/>
        <w:rPr>
          <w:sz w:val="26"/>
          <w:szCs w:val="26"/>
        </w:rPr>
      </w:pPr>
    </w:p>
    <w:p w:rsidR="00B12519" w:rsidRPr="00A34B07" w:rsidRDefault="00B12519" w:rsidP="00B1251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12519" w:rsidRPr="00A34B07" w:rsidRDefault="00B12519" w:rsidP="00B1251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12519" w:rsidRPr="00A34B07" w:rsidRDefault="00B12519" w:rsidP="00B12519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35792" w:rsidRPr="00A34B07" w:rsidRDefault="00535792" w:rsidP="0053579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34B07" w:rsidRDefault="00A34B07" w:rsidP="00A34B07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2023 год</w:t>
      </w:r>
      <w:r w:rsidRPr="00A34B0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34B07" w:rsidRPr="00A34B07" w:rsidRDefault="00A34B07" w:rsidP="00A34B07">
      <w:pPr>
        <w:pStyle w:val="a3"/>
        <w:numPr>
          <w:ilvl w:val="0"/>
          <w:numId w:val="2"/>
        </w:num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B07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A34B07" w:rsidRPr="00A34B07" w:rsidRDefault="00A34B07" w:rsidP="00A34B07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34B07">
        <w:rPr>
          <w:rFonts w:ascii="Times New Roman" w:hAnsi="Times New Roman" w:cs="Times New Roman"/>
          <w:sz w:val="26"/>
          <w:szCs w:val="26"/>
        </w:rPr>
        <w:t xml:space="preserve">Программа «В мире права» предназначена для обучающихся 9 класса с ориентацией на гуманитарный и социально-экономический профиль. Этот курс позволяет учитывать интересы, склонности и способности каждого ребенка, создаёт условия для обучения старшеклассников в соответствии с их желаниями и приоритетами. Выпускник основой ступени обучения оказывается в ситуации выбора в отношении профильного направления дальнейшей деятельности, а потому возникает потребность организовать модульные правовые курсы, которые не просто помогут сформировать устойчивую мотивацию подростка на дальнейшее познание юриспруденции, но и позволят ему самоопределиться в выборе будущей профессии, адекватной способностям, желаниям личности. Правовая подготовка позволит решить и ряд проблем воспитательного характера, ориентированных на формирование правовой культуры подростков. Главными целями правового обучения стали вопросы повышения правовой грамотности детей, формирование высокого уровня их воспитанности, ответственности и социальной активности. Организация правовой подготовки школьников основывается на следующих исходных принципах: 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 xml:space="preserve"> - педагог не преследует цель сформировать конкретные знания обучаемого об отраслевом законодательстве или международном праве, а лишь знакомит школьников с некоторыми главными проблемами юриспруденции и особенностями данной науки; 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 xml:space="preserve"> - важно показать значимость правовой информации для современного гражданина страны, активизировать познавательную деятельность подростка по осмыслению отдельных проблем жизни; 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 xml:space="preserve"> - необходимо опираться на социальный опыт ребенка при рассмотрении правовых ситуаций и моделей правомерного поведения личности; 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 xml:space="preserve">- целесообразна вариативность и альтернативность технологий образовательной деятельности времени в рамках учебного, отведенного на </w:t>
      </w:r>
      <w:proofErr w:type="spellStart"/>
      <w:r w:rsidRPr="00A34B07">
        <w:rPr>
          <w:rFonts w:ascii="Times New Roman" w:hAnsi="Times New Roman" w:cs="Times New Roman"/>
          <w:sz w:val="26"/>
          <w:szCs w:val="26"/>
        </w:rPr>
        <w:t>предпрофильную</w:t>
      </w:r>
      <w:proofErr w:type="spellEnd"/>
      <w:r w:rsidRPr="00A34B07">
        <w:rPr>
          <w:rFonts w:ascii="Times New Roman" w:hAnsi="Times New Roman" w:cs="Times New Roman"/>
          <w:sz w:val="26"/>
          <w:szCs w:val="26"/>
        </w:rPr>
        <w:t xml:space="preserve"> подготовку. 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b/>
          <w:sz w:val="26"/>
          <w:szCs w:val="26"/>
        </w:rPr>
        <w:t>Цель</w:t>
      </w:r>
      <w:r w:rsidRPr="00A34B07">
        <w:rPr>
          <w:rFonts w:ascii="Times New Roman" w:hAnsi="Times New Roman" w:cs="Times New Roman"/>
          <w:sz w:val="26"/>
          <w:szCs w:val="26"/>
        </w:rPr>
        <w:t xml:space="preserve">: формирование правовой компетентности обучающихся. 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A34B07">
        <w:rPr>
          <w:rFonts w:ascii="Times New Roman" w:hAnsi="Times New Roman" w:cs="Times New Roman"/>
          <w:sz w:val="26"/>
          <w:szCs w:val="26"/>
        </w:rPr>
        <w:t xml:space="preserve"> 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принятие партнера, гуманное поведение в социальных конфликтах; 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 профессиональной подготовки.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 xml:space="preserve"> </w:t>
      </w:r>
      <w:r w:rsidRPr="00A34B07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курса </w:t>
      </w:r>
    </w:p>
    <w:p w:rsidR="00B12519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sz w:val="26"/>
          <w:szCs w:val="26"/>
        </w:rPr>
        <w:t xml:space="preserve">Общими принципами отбора содержания материала программы являются:  системность; целостность;  объективность;  научность;  доступность для </w:t>
      </w:r>
      <w:proofErr w:type="gramStart"/>
      <w:r w:rsidRPr="00A34B0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34B07">
        <w:rPr>
          <w:rFonts w:ascii="Times New Roman" w:hAnsi="Times New Roman" w:cs="Times New Roman"/>
          <w:sz w:val="26"/>
          <w:szCs w:val="26"/>
        </w:rPr>
        <w:t xml:space="preserve"> основной школы. Полнота содержания – программа содержит все сведения, необходимые для достижения запланированных целей обучения. Практическая направленность содержания – содержание обеспечивает гражданскую компетентность (компетентность гражданина России) и зрелость в плане выбора профиля обучения. </w:t>
      </w:r>
    </w:p>
    <w:p w:rsidR="00A34B07" w:rsidRPr="00A34B07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Style w:val="a4"/>
          <w:rFonts w:ascii="Times New Roman" w:hAnsi="Times New Roman" w:cs="Times New Roman"/>
          <w:sz w:val="26"/>
          <w:szCs w:val="26"/>
        </w:rPr>
      </w:pPr>
      <w:r w:rsidRPr="00A34B0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Место </w:t>
      </w:r>
      <w:r w:rsidRPr="00A34B07">
        <w:rPr>
          <w:rStyle w:val="a4"/>
          <w:rFonts w:ascii="Times New Roman" w:hAnsi="Times New Roman" w:cs="Times New Roman"/>
          <w:sz w:val="26"/>
          <w:szCs w:val="26"/>
        </w:rPr>
        <w:t>внеурочной деятельности</w:t>
      </w:r>
    </w:p>
    <w:p w:rsidR="00A34B07" w:rsidRPr="00A34B07" w:rsidRDefault="00A34B07" w:rsidP="00A34B07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A34B07">
        <w:rPr>
          <w:sz w:val="26"/>
          <w:szCs w:val="26"/>
        </w:rPr>
        <w:t xml:space="preserve">Программа адресована обучающимся 9 класса. Срок освоения программы - 34 часа Программа составлена на 1 года (1 занятие в неделю по 1 часу), на реализацию курса отводится 34 часа. </w:t>
      </w:r>
    </w:p>
    <w:p w:rsidR="005B252D" w:rsidRPr="00774216" w:rsidRDefault="00A34B07" w:rsidP="005B252D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216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  <w:r w:rsidRPr="00774216">
        <w:rPr>
          <w:rStyle w:val="a4"/>
          <w:rFonts w:ascii="Times New Roman" w:hAnsi="Times New Roman" w:cs="Times New Roman"/>
          <w:sz w:val="24"/>
          <w:szCs w:val="24"/>
        </w:rPr>
        <w:t>“</w:t>
      </w:r>
      <w:r w:rsidRPr="00774216">
        <w:rPr>
          <w:rFonts w:ascii="Times New Roman" w:hAnsi="Times New Roman" w:cs="Times New Roman"/>
          <w:b/>
          <w:bCs/>
          <w:sz w:val="24"/>
          <w:szCs w:val="24"/>
        </w:rPr>
        <w:t>В мире права”</w:t>
      </w:r>
      <w:r w:rsidR="005B252D" w:rsidRPr="0077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252D" w:rsidRPr="00774216" w:rsidRDefault="005B252D" w:rsidP="005B252D">
      <w:pPr>
        <w:pStyle w:val="Default"/>
        <w:jc w:val="both"/>
      </w:pPr>
      <w:r w:rsidRPr="00774216">
        <w:rPr>
          <w:b/>
          <w:bCs/>
        </w:rPr>
        <w:t xml:space="preserve">Тема 1. </w:t>
      </w:r>
      <w:r w:rsidRPr="00774216">
        <w:rPr>
          <w:i/>
          <w:iCs/>
        </w:rPr>
        <w:t xml:space="preserve">Человек среди людей </w:t>
      </w:r>
    </w:p>
    <w:p w:rsidR="005B252D" w:rsidRPr="00774216" w:rsidRDefault="005B252D" w:rsidP="005B252D">
      <w:pPr>
        <w:pStyle w:val="Default"/>
        <w:jc w:val="both"/>
      </w:pPr>
      <w:r w:rsidRPr="00774216">
        <w:t xml:space="preserve">Человек – высшая степень развития живых организмов, субъект исторического прогресса. Уникальность человека. Формирование обычаев, традиций, правил поведения. Мораль. Правовые нормы и их отличия </w:t>
      </w:r>
      <w:proofErr w:type="gramStart"/>
      <w:r w:rsidRPr="00774216">
        <w:t>от</w:t>
      </w:r>
      <w:proofErr w:type="gramEnd"/>
      <w:r w:rsidRPr="00774216">
        <w:t xml:space="preserve"> моральных. Взаимосвязь морали и права. </w:t>
      </w:r>
      <w:r w:rsidRPr="00774216">
        <w:rPr>
          <w:b/>
          <w:bCs/>
          <w:i/>
          <w:iCs/>
        </w:rPr>
        <w:t xml:space="preserve">Понятия: </w:t>
      </w:r>
      <w:r w:rsidRPr="00774216">
        <w:t xml:space="preserve">личность, индивид, общество, мораль, право. </w:t>
      </w:r>
    </w:p>
    <w:p w:rsidR="005B252D" w:rsidRPr="00774216" w:rsidRDefault="005B252D" w:rsidP="005B252D">
      <w:pPr>
        <w:pStyle w:val="Default"/>
        <w:jc w:val="both"/>
      </w:pPr>
      <w:r w:rsidRPr="00774216">
        <w:rPr>
          <w:b/>
          <w:bCs/>
        </w:rPr>
        <w:t>Тема 2</w:t>
      </w:r>
      <w:r w:rsidRPr="00774216">
        <w:rPr>
          <w:b/>
          <w:bCs/>
          <w:i/>
          <w:iCs/>
        </w:rPr>
        <w:t xml:space="preserve">. </w:t>
      </w:r>
      <w:r w:rsidRPr="00774216">
        <w:rPr>
          <w:i/>
          <w:iCs/>
        </w:rPr>
        <w:t xml:space="preserve">Законы о правах человека </w:t>
      </w:r>
    </w:p>
    <w:p w:rsidR="005B252D" w:rsidRPr="00774216" w:rsidRDefault="005B252D" w:rsidP="005B252D">
      <w:pPr>
        <w:pStyle w:val="Default"/>
        <w:jc w:val="both"/>
      </w:pPr>
      <w:r w:rsidRPr="00774216">
        <w:t xml:space="preserve">Всеобщая декларация прав человека. Исторические условия принятия Всеобщей декларации прав человека. Основные принципы и положения. Значения Всеобщей декларации прав человека. Что такое права человека? Конституция РФ. </w:t>
      </w:r>
      <w:r w:rsidRPr="00774216">
        <w:rPr>
          <w:b/>
          <w:bCs/>
          <w:i/>
          <w:iCs/>
        </w:rPr>
        <w:t xml:space="preserve">Понятия: </w:t>
      </w:r>
      <w:r w:rsidRPr="00774216">
        <w:t xml:space="preserve">Декларация, привилегия, диссидент. </w:t>
      </w:r>
    </w:p>
    <w:p w:rsidR="005B252D" w:rsidRPr="00774216" w:rsidRDefault="005B252D" w:rsidP="005B252D">
      <w:pPr>
        <w:pStyle w:val="Default"/>
        <w:jc w:val="both"/>
      </w:pPr>
      <w:r w:rsidRPr="00774216">
        <w:rPr>
          <w:b/>
          <w:bCs/>
        </w:rPr>
        <w:t xml:space="preserve">Тема 3. </w:t>
      </w:r>
      <w:r w:rsidRPr="00774216">
        <w:rPr>
          <w:i/>
          <w:iCs/>
        </w:rPr>
        <w:t>Основные права человека в демократическом обществе</w:t>
      </w:r>
      <w:r w:rsidRPr="00774216">
        <w:t xml:space="preserve">. Сущность и систематизация прав и свобод человека. Критерии систематизации. Деление прав и свобод: личные (гражданские), политические, экономические, социальные и культурные. </w:t>
      </w:r>
    </w:p>
    <w:p w:rsidR="005B252D" w:rsidRPr="00774216" w:rsidRDefault="005B252D" w:rsidP="005B252D">
      <w:pPr>
        <w:pStyle w:val="Default"/>
        <w:jc w:val="both"/>
      </w:pPr>
      <w:r w:rsidRPr="00774216">
        <w:rPr>
          <w:b/>
          <w:bCs/>
        </w:rPr>
        <w:t xml:space="preserve">Тема 4. </w:t>
      </w:r>
      <w:r w:rsidRPr="00774216">
        <w:rPr>
          <w:i/>
          <w:iCs/>
        </w:rPr>
        <w:t xml:space="preserve">Личные права </w:t>
      </w:r>
    </w:p>
    <w:p w:rsidR="005B252D" w:rsidRPr="00774216" w:rsidRDefault="005B252D" w:rsidP="005B252D">
      <w:pPr>
        <w:pStyle w:val="Default"/>
        <w:jc w:val="both"/>
      </w:pPr>
      <w:r w:rsidRPr="00774216">
        <w:t xml:space="preserve">Право на жизнь как первооснова всех других прав и свобод. Право на свободу и личную неприкосновенность. Свобода мысли, совести и религии. Право на неприкосновенность личности и семейной жизни. Неприкосновенность жилища. Частная жизнь. Тайна переписки. Семейные и личные тайны. Право на свободное передвижение. Свобода выбора места жительства в пределах государства. Тестирование. </w:t>
      </w:r>
      <w:r w:rsidRPr="00774216">
        <w:rPr>
          <w:b/>
          <w:bCs/>
          <w:i/>
          <w:iCs/>
        </w:rPr>
        <w:t xml:space="preserve">Понятия: </w:t>
      </w:r>
      <w:r w:rsidRPr="00774216">
        <w:t xml:space="preserve">свобода совести, гражданские свободы. </w:t>
      </w:r>
    </w:p>
    <w:p w:rsidR="005B252D" w:rsidRPr="00774216" w:rsidRDefault="005B252D" w:rsidP="005B252D">
      <w:pPr>
        <w:pStyle w:val="Default"/>
        <w:jc w:val="both"/>
      </w:pPr>
      <w:r w:rsidRPr="00774216">
        <w:rPr>
          <w:b/>
          <w:bCs/>
        </w:rPr>
        <w:t xml:space="preserve">Тема 5. </w:t>
      </w:r>
      <w:r w:rsidRPr="00774216">
        <w:rPr>
          <w:i/>
          <w:iCs/>
        </w:rPr>
        <w:t xml:space="preserve">Политические права </w:t>
      </w:r>
    </w:p>
    <w:p w:rsidR="005B252D" w:rsidRPr="00774216" w:rsidRDefault="005B252D" w:rsidP="005B252D">
      <w:pPr>
        <w:pStyle w:val="Default"/>
        <w:jc w:val="both"/>
      </w:pPr>
      <w:r w:rsidRPr="00774216">
        <w:t xml:space="preserve">Взаимосвязи и различия гражданских и политических прав. Право на гражданство. Свобода слова. Право на участие в управлении делами государства. Избирательное право. Тестирование. </w:t>
      </w:r>
      <w:r w:rsidRPr="00774216">
        <w:rPr>
          <w:i/>
          <w:iCs/>
        </w:rPr>
        <w:t xml:space="preserve">Понятия: </w:t>
      </w:r>
      <w:r w:rsidRPr="00774216">
        <w:t xml:space="preserve">гражданство, гражданин, поданный. </w:t>
      </w:r>
    </w:p>
    <w:p w:rsidR="005B252D" w:rsidRPr="00774216" w:rsidRDefault="005B252D" w:rsidP="005B252D">
      <w:pPr>
        <w:pStyle w:val="Default"/>
        <w:jc w:val="both"/>
      </w:pPr>
      <w:r w:rsidRPr="00774216">
        <w:rPr>
          <w:b/>
          <w:bCs/>
        </w:rPr>
        <w:t>Тема 6.</w:t>
      </w:r>
      <w:r w:rsidRPr="00774216">
        <w:rPr>
          <w:i/>
          <w:iCs/>
        </w:rPr>
        <w:t>Социально–экономические прав</w:t>
      </w:r>
      <w:r w:rsidRPr="00774216">
        <w:t xml:space="preserve">а </w:t>
      </w:r>
    </w:p>
    <w:p w:rsidR="005B252D" w:rsidRPr="00774216" w:rsidRDefault="005B252D" w:rsidP="005B252D">
      <w:pPr>
        <w:pStyle w:val="Default"/>
        <w:jc w:val="both"/>
      </w:pPr>
      <w:r w:rsidRPr="00774216">
        <w:t xml:space="preserve">Специфика экономических прав. Право собственности. Право на труд, свободный выбор занятий, благоприятные условия труда. Защита от безработицы. Право на достойный уровень жизни. Право на психическое и физическое здоровье. Право на медицинскую помощь. Право на благоприятную окружающую среду. Работа с официальными бумагами. </w:t>
      </w:r>
      <w:r w:rsidRPr="00774216">
        <w:rPr>
          <w:b/>
          <w:bCs/>
          <w:i/>
          <w:iCs/>
        </w:rPr>
        <w:t xml:space="preserve">Понятия: </w:t>
      </w:r>
      <w:r w:rsidRPr="00774216">
        <w:t xml:space="preserve">достойный уровень жизни. </w:t>
      </w:r>
    </w:p>
    <w:p w:rsidR="005B252D" w:rsidRPr="00774216" w:rsidRDefault="005B252D" w:rsidP="005B252D">
      <w:pPr>
        <w:pStyle w:val="Default"/>
        <w:jc w:val="both"/>
      </w:pPr>
    </w:p>
    <w:p w:rsidR="005B252D" w:rsidRPr="00774216" w:rsidRDefault="005B252D" w:rsidP="005B252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216">
        <w:rPr>
          <w:rFonts w:ascii="Times New Roman" w:eastAsia="Bookman Old Style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774216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  <w:r w:rsidRPr="0077421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74216">
        <w:rPr>
          <w:rFonts w:ascii="Times New Roman" w:hAnsi="Times New Roman" w:cs="Times New Roman"/>
          <w:b/>
          <w:bCs/>
          <w:sz w:val="24"/>
          <w:szCs w:val="24"/>
        </w:rPr>
        <w:t>“В мире права”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r w:rsidRPr="0077421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774216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0" w:name="sub_100421"/>
      <w:r w:rsidRPr="00774216"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1" w:name="sub_104211"/>
      <w:bookmarkEnd w:id="0"/>
      <w:r w:rsidRPr="00774216">
        <w:rPr>
          <w:rFonts w:ascii="Times New Roman" w:hAnsi="Times New Roman" w:cs="Times New Roman"/>
          <w:sz w:val="24"/>
          <w:szCs w:val="24"/>
        </w:rPr>
        <w:lastRenderedPageBreak/>
        <w:t xml:space="preserve"> Гражданского воспитания:</w:t>
      </w:r>
      <w:bookmarkEnd w:id="1"/>
      <w:r w:rsidRPr="00774216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774216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77421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774216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  <w:proofErr w:type="gramEnd"/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2" w:name="sub_104212"/>
      <w:r w:rsidRPr="00774216">
        <w:rPr>
          <w:rFonts w:ascii="Times New Roman" w:hAnsi="Times New Roman" w:cs="Times New Roman"/>
          <w:sz w:val="24"/>
          <w:szCs w:val="24"/>
        </w:rPr>
        <w:t xml:space="preserve"> Патриотического воспитания:</w:t>
      </w:r>
      <w:bookmarkEnd w:id="2"/>
      <w:r w:rsidRPr="00774216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3" w:name="sub_104213"/>
      <w:r w:rsidRPr="00774216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воспитания:</w:t>
      </w:r>
      <w:bookmarkEnd w:id="3"/>
      <w:r w:rsidRPr="00774216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4" w:name="sub_104214"/>
      <w:r w:rsidRPr="00774216">
        <w:rPr>
          <w:rFonts w:ascii="Times New Roman" w:hAnsi="Times New Roman" w:cs="Times New Roman"/>
          <w:sz w:val="24"/>
          <w:szCs w:val="24"/>
        </w:rPr>
        <w:t xml:space="preserve"> Эстетического воспитания:</w:t>
      </w:r>
      <w:bookmarkEnd w:id="4"/>
      <w:r w:rsidRPr="00774216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5" w:name="sub_104215"/>
      <w:r w:rsidRPr="00774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216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bookmarkEnd w:id="5"/>
      <w:r w:rsidRPr="00774216">
        <w:rPr>
          <w:rFonts w:ascii="Times New Roman" w:hAnsi="Times New Roman" w:cs="Times New Roman"/>
          <w:sz w:val="24"/>
          <w:szCs w:val="24"/>
        </w:rPr>
        <w:t xml:space="preserve">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774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216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774216">
        <w:rPr>
          <w:rFonts w:ascii="Times New Roman" w:hAnsi="Times New Roman" w:cs="Times New Roman"/>
          <w:sz w:val="24"/>
          <w:szCs w:val="24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6" w:name="sub_104216"/>
      <w:r w:rsidRPr="00774216">
        <w:rPr>
          <w:rFonts w:ascii="Times New Roman" w:hAnsi="Times New Roman" w:cs="Times New Roman"/>
          <w:sz w:val="24"/>
          <w:szCs w:val="24"/>
        </w:rPr>
        <w:t xml:space="preserve"> Трудового воспитания:</w:t>
      </w:r>
      <w:bookmarkEnd w:id="6"/>
      <w:r w:rsidRPr="00774216">
        <w:rPr>
          <w:rFonts w:ascii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774216">
        <w:rPr>
          <w:rFonts w:ascii="Times New Roman" w:hAnsi="Times New Roman" w:cs="Times New Roman"/>
          <w:sz w:val="24"/>
          <w:szCs w:val="24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7" w:name="sub_104217"/>
      <w:r w:rsidRPr="00774216">
        <w:rPr>
          <w:rFonts w:ascii="Times New Roman" w:hAnsi="Times New Roman" w:cs="Times New Roman"/>
          <w:sz w:val="24"/>
          <w:szCs w:val="24"/>
        </w:rPr>
        <w:t>Экологического воспитания:</w:t>
      </w:r>
      <w:bookmarkEnd w:id="7"/>
      <w:r w:rsidRPr="00774216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B252D" w:rsidRPr="00774216" w:rsidRDefault="005B252D" w:rsidP="005B252D">
      <w:pPr>
        <w:rPr>
          <w:rFonts w:ascii="Times New Roman" w:hAnsi="Times New Roman" w:cs="Times New Roman"/>
          <w:sz w:val="24"/>
          <w:szCs w:val="24"/>
        </w:rPr>
      </w:pPr>
      <w:bookmarkStart w:id="8" w:name="sub_104218"/>
      <w:proofErr w:type="gramStart"/>
      <w:r w:rsidRPr="00774216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  <w:bookmarkEnd w:id="8"/>
      <w:r w:rsidRPr="00774216">
        <w:rPr>
          <w:rFonts w:ascii="Times New Roman" w:hAnsi="Times New Roman" w:cs="Times New Roman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5B252D" w:rsidRPr="00774216" w:rsidRDefault="005B252D" w:rsidP="005B252D">
      <w:pPr>
        <w:pStyle w:val="dash041e005f0431005f044b005f0447005f043d005f044b005f0439"/>
        <w:jc w:val="both"/>
      </w:pPr>
      <w:r w:rsidRPr="00774216">
        <w:t>Личностные:</w:t>
      </w:r>
    </w:p>
    <w:p w:rsidR="005B252D" w:rsidRPr="00774216" w:rsidRDefault="005B252D" w:rsidP="005B252D">
      <w:pPr>
        <w:pStyle w:val="dash041e005f0431005f044b005f0447005f043d005f044b005f0439"/>
        <w:ind w:left="-108"/>
        <w:jc w:val="both"/>
        <w:rPr>
          <w:rStyle w:val="dash041e005f0431005f044b005f0447005f043d005f044b005f0439005f005fchar1char1"/>
        </w:rPr>
      </w:pPr>
      <w:r w:rsidRPr="00774216">
        <w:rPr>
          <w:rStyle w:val="dash041e005f0431005f044b005f0447005f043d005f044b005f0439005f005fchar1char1"/>
        </w:rPr>
        <w:t xml:space="preserve">формирование ответственного отношения к своему образованию, готовности и </w:t>
      </w:r>
      <w:proofErr w:type="gramStart"/>
      <w:r w:rsidRPr="00774216">
        <w:rPr>
          <w:rStyle w:val="dash041e005f0431005f044b005f0447005f043d005f044b005f0439005f005fchar1char1"/>
        </w:rPr>
        <w:t>способности</w:t>
      </w:r>
      <w:proofErr w:type="gramEnd"/>
      <w:r w:rsidRPr="00774216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 познанию,  осознанному выбору и построению дальнейшей ориентации в мире профессий и профессиональных предпочтений, с учётом устойчивых познавательных интересов; формирование осознанного, уважительного и доброжелательного отношения к другому человеку, его мнению, мировоззрению,  истории, культуре; готовности и способности вести диалог с другими людьми; освоение социальных норм, правил поведения, ролей и форм социальной жизни в группах и сообществах, включая взрослые и социальные сообщества; развитие навыков и умений в области своих прав;</w:t>
      </w:r>
    </w:p>
    <w:p w:rsidR="005B252D" w:rsidRPr="00774216" w:rsidRDefault="005B252D" w:rsidP="005B252D">
      <w:pPr>
        <w:pStyle w:val="dash041e005f0431005f044b005f0447005f043d005f044b005f0439"/>
        <w:ind w:left="-108"/>
        <w:jc w:val="both"/>
      </w:pPr>
      <w:proofErr w:type="gramStart"/>
      <w:r w:rsidRPr="00774216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  <w:r w:rsidRPr="00774216">
        <w:t xml:space="preserve"> приобретение обучающимися социальных знаний (об общественных нормах, устройстве общества, социально одобряемых и не одобряемых, формах поведения в обществе и т. п.), понимания социальной реальности и повседневной жизни.</w:t>
      </w:r>
      <w:proofErr w:type="gramEnd"/>
    </w:p>
    <w:p w:rsidR="005B252D" w:rsidRPr="00774216" w:rsidRDefault="005B252D" w:rsidP="005B2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4216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Познавательные:</w:t>
      </w:r>
    </w:p>
    <w:p w:rsidR="005B252D" w:rsidRPr="00774216" w:rsidRDefault="005B252D" w:rsidP="005B252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216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 для изучения содержания нормативных актов (фрагментов актов); давать определения понятиям; устанавливать причинно-следственные связи; проявлять устойчивый познавательный интерес к нормативно-правовым актам разного уровня.</w:t>
      </w:r>
    </w:p>
    <w:p w:rsidR="005B252D" w:rsidRPr="00774216" w:rsidRDefault="005B252D" w:rsidP="005B2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4216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Коммуникативные:</w:t>
      </w:r>
    </w:p>
    <w:p w:rsidR="005B252D" w:rsidRPr="00774216" w:rsidRDefault="005B252D" w:rsidP="005B252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216">
        <w:rPr>
          <w:rFonts w:ascii="Times New Roman" w:hAnsi="Times New Roman" w:cs="Times New Roman"/>
          <w:sz w:val="24"/>
          <w:szCs w:val="24"/>
        </w:rPr>
        <w:t>участвовать в диалоге; слушать и понимать других, высказывать свою точку зрения на события и поступки; оформлять свои мысли в устной и письменной форме с учетом своих школьных и  жизненных речевых ситуаций; выполнять различные роли в группе, сотрудничать в совместном решении проблемы; отстаивать свою точку зрения, соблюдая правила речевого этикета: аргументировать свою точку зрения с помощью фактов и дополнительных сведений;</w:t>
      </w:r>
      <w:proofErr w:type="gramEnd"/>
    </w:p>
    <w:p w:rsidR="005B252D" w:rsidRPr="00774216" w:rsidRDefault="005B252D" w:rsidP="005B2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4216">
        <w:rPr>
          <w:rFonts w:ascii="Times New Roman" w:eastAsia="Times New Roman" w:hAnsi="Times New Roman" w:cs="Times New Roman"/>
          <w:iCs/>
          <w:sz w:val="24"/>
          <w:szCs w:val="24"/>
        </w:rPr>
        <w:t>Регулятивные УУД:</w:t>
      </w:r>
    </w:p>
    <w:p w:rsidR="005B252D" w:rsidRPr="00774216" w:rsidRDefault="005B252D" w:rsidP="005B252D">
      <w:pPr>
        <w:pStyle w:val="Default"/>
        <w:jc w:val="both"/>
        <w:rPr>
          <w:color w:val="auto"/>
        </w:rPr>
      </w:pPr>
      <w:r w:rsidRPr="00774216">
        <w:rPr>
          <w:color w:val="auto"/>
        </w:rPr>
        <w:t xml:space="preserve">совместное  определение источников ресурсов, необходимых для реализации темы занятия; </w:t>
      </w:r>
    </w:p>
    <w:p w:rsidR="005B252D" w:rsidRPr="00774216" w:rsidRDefault="005B252D" w:rsidP="005B252D">
      <w:pPr>
        <w:pStyle w:val="Default"/>
        <w:jc w:val="both"/>
        <w:rPr>
          <w:color w:val="auto"/>
        </w:rPr>
      </w:pPr>
      <w:r w:rsidRPr="00774216">
        <w:rPr>
          <w:color w:val="auto"/>
        </w:rPr>
        <w:lastRenderedPageBreak/>
        <w:t xml:space="preserve">самостоятельное изучение  информационных источников; </w:t>
      </w:r>
      <w:r w:rsidRPr="00774216">
        <w:t>самостоятельное составление официальных бумаг, не требующих специального юридического образования (заявления, доверенность, те</w:t>
      </w:r>
      <w:proofErr w:type="gramStart"/>
      <w:r w:rsidRPr="00774216">
        <w:t>кст  тр</w:t>
      </w:r>
      <w:proofErr w:type="gramEnd"/>
      <w:r w:rsidRPr="00774216">
        <w:t xml:space="preserve">удового соглашения, договор купли-продажи и т. д.). </w:t>
      </w:r>
    </w:p>
    <w:p w:rsidR="005B252D" w:rsidRPr="00774216" w:rsidRDefault="005B252D" w:rsidP="005B252D">
      <w:pPr>
        <w:pStyle w:val="Default"/>
        <w:jc w:val="both"/>
      </w:pPr>
      <w:r w:rsidRPr="00774216">
        <w:rPr>
          <w:color w:val="auto"/>
        </w:rPr>
        <w:t>презентация результатов деятельности на различных этапах ее реализации.</w:t>
      </w:r>
    </w:p>
    <w:p w:rsidR="005B252D" w:rsidRPr="00774216" w:rsidRDefault="005B252D" w:rsidP="005B252D">
      <w:pPr>
        <w:pStyle w:val="Default"/>
        <w:jc w:val="both"/>
      </w:pPr>
    </w:p>
    <w:p w:rsidR="005B252D" w:rsidRPr="00774216" w:rsidRDefault="005B252D" w:rsidP="005B252D">
      <w:pPr>
        <w:pStyle w:val="a5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proofErr w:type="gramStart"/>
      <w:r w:rsidRPr="00774216">
        <w:rPr>
          <w:rFonts w:ascii="Times New Roman" w:hAnsi="Times New Roman" w:cs="Times New Roman"/>
          <w:b/>
          <w:kern w:val="24"/>
          <w:sz w:val="24"/>
          <w:szCs w:val="24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Pr="00774216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  <w:r w:rsidRPr="00774216">
        <w:rPr>
          <w:rFonts w:ascii="Times New Roman" w:hAnsi="Times New Roman" w:cs="Times New Roman"/>
          <w:b/>
          <w:bCs/>
          <w:sz w:val="24"/>
          <w:szCs w:val="24"/>
        </w:rPr>
        <w:t>“В мире права”</w:t>
      </w:r>
      <w:r w:rsidRPr="00774216">
        <w:rPr>
          <w:rFonts w:ascii="Times New Roman" w:hAnsi="Times New Roman" w:cs="Times New Roman"/>
          <w:b/>
          <w:spacing w:val="-2"/>
          <w:w w:val="80"/>
          <w:sz w:val="24"/>
          <w:szCs w:val="24"/>
        </w:rPr>
        <w:t xml:space="preserve">   </w:t>
      </w:r>
      <w:r w:rsidRPr="00774216">
        <w:rPr>
          <w:rFonts w:ascii="Times New Roman" w:hAnsi="Times New Roman" w:cs="Times New Roman"/>
          <w:b/>
          <w:kern w:val="24"/>
          <w:sz w:val="24"/>
          <w:szCs w:val="24"/>
        </w:rPr>
        <w:t>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</w:t>
      </w:r>
      <w:proofErr w:type="gramEnd"/>
      <w:r w:rsidRPr="00774216">
        <w:rPr>
          <w:rFonts w:ascii="Times New Roman" w:hAnsi="Times New Roman" w:cs="Times New Roman"/>
          <w:b/>
          <w:kern w:val="24"/>
          <w:sz w:val="24"/>
          <w:szCs w:val="24"/>
        </w:rPr>
        <w:t xml:space="preserve"> и </w:t>
      </w:r>
      <w:proofErr w:type="gramStart"/>
      <w:r w:rsidRPr="00774216">
        <w:rPr>
          <w:rFonts w:ascii="Times New Roman" w:hAnsi="Times New Roman" w:cs="Times New Roman"/>
          <w:b/>
          <w:kern w:val="24"/>
          <w:sz w:val="24"/>
          <w:szCs w:val="24"/>
        </w:rPr>
        <w:t>реализующими</w:t>
      </w:r>
      <w:proofErr w:type="gramEnd"/>
      <w:r w:rsidRPr="00774216">
        <w:rPr>
          <w:rFonts w:ascii="Times New Roman" w:hAnsi="Times New Roman" w:cs="Times New Roman"/>
          <w:b/>
          <w:kern w:val="24"/>
          <w:sz w:val="24"/>
          <w:szCs w:val="24"/>
        </w:rPr>
        <w:t xml:space="preserve"> дидактические возможности ИКТ, содержание которых соответствует законодательству об образовании</w:t>
      </w:r>
    </w:p>
    <w:p w:rsidR="00A34B07" w:rsidRPr="00774216" w:rsidRDefault="00A34B07" w:rsidP="00A34B0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5166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851"/>
        <w:gridCol w:w="4165"/>
        <w:gridCol w:w="3075"/>
        <w:gridCol w:w="2969"/>
      </w:tblGrid>
      <w:tr w:rsidR="005B252D" w:rsidRPr="00774216" w:rsidTr="008E6A1C">
        <w:tc>
          <w:tcPr>
            <w:tcW w:w="534" w:type="dxa"/>
          </w:tcPr>
          <w:p w:rsidR="005B252D" w:rsidRPr="00774216" w:rsidRDefault="005B252D" w:rsidP="006160C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4216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r w:rsidRPr="0077421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774216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4216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72" w:type="dxa"/>
          </w:tcPr>
          <w:p w:rsidR="005B252D" w:rsidRPr="00774216" w:rsidRDefault="005B252D" w:rsidP="006160C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4216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1" w:type="dxa"/>
          </w:tcPr>
          <w:p w:rsidR="005B252D" w:rsidRPr="00774216" w:rsidRDefault="005B252D" w:rsidP="006160CC">
            <w:pPr>
              <w:rPr>
                <w:b/>
                <w:sz w:val="24"/>
                <w:szCs w:val="24"/>
              </w:rPr>
            </w:pPr>
            <w:r w:rsidRPr="00774216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65" w:type="dxa"/>
          </w:tcPr>
          <w:p w:rsidR="005B252D" w:rsidRPr="00774216" w:rsidRDefault="005B252D" w:rsidP="006160CC">
            <w:pPr>
              <w:rPr>
                <w:b/>
                <w:sz w:val="24"/>
                <w:szCs w:val="24"/>
              </w:rPr>
            </w:pPr>
            <w:r w:rsidRPr="00774216">
              <w:rPr>
                <w:rFonts w:eastAsia="Times New Roman"/>
                <w:b/>
                <w:bCs/>
                <w:sz w:val="24"/>
                <w:szCs w:val="24"/>
              </w:rPr>
              <w:t xml:space="preserve">ЭОР, ЦОР </w:t>
            </w:r>
          </w:p>
        </w:tc>
        <w:tc>
          <w:tcPr>
            <w:tcW w:w="3075" w:type="dxa"/>
          </w:tcPr>
          <w:p w:rsidR="005B252D" w:rsidRPr="00774216" w:rsidRDefault="005B252D" w:rsidP="006160CC">
            <w:pPr>
              <w:rPr>
                <w:b/>
                <w:sz w:val="24"/>
                <w:szCs w:val="24"/>
              </w:rPr>
            </w:pPr>
            <w:r w:rsidRPr="00774216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  <w:p w:rsidR="005B252D" w:rsidRPr="00774216" w:rsidRDefault="005B252D" w:rsidP="006160CC">
            <w:pPr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5B252D" w:rsidRPr="00774216" w:rsidRDefault="005B252D" w:rsidP="006160CC">
            <w:pPr>
              <w:rPr>
                <w:b/>
                <w:sz w:val="24"/>
                <w:szCs w:val="24"/>
              </w:rPr>
            </w:pPr>
            <w:r w:rsidRPr="00774216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5B252D" w:rsidRPr="00774216" w:rsidTr="005B252D">
        <w:tc>
          <w:tcPr>
            <w:tcW w:w="15166" w:type="dxa"/>
            <w:gridSpan w:val="6"/>
          </w:tcPr>
          <w:p w:rsidR="005B252D" w:rsidRPr="00774216" w:rsidRDefault="005B252D" w:rsidP="006160CC">
            <w:pPr>
              <w:rPr>
                <w:b/>
                <w:sz w:val="24"/>
                <w:szCs w:val="24"/>
              </w:rPr>
            </w:pPr>
          </w:p>
        </w:tc>
      </w:tr>
      <w:tr w:rsidR="005B252D" w:rsidRPr="00774216" w:rsidTr="008E6A1C">
        <w:tc>
          <w:tcPr>
            <w:tcW w:w="534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5B252D" w:rsidRPr="00774216" w:rsidRDefault="005B252D" w:rsidP="005B252D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Человек среди людей</w:t>
            </w:r>
          </w:p>
        </w:tc>
        <w:tc>
          <w:tcPr>
            <w:tcW w:w="851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5B252D" w:rsidRPr="00774216" w:rsidRDefault="00774216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6" w:history="1"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t>https://infourok.ru/prezentaciya-na-temu-chelovek-sredi-lyudey-klass-3103374.html?ysclid=lo03xkfcob192894139</w:t>
              </w:r>
            </w:hyperlink>
          </w:p>
          <w:p w:rsidR="00BA789C" w:rsidRPr="00774216" w:rsidRDefault="00BA789C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5B252D" w:rsidRPr="00774216" w:rsidRDefault="005B252D" w:rsidP="005B252D">
            <w:pPr>
              <w:rPr>
                <w:color w:val="000000" w:themeColor="text1"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t>Эстетическое воспитание</w:t>
            </w:r>
          </w:p>
          <w:p w:rsidR="005B252D" w:rsidRPr="00774216" w:rsidRDefault="005B252D" w:rsidP="005B252D">
            <w:pPr>
              <w:rPr>
                <w:b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69" w:type="dxa"/>
          </w:tcPr>
          <w:p w:rsidR="005B252D" w:rsidRPr="00774216" w:rsidRDefault="005B252D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Социально-моделирующая игра</w:t>
            </w:r>
          </w:p>
          <w:p w:rsidR="005B252D" w:rsidRPr="00774216" w:rsidRDefault="005B252D" w:rsidP="008E6A1C">
            <w:pPr>
              <w:rPr>
                <w:sz w:val="24"/>
                <w:szCs w:val="24"/>
              </w:rPr>
            </w:pPr>
          </w:p>
        </w:tc>
      </w:tr>
      <w:tr w:rsidR="005B252D" w:rsidRPr="00774216" w:rsidTr="008E6A1C">
        <w:tc>
          <w:tcPr>
            <w:tcW w:w="534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5B252D" w:rsidRPr="00774216" w:rsidRDefault="005B252D" w:rsidP="005B252D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Законы о правах человека</w:t>
            </w:r>
          </w:p>
        </w:tc>
        <w:tc>
          <w:tcPr>
            <w:tcW w:w="851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5B252D" w:rsidRPr="00774216" w:rsidRDefault="00774216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7" w:history="1"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t>https://interneturok.ru/lesson/obshestvoznanie/9-klass/chelovek-gosudarstvo-pravo/prava-i-svobody-cheloveka/testcases</w:t>
              </w:r>
            </w:hyperlink>
          </w:p>
          <w:p w:rsidR="00BA789C" w:rsidRPr="00774216" w:rsidRDefault="00BA789C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5B252D" w:rsidRPr="00774216" w:rsidRDefault="005B252D" w:rsidP="005B252D">
            <w:pPr>
              <w:rPr>
                <w:color w:val="000000" w:themeColor="text1"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t>Эстетическое воспитание</w:t>
            </w:r>
          </w:p>
          <w:p w:rsidR="005B252D" w:rsidRPr="00774216" w:rsidRDefault="005B252D" w:rsidP="005B252D">
            <w:pPr>
              <w:rPr>
                <w:b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t xml:space="preserve">духовно-нравственное </w:t>
            </w:r>
            <w:proofErr w:type="spellStart"/>
            <w:r w:rsidRPr="00774216">
              <w:rPr>
                <w:color w:val="000000" w:themeColor="text1"/>
                <w:sz w:val="24"/>
                <w:szCs w:val="24"/>
              </w:rPr>
              <w:t>воспитание</w:t>
            </w:r>
            <w:proofErr w:type="gramStart"/>
            <w:r w:rsidR="00774216">
              <w:rPr>
                <w:rFonts w:eastAsiaTheme="minorHAnsi"/>
                <w:sz w:val="24"/>
                <w:szCs w:val="24"/>
                <w:lang w:eastAsia="en-US"/>
              </w:rPr>
              <w:t>,г</w:t>
            </w:r>
            <w:proofErr w:type="gramEnd"/>
            <w:r w:rsidR="00774216">
              <w:rPr>
                <w:color w:val="000000" w:themeColor="text1"/>
                <w:sz w:val="24"/>
                <w:szCs w:val="24"/>
              </w:rPr>
              <w:t>ражданское</w:t>
            </w:r>
            <w:proofErr w:type="spellEnd"/>
            <w:r w:rsidR="00774216">
              <w:rPr>
                <w:color w:val="000000" w:themeColor="text1"/>
                <w:sz w:val="24"/>
                <w:szCs w:val="24"/>
              </w:rPr>
              <w:t xml:space="preserve"> воспитание</w:t>
            </w:r>
          </w:p>
        </w:tc>
        <w:tc>
          <w:tcPr>
            <w:tcW w:w="2969" w:type="dxa"/>
          </w:tcPr>
          <w:p w:rsidR="005B252D" w:rsidRPr="00774216" w:rsidRDefault="005B252D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Детские исследовательские проекты</w:t>
            </w:r>
          </w:p>
          <w:p w:rsidR="005B252D" w:rsidRPr="00774216" w:rsidRDefault="005B252D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 xml:space="preserve">Презентация </w:t>
            </w:r>
          </w:p>
        </w:tc>
      </w:tr>
      <w:tr w:rsidR="005B252D" w:rsidRPr="00774216" w:rsidTr="008E6A1C">
        <w:tc>
          <w:tcPr>
            <w:tcW w:w="534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5B252D" w:rsidRPr="00774216" w:rsidRDefault="005B252D" w:rsidP="005B252D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Основные права человека в демократическом обществе</w:t>
            </w:r>
          </w:p>
        </w:tc>
        <w:tc>
          <w:tcPr>
            <w:tcW w:w="851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:rsidR="005B252D" w:rsidRPr="00774216" w:rsidRDefault="00774216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8" w:history="1"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t>https://foxford.ru/wiki/obschestvoznanie/prava-cheloveka-i-ih-zaschita</w:t>
              </w:r>
            </w:hyperlink>
          </w:p>
          <w:p w:rsidR="00BA789C" w:rsidRPr="00774216" w:rsidRDefault="00BA789C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5B252D" w:rsidRPr="00774216" w:rsidRDefault="005B252D" w:rsidP="005B252D">
            <w:pPr>
              <w:rPr>
                <w:b/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Духовно-нравственное воспитание</w:t>
            </w:r>
            <w:r w:rsidR="00774216" w:rsidRPr="007742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4216">
              <w:rPr>
                <w:sz w:val="24"/>
                <w:szCs w:val="24"/>
              </w:rPr>
              <w:t>гражданское воспитание,</w:t>
            </w:r>
            <w:r w:rsidR="00774216" w:rsidRPr="007742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4216">
              <w:rPr>
                <w:sz w:val="24"/>
                <w:szCs w:val="24"/>
              </w:rPr>
              <w:t>патриотическое</w:t>
            </w:r>
            <w:r w:rsidR="00774216" w:rsidRPr="00774216">
              <w:rPr>
                <w:sz w:val="24"/>
                <w:szCs w:val="24"/>
              </w:rPr>
              <w:t xml:space="preserve"> воспитания</w:t>
            </w:r>
          </w:p>
        </w:tc>
        <w:tc>
          <w:tcPr>
            <w:tcW w:w="2969" w:type="dxa"/>
          </w:tcPr>
          <w:p w:rsidR="005B252D" w:rsidRPr="00774216" w:rsidRDefault="005B252D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 xml:space="preserve">Презентация </w:t>
            </w:r>
            <w:bookmarkStart w:id="9" w:name="_GoBack"/>
            <w:bookmarkEnd w:id="9"/>
          </w:p>
        </w:tc>
      </w:tr>
      <w:tr w:rsidR="005B252D" w:rsidRPr="00774216" w:rsidTr="008E6A1C">
        <w:tc>
          <w:tcPr>
            <w:tcW w:w="534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5B252D" w:rsidRPr="00774216" w:rsidRDefault="005B252D" w:rsidP="005B252D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Личные права</w:t>
            </w:r>
          </w:p>
        </w:tc>
        <w:tc>
          <w:tcPr>
            <w:tcW w:w="851" w:type="dxa"/>
          </w:tcPr>
          <w:p w:rsidR="005B252D" w:rsidRPr="00774216" w:rsidRDefault="005B252D" w:rsidP="005B252D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8</w:t>
            </w:r>
          </w:p>
        </w:tc>
        <w:tc>
          <w:tcPr>
            <w:tcW w:w="4165" w:type="dxa"/>
          </w:tcPr>
          <w:p w:rsidR="005B252D" w:rsidRPr="00774216" w:rsidRDefault="00774216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9" w:history="1"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t>https://obrazovaka.ru/obschestvoznanie/prava-i-svobody-cheloveka-i-grazhdanina.html</w:t>
              </w:r>
            </w:hyperlink>
          </w:p>
          <w:p w:rsidR="00BA789C" w:rsidRPr="00774216" w:rsidRDefault="00BA789C" w:rsidP="005B252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5B252D" w:rsidRPr="00774216" w:rsidRDefault="005B252D" w:rsidP="005B252D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Ценности научного познания</w:t>
            </w:r>
          </w:p>
          <w:p w:rsidR="005B252D" w:rsidRPr="00774216" w:rsidRDefault="005B252D" w:rsidP="005B252D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Духовно-нравственное воспитание</w:t>
            </w:r>
          </w:p>
          <w:p w:rsidR="005B252D" w:rsidRPr="00774216" w:rsidRDefault="005B252D" w:rsidP="005B252D">
            <w:pPr>
              <w:rPr>
                <w:b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969" w:type="dxa"/>
          </w:tcPr>
          <w:p w:rsidR="005B252D" w:rsidRPr="00774216" w:rsidRDefault="005B252D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Социально-моделирующая игра</w:t>
            </w:r>
          </w:p>
          <w:p w:rsidR="005B252D" w:rsidRPr="00774216" w:rsidRDefault="005B252D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 xml:space="preserve">Презентация </w:t>
            </w:r>
          </w:p>
        </w:tc>
      </w:tr>
      <w:tr w:rsidR="00BA789C" w:rsidRPr="00774216" w:rsidTr="008E6A1C">
        <w:tc>
          <w:tcPr>
            <w:tcW w:w="534" w:type="dxa"/>
          </w:tcPr>
          <w:p w:rsidR="00BA789C" w:rsidRPr="00774216" w:rsidRDefault="00BA789C" w:rsidP="00BA789C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BA789C" w:rsidRPr="00774216" w:rsidRDefault="00BA789C" w:rsidP="00BA789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Политические права</w:t>
            </w:r>
          </w:p>
        </w:tc>
        <w:tc>
          <w:tcPr>
            <w:tcW w:w="851" w:type="dxa"/>
          </w:tcPr>
          <w:p w:rsidR="00BA789C" w:rsidRPr="00774216" w:rsidRDefault="00BA789C" w:rsidP="00BA789C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:rsidR="00BA789C" w:rsidRPr="00774216" w:rsidRDefault="00774216" w:rsidP="00BA789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10" w:history="1"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t>https://uchi.ru/otvety/questions/vopro</w:t>
              </w:r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lastRenderedPageBreak/>
                <w:t>si-po-obschestvoznaniyu-9-klass-politicheskie-prava-i-svobodi-1-chem-osnovnie-prava</w:t>
              </w:r>
            </w:hyperlink>
          </w:p>
          <w:p w:rsidR="00BA789C" w:rsidRPr="00774216" w:rsidRDefault="00BA789C" w:rsidP="00BA789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A789C" w:rsidRPr="00774216" w:rsidRDefault="00BA789C" w:rsidP="00BA789C">
            <w:pPr>
              <w:rPr>
                <w:color w:val="000000" w:themeColor="text1"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lastRenderedPageBreak/>
              <w:t>Эстетическое воспитание</w:t>
            </w:r>
          </w:p>
          <w:p w:rsidR="00BA789C" w:rsidRPr="00774216" w:rsidRDefault="00BA789C" w:rsidP="00774216">
            <w:pPr>
              <w:rPr>
                <w:b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lastRenderedPageBreak/>
              <w:t>духовно-нравственное воспитание</w:t>
            </w:r>
            <w:r w:rsidR="00774216">
              <w:rPr>
                <w:color w:val="000000" w:themeColor="text1"/>
                <w:sz w:val="24"/>
                <w:szCs w:val="24"/>
              </w:rPr>
              <w:t>, физическое воспитание</w:t>
            </w:r>
            <w:r w:rsidR="00774216" w:rsidRPr="00774216">
              <w:rPr>
                <w:color w:val="000000" w:themeColor="text1"/>
                <w:sz w:val="24"/>
                <w:szCs w:val="24"/>
              </w:rPr>
              <w:t>, формирования культуры здоровья и эмоционального благополучия</w:t>
            </w:r>
          </w:p>
        </w:tc>
        <w:tc>
          <w:tcPr>
            <w:tcW w:w="2969" w:type="dxa"/>
          </w:tcPr>
          <w:p w:rsidR="00BA789C" w:rsidRPr="00774216" w:rsidRDefault="00BA789C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lastRenderedPageBreak/>
              <w:t>Социальная проба</w:t>
            </w:r>
          </w:p>
          <w:p w:rsidR="00BA789C" w:rsidRPr="00774216" w:rsidRDefault="00BA789C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lastRenderedPageBreak/>
              <w:t>Социально-моделирующая игра</w:t>
            </w:r>
          </w:p>
          <w:p w:rsidR="00BA789C" w:rsidRPr="00774216" w:rsidRDefault="00BA789C" w:rsidP="008E6A1C">
            <w:pPr>
              <w:rPr>
                <w:sz w:val="24"/>
                <w:szCs w:val="24"/>
              </w:rPr>
            </w:pPr>
          </w:p>
        </w:tc>
      </w:tr>
      <w:tr w:rsidR="00BA789C" w:rsidRPr="00774216" w:rsidTr="008E6A1C">
        <w:tc>
          <w:tcPr>
            <w:tcW w:w="534" w:type="dxa"/>
          </w:tcPr>
          <w:p w:rsidR="00BA789C" w:rsidRPr="00774216" w:rsidRDefault="00BA789C" w:rsidP="00BA789C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72" w:type="dxa"/>
          </w:tcPr>
          <w:p w:rsidR="00BA789C" w:rsidRPr="00774216" w:rsidRDefault="00BA789C" w:rsidP="00BA789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Социально-экономические права</w:t>
            </w:r>
          </w:p>
        </w:tc>
        <w:tc>
          <w:tcPr>
            <w:tcW w:w="851" w:type="dxa"/>
          </w:tcPr>
          <w:p w:rsidR="00BA789C" w:rsidRPr="00774216" w:rsidRDefault="00BA789C" w:rsidP="00BA789C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11</w:t>
            </w:r>
          </w:p>
        </w:tc>
        <w:tc>
          <w:tcPr>
            <w:tcW w:w="4165" w:type="dxa"/>
          </w:tcPr>
          <w:p w:rsidR="00BA789C" w:rsidRPr="00774216" w:rsidRDefault="00774216" w:rsidP="00BA789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11" w:history="1"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t>https://obrazovaka.ru/testy</w:t>
              </w:r>
            </w:hyperlink>
          </w:p>
          <w:p w:rsidR="00BA789C" w:rsidRPr="00774216" w:rsidRDefault="00BA789C" w:rsidP="00BA789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A789C" w:rsidRPr="00774216" w:rsidRDefault="00BA789C" w:rsidP="00BA789C">
            <w:pPr>
              <w:rPr>
                <w:b/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Духовно-нравственное воспитание</w:t>
            </w:r>
            <w:r w:rsidR="00774216" w:rsidRPr="007742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4216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969" w:type="dxa"/>
          </w:tcPr>
          <w:p w:rsidR="00BA789C" w:rsidRPr="00774216" w:rsidRDefault="00BA789C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Детские исследовательские проекты</w:t>
            </w:r>
          </w:p>
          <w:p w:rsidR="00BA789C" w:rsidRPr="00774216" w:rsidRDefault="00BA789C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Презентация</w:t>
            </w:r>
          </w:p>
          <w:p w:rsidR="00BA789C" w:rsidRPr="00774216" w:rsidRDefault="00BA789C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Социально-моделирующая игра</w:t>
            </w:r>
          </w:p>
        </w:tc>
      </w:tr>
      <w:tr w:rsidR="00BA789C" w:rsidRPr="00774216" w:rsidTr="008E6A1C">
        <w:tc>
          <w:tcPr>
            <w:tcW w:w="534" w:type="dxa"/>
          </w:tcPr>
          <w:p w:rsidR="00BA789C" w:rsidRPr="00774216" w:rsidRDefault="00BA789C" w:rsidP="00BA789C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BA789C" w:rsidRPr="00774216" w:rsidRDefault="00BA789C" w:rsidP="00BA789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BA789C" w:rsidRPr="00774216" w:rsidRDefault="00BA789C" w:rsidP="00BA789C">
            <w:pPr>
              <w:jc w:val="center"/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BA789C" w:rsidRPr="00774216" w:rsidRDefault="00774216" w:rsidP="00BA789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12" w:history="1">
              <w:r w:rsidR="00BA789C" w:rsidRPr="00774216">
                <w:rPr>
                  <w:rStyle w:val="a7"/>
                  <w:rFonts w:eastAsia="Times New Roman"/>
                  <w:b/>
                  <w:bCs/>
                  <w:sz w:val="24"/>
                  <w:szCs w:val="24"/>
                </w:rPr>
                <w:t>https://obrazovaka.ru/testy</w:t>
              </w:r>
            </w:hyperlink>
          </w:p>
          <w:p w:rsidR="00BA789C" w:rsidRPr="00774216" w:rsidRDefault="00BA789C" w:rsidP="00BA789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A789C" w:rsidRPr="00774216" w:rsidRDefault="00BA789C" w:rsidP="00BA789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Ценности научного познания</w:t>
            </w:r>
          </w:p>
          <w:p w:rsidR="00BA789C" w:rsidRPr="00774216" w:rsidRDefault="00BA789C" w:rsidP="00BA789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Духовно-нравственное воспитание</w:t>
            </w:r>
          </w:p>
          <w:p w:rsidR="00BA789C" w:rsidRPr="00774216" w:rsidRDefault="00BA789C" w:rsidP="00BA789C">
            <w:pPr>
              <w:rPr>
                <w:b/>
                <w:sz w:val="24"/>
                <w:szCs w:val="24"/>
              </w:rPr>
            </w:pPr>
            <w:r w:rsidRPr="00774216">
              <w:rPr>
                <w:color w:val="000000" w:themeColor="text1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969" w:type="dxa"/>
          </w:tcPr>
          <w:p w:rsidR="00BA789C" w:rsidRPr="00774216" w:rsidRDefault="00BA789C" w:rsidP="008E6A1C">
            <w:pPr>
              <w:rPr>
                <w:sz w:val="24"/>
                <w:szCs w:val="24"/>
              </w:rPr>
            </w:pPr>
            <w:r w:rsidRPr="00774216">
              <w:rPr>
                <w:sz w:val="24"/>
                <w:szCs w:val="24"/>
              </w:rPr>
              <w:t>Итоговое тестирование</w:t>
            </w:r>
          </w:p>
          <w:p w:rsidR="00BA789C" w:rsidRPr="00774216" w:rsidRDefault="00BA789C" w:rsidP="008E6A1C">
            <w:pPr>
              <w:rPr>
                <w:sz w:val="24"/>
                <w:szCs w:val="24"/>
              </w:rPr>
            </w:pPr>
          </w:p>
        </w:tc>
      </w:tr>
    </w:tbl>
    <w:p w:rsidR="00A34B07" w:rsidRPr="00774216" w:rsidRDefault="00A34B07" w:rsidP="00A34B0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B07" w:rsidRPr="00774216" w:rsidRDefault="00A34B07" w:rsidP="00A34B07">
      <w:pPr>
        <w:widowControl w:val="0"/>
        <w:tabs>
          <w:tab w:val="left" w:pos="3819"/>
        </w:tabs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16C5" w:rsidRPr="00774216" w:rsidRDefault="003416C5">
      <w:pPr>
        <w:rPr>
          <w:rFonts w:ascii="Times New Roman" w:hAnsi="Times New Roman" w:cs="Times New Roman"/>
          <w:sz w:val="24"/>
          <w:szCs w:val="24"/>
        </w:rPr>
      </w:pPr>
    </w:p>
    <w:sectPr w:rsidR="003416C5" w:rsidRPr="00774216" w:rsidSect="005B252D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2C6"/>
    <w:multiLevelType w:val="hybridMultilevel"/>
    <w:tmpl w:val="254A0ED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046A"/>
    <w:multiLevelType w:val="hybridMultilevel"/>
    <w:tmpl w:val="1D382CE8"/>
    <w:lvl w:ilvl="0" w:tplc="7206C8BA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39AF39CE"/>
    <w:multiLevelType w:val="hybridMultilevel"/>
    <w:tmpl w:val="B04E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F362C"/>
    <w:multiLevelType w:val="multilevel"/>
    <w:tmpl w:val="B1FE0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2"/>
    <w:rsid w:val="003416C5"/>
    <w:rsid w:val="00535792"/>
    <w:rsid w:val="005B252D"/>
    <w:rsid w:val="00774216"/>
    <w:rsid w:val="008E6A1C"/>
    <w:rsid w:val="00A34B07"/>
    <w:rsid w:val="00B12519"/>
    <w:rsid w:val="00BA789C"/>
    <w:rsid w:val="00C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92"/>
    <w:pPr>
      <w:ind w:left="720"/>
      <w:contextualSpacing/>
    </w:pPr>
  </w:style>
  <w:style w:type="character" w:styleId="a4">
    <w:name w:val="Strong"/>
    <w:basedOn w:val="a0"/>
    <w:uiPriority w:val="22"/>
    <w:qFormat/>
    <w:rsid w:val="00A34B07"/>
    <w:rPr>
      <w:b/>
      <w:bCs/>
    </w:rPr>
  </w:style>
  <w:style w:type="paragraph" w:styleId="a5">
    <w:name w:val="No Spacing"/>
    <w:uiPriority w:val="1"/>
    <w:qFormat/>
    <w:rsid w:val="00A34B07"/>
    <w:pPr>
      <w:spacing w:after="0" w:line="240" w:lineRule="auto"/>
    </w:pPr>
    <w:rPr>
      <w:rFonts w:eastAsiaTheme="minorEastAsia"/>
      <w:lang w:eastAsia="ko-KR"/>
    </w:rPr>
  </w:style>
  <w:style w:type="paragraph" w:customStyle="1" w:styleId="1">
    <w:name w:val="Основной текст1"/>
    <w:basedOn w:val="a"/>
    <w:rsid w:val="00A34B0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B2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B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5B25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39"/>
    <w:qFormat/>
    <w:rsid w:val="005B25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BA78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92"/>
    <w:pPr>
      <w:ind w:left="720"/>
      <w:contextualSpacing/>
    </w:pPr>
  </w:style>
  <w:style w:type="character" w:styleId="a4">
    <w:name w:val="Strong"/>
    <w:basedOn w:val="a0"/>
    <w:uiPriority w:val="22"/>
    <w:qFormat/>
    <w:rsid w:val="00A34B07"/>
    <w:rPr>
      <w:b/>
      <w:bCs/>
    </w:rPr>
  </w:style>
  <w:style w:type="paragraph" w:styleId="a5">
    <w:name w:val="No Spacing"/>
    <w:uiPriority w:val="1"/>
    <w:qFormat/>
    <w:rsid w:val="00A34B07"/>
    <w:pPr>
      <w:spacing w:after="0" w:line="240" w:lineRule="auto"/>
    </w:pPr>
    <w:rPr>
      <w:rFonts w:eastAsiaTheme="minorEastAsia"/>
      <w:lang w:eastAsia="ko-KR"/>
    </w:rPr>
  </w:style>
  <w:style w:type="paragraph" w:customStyle="1" w:styleId="1">
    <w:name w:val="Основной текст1"/>
    <w:basedOn w:val="a"/>
    <w:rsid w:val="00A34B0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B2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B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5B25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39"/>
    <w:qFormat/>
    <w:rsid w:val="005B25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BA7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obschestvoznanie/prava-cheloveka-i-ih-zaschit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obshestvoznanie/9-klass/chelovek-gosudarstvo-pravo/prava-i-svobody-cheloveka/testcases" TargetMode="External"/><Relationship Id="rId12" Type="http://schemas.openxmlformats.org/officeDocument/2006/relationships/hyperlink" Target="https://obrazovaka.ru/tes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na-temu-chelovek-sredi-lyudey-klass-3103374.html?ysclid=lo03xkfcob192894139" TargetMode="External"/><Relationship Id="rId11" Type="http://schemas.openxmlformats.org/officeDocument/2006/relationships/hyperlink" Target="https://obrazovaka.ru/tes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otvety/questions/voprosi-po-obschestvoznaniyu-9-klass-politicheskie-prava-i-svobodi-1-chem-osnovnie-pra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ka.ru/obschestvoznanie/prava-i-svobody-cheloveka-i-grazhdanin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Кабинет методиста</cp:lastModifiedBy>
  <cp:revision>4</cp:revision>
  <dcterms:created xsi:type="dcterms:W3CDTF">2023-10-21T12:54:00Z</dcterms:created>
  <dcterms:modified xsi:type="dcterms:W3CDTF">2023-11-02T10:30:00Z</dcterms:modified>
</cp:coreProperties>
</file>