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  <w:r w:rsidRPr="0040011D">
        <w:rPr>
          <w:rFonts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</w:p>
    <w:p w:rsidR="0040011D" w:rsidRDefault="0040011D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8B6434" w:rsidRDefault="002A506E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       </w:t>
      </w:r>
      <w:r w:rsidR="008B6434">
        <w:rPr>
          <w:rFonts w:hAnsi="Times New Roman" w:cs="Times New Roman"/>
          <w:sz w:val="24"/>
          <w:szCs w:val="24"/>
        </w:rPr>
        <w:t xml:space="preserve">     </w:t>
      </w:r>
      <w:r>
        <w:rPr>
          <w:rFonts w:hAnsi="Times New Roman" w:cs="Times New Roman"/>
          <w:sz w:val="24"/>
          <w:szCs w:val="24"/>
        </w:rPr>
        <w:t xml:space="preserve">  </w:t>
      </w:r>
      <w:r w:rsidR="008B6434">
        <w:rPr>
          <w:rFonts w:hAnsi="Times New Roman" w:cs="Times New Roman"/>
          <w:sz w:val="24"/>
          <w:szCs w:val="24"/>
        </w:rPr>
        <w:t>«Утверждаю»</w:t>
      </w:r>
    </w:p>
    <w:p w:rsidR="008B6434" w:rsidRDefault="008B6434" w:rsidP="008B6434">
      <w:pPr>
        <w:spacing w:line="254" w:lineRule="auto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Приказ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№</w:t>
      </w:r>
      <w:r>
        <w:rPr>
          <w:rFonts w:hAnsi="Times New Roman" w:cs="Times New Roman"/>
          <w:sz w:val="24"/>
          <w:szCs w:val="24"/>
        </w:rPr>
        <w:t xml:space="preserve">_____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__________________202     </w:t>
      </w:r>
      <w:r>
        <w:rPr>
          <w:rFonts w:hAnsi="Times New Roman" w:cs="Times New Roman"/>
          <w:sz w:val="24"/>
          <w:szCs w:val="24"/>
        </w:rPr>
        <w:t>г</w:t>
      </w:r>
      <w:r>
        <w:rPr>
          <w:rFonts w:hAnsi="Times New Roman" w:cs="Times New Roman"/>
          <w:sz w:val="24"/>
          <w:szCs w:val="24"/>
        </w:rPr>
        <w:t>.</w:t>
      </w:r>
    </w:p>
    <w:p w:rsidR="008B6434" w:rsidRDefault="008B6434" w:rsidP="008B6434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hAnsi="Times New Roman" w:cs="Times New Roman"/>
          <w:sz w:val="24"/>
          <w:szCs w:val="24"/>
        </w:rPr>
        <w:t>Директор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школы</w:t>
      </w:r>
      <w:r>
        <w:rPr>
          <w:rFonts w:hAnsi="Times New Roman" w:cs="Times New Roman"/>
          <w:sz w:val="24"/>
          <w:szCs w:val="24"/>
        </w:rPr>
        <w:t>: ________</w:t>
      </w:r>
      <w:r>
        <w:rPr>
          <w:rFonts w:hAnsi="Times New Roman" w:cs="Times New Roman"/>
          <w:sz w:val="24"/>
          <w:szCs w:val="24"/>
        </w:rPr>
        <w:t>Г</w:t>
      </w:r>
      <w:r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Е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Лушникова</w:t>
      </w:r>
    </w:p>
    <w:p w:rsidR="008B6434" w:rsidRDefault="008B6434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8B6434" w:rsidRDefault="008B6434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8B6434" w:rsidRDefault="008B6434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8B6434" w:rsidRDefault="008B6434" w:rsidP="002A506E">
      <w:pPr>
        <w:spacing w:line="254" w:lineRule="auto"/>
        <w:jc w:val="center"/>
        <w:rPr>
          <w:rFonts w:hAnsi="Times New Roman" w:cs="Times New Roman"/>
          <w:sz w:val="24"/>
          <w:szCs w:val="24"/>
        </w:rPr>
      </w:pPr>
    </w:p>
    <w:p w:rsidR="002A506E" w:rsidRPr="006C4E3C" w:rsidRDefault="002A506E" w:rsidP="002A506E">
      <w:pPr>
        <w:spacing w:line="254" w:lineRule="auto"/>
        <w:jc w:val="center"/>
        <w:rPr>
          <w:rFonts w:asciiTheme="minorHAnsi" w:eastAsiaTheme="minorHAnsi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График проведения оценочных процедур</w:t>
      </w:r>
    </w:p>
    <w:p w:rsidR="002A506E" w:rsidRDefault="002A506E" w:rsidP="00BC316E">
      <w:pPr>
        <w:spacing w:after="134" w:line="240" w:lineRule="auto"/>
        <w:ind w:left="41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полугодие 2023-2024 учебный год</w:t>
      </w:r>
    </w:p>
    <w:p w:rsidR="002A506E" w:rsidRDefault="002A506E" w:rsidP="002A506E">
      <w:pPr>
        <w:spacing w:after="134" w:line="240" w:lineRule="auto"/>
        <w:ind w:left="418"/>
        <w:jc w:val="center"/>
      </w:pPr>
    </w:p>
    <w:tbl>
      <w:tblPr>
        <w:tblStyle w:val="TableGrid"/>
        <w:tblW w:w="10492" w:type="dxa"/>
        <w:tblInd w:w="-708" w:type="dxa"/>
        <w:tblCellMar>
          <w:top w:w="53" w:type="dxa"/>
          <w:left w:w="41" w:type="dxa"/>
          <w:right w:w="98" w:type="dxa"/>
        </w:tblCellMar>
        <w:tblLook w:val="04A0" w:firstRow="1" w:lastRow="0" w:firstColumn="1" w:lastColumn="0" w:noHBand="0" w:noVBand="1"/>
      </w:tblPr>
      <w:tblGrid>
        <w:gridCol w:w="2094"/>
        <w:gridCol w:w="3973"/>
        <w:gridCol w:w="1375"/>
        <w:gridCol w:w="3050"/>
      </w:tblGrid>
      <w:tr w:rsidR="002A506E" w:rsidTr="00914648">
        <w:trPr>
          <w:trHeight w:val="69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165"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Контрольные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506E" w:rsidTr="00914648">
        <w:trPr>
          <w:trHeight w:val="6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5463AD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15-19.01.2024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D37D5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A506E">
              <w:rPr>
                <w:rFonts w:ascii="Times New Roman" w:eastAsia="Times New Roman" w:hAnsi="Times New Roman" w:cs="Times New Roman"/>
              </w:rPr>
              <w:t>-4,5-8,10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after="36" w:line="233" w:lineRule="auto"/>
              <w:ind w:left="148" w:right="106" w:hanging="6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мониторинг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качества подготовки обучающихся </w:t>
            </w:r>
          </w:p>
          <w:p w:rsidR="002A506E" w:rsidRPr="0030748F" w:rsidRDefault="002A506E" w:rsidP="008B2B6C">
            <w:pPr>
              <w:spacing w:after="39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промежуточный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контроль). </w:t>
            </w:r>
          </w:p>
        </w:tc>
      </w:tr>
      <w:tr w:rsidR="002A506E" w:rsidTr="00914648">
        <w:trPr>
          <w:trHeight w:val="6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E432D2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16.01,18</w:t>
            </w:r>
            <w:r w:rsidR="005463AD">
              <w:rPr>
                <w:rFonts w:ascii="Times New Roman" w:eastAsia="Times New Roman" w:hAnsi="Times New Roman" w:cs="Times New Roman"/>
              </w:rPr>
              <w:t>.01.2024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after="36" w:line="233" w:lineRule="auto"/>
              <w:ind w:left="148" w:right="106" w:hanging="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Пробное итоговое собеседование</w:t>
            </w:r>
          </w:p>
        </w:tc>
      </w:tr>
      <w:tr w:rsidR="002A506E" w:rsidTr="00914648">
        <w:trPr>
          <w:trHeight w:val="11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2A506E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5463AD" w:rsidP="008B2B6C">
            <w:pPr>
              <w:ind w:left="269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22-26.01.2024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чтение, литература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2-4, 5-8,10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after="36" w:line="233" w:lineRule="auto"/>
              <w:ind w:left="148" w:right="106" w:hanging="6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мониторинг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качества подготовки обучающихся </w:t>
            </w:r>
          </w:p>
          <w:p w:rsidR="002A506E" w:rsidRPr="0030748F" w:rsidRDefault="002A506E" w:rsidP="008B2B6C">
            <w:pPr>
              <w:spacing w:after="39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промежуточный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контроль). </w:t>
            </w:r>
          </w:p>
        </w:tc>
      </w:tr>
      <w:tr w:rsidR="002A506E" w:rsidTr="00BC316E">
        <w:trPr>
          <w:trHeight w:val="95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350D8F" w:rsidP="00350D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14.02. 2024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after="36" w:line="233" w:lineRule="auto"/>
              <w:ind w:left="148" w:right="106" w:hanging="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собеседование</w:t>
            </w:r>
          </w:p>
        </w:tc>
      </w:tr>
      <w:tr w:rsidR="002A506E" w:rsidTr="00914648">
        <w:trPr>
          <w:trHeight w:val="665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D37D5A" w:rsidP="008B2B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19.03.2024</w:t>
            </w:r>
            <w:r w:rsidR="002A506E">
              <w:rPr>
                <w:rFonts w:ascii="Times New Roman" w:eastAsia="Times New Roman" w:hAnsi="Times New Roman" w:cs="Times New Roman"/>
              </w:rPr>
              <w:t>-</w:t>
            </w:r>
          </w:p>
          <w:p w:rsidR="002A506E" w:rsidRDefault="00D37D5A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17.05.2024</w:t>
            </w:r>
            <w:r w:rsidR="002A50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математика, окружающий мир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ВПР в штатном режиме </w:t>
            </w:r>
          </w:p>
          <w:p w:rsidR="002A506E" w:rsidRDefault="002A506E" w:rsidP="008B2B6C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506E" w:rsidRDefault="002A506E" w:rsidP="008B2B6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ВПР по конкретн</w:t>
            </w:r>
            <w:r w:rsidR="00D37D5A">
              <w:rPr>
                <w:rFonts w:ascii="Times New Roman" w:eastAsia="Times New Roman" w:hAnsi="Times New Roman" w:cs="Times New Roman"/>
              </w:rPr>
              <w:t xml:space="preserve">ому предмету проводятся во всех </w:t>
            </w:r>
            <w:r>
              <w:rPr>
                <w:rFonts w:ascii="Times New Roman" w:eastAsia="Times New Roman" w:hAnsi="Times New Roman" w:cs="Times New Roman"/>
              </w:rPr>
              <w:t xml:space="preserve">классах данной параллели </w:t>
            </w:r>
          </w:p>
        </w:tc>
      </w:tr>
      <w:tr w:rsidR="002A506E" w:rsidTr="00914648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математика, история, биология 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  <w:tc>
          <w:tcPr>
            <w:tcW w:w="3973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математика 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математика 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/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математика 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BC316E">
        <w:trPr>
          <w:trHeight w:val="130"/>
        </w:trPr>
        <w:tc>
          <w:tcPr>
            <w:tcW w:w="209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D37D5A">
            <w:pPr>
              <w:spacing w:line="240" w:lineRule="auto"/>
            </w:pPr>
          </w:p>
        </w:tc>
        <w:tc>
          <w:tcPr>
            <w:tcW w:w="3973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D37D5A"/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2A506E" w:rsidP="00D37D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91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5A" w:rsidRDefault="002A506E" w:rsidP="00D37D5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7D5A">
              <w:rPr>
                <w:rFonts w:ascii="Times New Roman" w:eastAsia="Times New Roman" w:hAnsi="Times New Roman" w:cs="Times New Roman"/>
              </w:rPr>
              <w:t>19.03.2024-</w:t>
            </w:r>
          </w:p>
          <w:p w:rsidR="002A506E" w:rsidRDefault="00D37D5A" w:rsidP="00D37D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line="232" w:lineRule="auto"/>
              <w:ind w:firstLine="22"/>
            </w:pPr>
            <w:r>
              <w:rPr>
                <w:rFonts w:ascii="Times New Roman" w:eastAsia="Times New Roman" w:hAnsi="Times New Roman" w:cs="Times New Roman"/>
              </w:rPr>
              <w:t xml:space="preserve">История, биология, география, обществознание </w:t>
            </w:r>
          </w:p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050" w:type="dxa"/>
            <w:vMerge w:val="restart"/>
            <w:tcBorders>
              <w:top w:val="single" w:sz="30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A506E" w:rsidRDefault="002A506E" w:rsidP="008B2B6C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ВПР в штатном режиме </w:t>
            </w:r>
          </w:p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ВПР в параллелях 6,7, 8 классов проводятся для каждого класса по двум </w:t>
            </w:r>
          </w:p>
        </w:tc>
      </w:tr>
      <w:tr w:rsidR="002A506E" w:rsidTr="00914648">
        <w:trPr>
          <w:trHeight w:val="11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D5A" w:rsidRDefault="00D37D5A" w:rsidP="006A14B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19.03.2024-</w:t>
            </w:r>
          </w:p>
          <w:p w:rsidR="002A506E" w:rsidRDefault="00D37D5A" w:rsidP="006A14B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16E" w:rsidRDefault="00BC316E" w:rsidP="00BC316E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История, биология, география, обществознание, физика </w:t>
            </w:r>
          </w:p>
          <w:p w:rsidR="002A506E" w:rsidRDefault="002A506E" w:rsidP="008B2B6C"/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BC316E" w:rsidP="00BC316E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2073"/>
        </w:trPr>
        <w:tc>
          <w:tcPr>
            <w:tcW w:w="2094" w:type="dxa"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73" w:type="dxa"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6A14BA">
            <w:pPr>
              <w:spacing w:line="232" w:lineRule="auto"/>
            </w:pPr>
          </w:p>
          <w:p w:rsidR="002A506E" w:rsidRDefault="002A506E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jc w:val="center"/>
            </w:pP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spacing w:after="42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предметам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основе </w:t>
            </w:r>
          </w:p>
          <w:p w:rsidR="002A506E" w:rsidRDefault="002A506E" w:rsidP="008B2B6C">
            <w:pPr>
              <w:spacing w:after="3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случайного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выбора. </w:t>
            </w:r>
          </w:p>
          <w:p w:rsidR="002A506E" w:rsidRDefault="002A506E" w:rsidP="008B2B6C">
            <w:pPr>
              <w:spacing w:after="42" w:line="232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распределении предметов </w:t>
            </w:r>
          </w:p>
          <w:p w:rsidR="002A506E" w:rsidRDefault="002A506E" w:rsidP="008B2B6C">
            <w:pPr>
              <w:spacing w:after="42" w:line="23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предоставлена через личный кабинет в </w:t>
            </w:r>
          </w:p>
          <w:p w:rsidR="006A14BA" w:rsidRDefault="002A506E" w:rsidP="008B2B6C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Федеральной информационной системе оценки качества образования</w:t>
            </w:r>
          </w:p>
          <w:p w:rsidR="006A14BA" w:rsidRDefault="006A14BA" w:rsidP="008B2B6C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16E" w:rsidRDefault="00BC316E" w:rsidP="008B2B6C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16E" w:rsidRDefault="00BC316E" w:rsidP="008B2B6C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6A14BA" w:rsidP="008B2B6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режиме апробации</w:t>
            </w:r>
            <w:r w:rsidR="002A50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506E" w:rsidTr="00914648">
        <w:trPr>
          <w:trHeight w:val="1865"/>
        </w:trPr>
        <w:tc>
          <w:tcPr>
            <w:tcW w:w="209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6A14BA" w:rsidRDefault="006A14BA" w:rsidP="006A14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A14BA" w:rsidRDefault="006A14BA" w:rsidP="006A14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D5A" w:rsidRDefault="00D37D5A" w:rsidP="006A14B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19.03.2024-</w:t>
            </w:r>
          </w:p>
          <w:p w:rsidR="002A506E" w:rsidRDefault="00D37D5A" w:rsidP="00D37D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17.05.2024</w:t>
            </w:r>
          </w:p>
          <w:p w:rsidR="006A14BA" w:rsidRDefault="006A14BA" w:rsidP="00D37D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14BA" w:rsidRDefault="006A14BA" w:rsidP="006A14B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01.03.2024-</w:t>
            </w:r>
          </w:p>
          <w:p w:rsidR="006A14BA" w:rsidRDefault="006A14BA" w:rsidP="006A14B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3973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6A14BA" w:rsidRDefault="006A14BA" w:rsidP="00BC316E">
            <w:pPr>
              <w:rPr>
                <w:rFonts w:ascii="Times New Roman" w:eastAsia="Times New Roman" w:hAnsi="Times New Roman" w:cs="Times New Roman"/>
              </w:rPr>
            </w:pPr>
          </w:p>
          <w:p w:rsidR="002A506E" w:rsidRDefault="002A506E" w:rsidP="008B2B6C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биология, география, обществознание, физика, химия </w:t>
            </w:r>
          </w:p>
          <w:p w:rsidR="006A14BA" w:rsidRDefault="006A14BA" w:rsidP="008B2B6C">
            <w:pPr>
              <w:ind w:left="22"/>
              <w:rPr>
                <w:rFonts w:ascii="Times New Roman" w:eastAsia="Times New Roman" w:hAnsi="Times New Roman" w:cs="Times New Roman"/>
              </w:rPr>
            </w:pPr>
          </w:p>
          <w:p w:rsidR="006A14BA" w:rsidRDefault="006A14BA" w:rsidP="008B2B6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История, биология, география, физика, химия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14BA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6A14BA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A50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4BA" w:rsidRDefault="006A14BA" w:rsidP="008B2B6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/>
        </w:tc>
      </w:tr>
      <w:tr w:rsidR="002A506E" w:rsidTr="00914648">
        <w:trPr>
          <w:trHeight w:val="665"/>
        </w:trPr>
        <w:tc>
          <w:tcPr>
            <w:tcW w:w="209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2A506E" w:rsidRDefault="002A506E" w:rsidP="008B2B6C">
            <w:pPr>
              <w:spacing w:line="240" w:lineRule="auto"/>
              <w:jc w:val="center"/>
            </w:pPr>
          </w:p>
          <w:p w:rsidR="006A14BA" w:rsidRDefault="006A14BA" w:rsidP="006A14B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01.03.2024-</w:t>
            </w:r>
          </w:p>
          <w:p w:rsidR="002A506E" w:rsidRDefault="006A14BA" w:rsidP="006A14B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3973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Pr="00BC316E" w:rsidRDefault="006A14BA" w:rsidP="006A14BA">
            <w:pPr>
              <w:rPr>
                <w:rFonts w:ascii="Times New Roman" w:hAnsi="Times New Roman" w:cs="Times New Roman"/>
              </w:rPr>
            </w:pPr>
            <w:r w:rsidRPr="00BC316E">
              <w:rPr>
                <w:rFonts w:ascii="Times New Roman" w:hAnsi="Times New Roman" w:cs="Times New Roman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2A506E" w:rsidRPr="00BC316E" w:rsidRDefault="006A14BA" w:rsidP="006A14BA">
            <w:pPr>
              <w:jc w:val="center"/>
              <w:rPr>
                <w:rFonts w:ascii="Times New Roman" w:hAnsi="Times New Roman" w:cs="Times New Roman"/>
              </w:rPr>
            </w:pPr>
            <w:r w:rsidRPr="00BC3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0" w:type="dxa"/>
            <w:vMerge w:val="restart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BC316E" w:rsidRDefault="006A14BA" w:rsidP="006A14BA">
            <w:pPr>
              <w:jc w:val="center"/>
              <w:rPr>
                <w:rFonts w:ascii="Times New Roman" w:hAnsi="Times New Roman" w:cs="Times New Roman"/>
              </w:rPr>
            </w:pPr>
            <w:r w:rsidRPr="00BC316E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2A506E" w:rsidTr="00BC316E">
        <w:trPr>
          <w:trHeight w:val="169"/>
        </w:trPr>
        <w:tc>
          <w:tcPr>
            <w:tcW w:w="209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BC316E">
            <w:pPr>
              <w:spacing w:line="240" w:lineRule="auto"/>
            </w:pPr>
          </w:p>
        </w:tc>
        <w:tc>
          <w:tcPr>
            <w:tcW w:w="3973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6A14BA">
            <w:pPr>
              <w:ind w:right="39"/>
            </w:pPr>
          </w:p>
        </w:tc>
        <w:tc>
          <w:tcPr>
            <w:tcW w:w="1375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BC316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/>
        </w:tc>
      </w:tr>
      <w:tr w:rsidR="006A14BA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04 апреля по 17 апреля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Pr="003F0622" w:rsidRDefault="006A14BA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география, обществознание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Pr="003F0622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5,6,7,8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A" w:rsidRDefault="006A14BA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6A14BA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апреля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география, обществознание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5,6,7,8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A" w:rsidRDefault="006A14BA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день для выполнения участникам работ в компьютерной форме</w:t>
            </w:r>
          </w:p>
        </w:tc>
      </w:tr>
      <w:tr w:rsidR="002A506E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spacing w:after="5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,март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-апрель   </w:t>
            </w:r>
          </w:p>
          <w:p w:rsidR="002A506E" w:rsidRPr="00077611" w:rsidRDefault="006A14BA" w:rsidP="008B2B6C">
            <w:pPr>
              <w:ind w:left="322" w:hanging="5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2A506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</w:pPr>
            <w:r w:rsidRPr="003F0622">
              <w:rPr>
                <w:rFonts w:ascii="Times New Roman" w:eastAsia="Times New Roman" w:hAnsi="Times New Roman" w:cs="Times New Roman"/>
              </w:rPr>
              <w:t xml:space="preserve">Математика, русский язык, предметы по выбору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</w:pPr>
            <w:r w:rsidRPr="003F0622">
              <w:rPr>
                <w:rFonts w:ascii="Times New Roman" w:eastAsia="Times New Roman" w:hAnsi="Times New Roman" w:cs="Times New Roman"/>
              </w:rPr>
              <w:t xml:space="preserve">9,11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Региональные тренировочные мероприятия по определению уровня подготовки обучающихся</w:t>
            </w:r>
          </w:p>
          <w:p w:rsidR="002A506E" w:rsidRPr="00077611" w:rsidRDefault="002A506E" w:rsidP="008B2B6C">
            <w:pPr>
              <w:ind w:left="218" w:right="34" w:hanging="6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КИМ по формату ОГЭ, ЕГЭ</w:t>
            </w:r>
          </w:p>
        </w:tc>
      </w:tr>
      <w:tr w:rsidR="002A506E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6A14BA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6C" w:rsidRDefault="0083706C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6A14BA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BA" w:rsidRDefault="006A14BA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BA" w:rsidRDefault="0083706C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6A14BA" w:rsidRDefault="006A14BA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2A506E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14.05.2024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</w:tr>
      <w:tr w:rsidR="002A506E" w:rsidTr="00914648">
        <w:trPr>
          <w:trHeight w:val="76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</w:tr>
      <w:tr w:rsidR="002A506E" w:rsidTr="00914648">
        <w:trPr>
          <w:trHeight w:val="7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2A506E" w:rsidTr="00914648">
        <w:trPr>
          <w:trHeight w:val="78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07.05.2024 (5-7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C31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08.05.2024 (8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C31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914648" w:rsidTr="00914648">
        <w:trPr>
          <w:trHeight w:val="78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03.05.2024 (6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C31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14.05.2024(8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8" w:rsidRDefault="00914648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914648" w:rsidRDefault="00914648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2A506E" w:rsidTr="00914648">
        <w:trPr>
          <w:trHeight w:val="78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15.05.2024 </w:t>
            </w:r>
          </w:p>
          <w:p w:rsidR="00BC31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алгебра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5-6,7-8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06E" w:rsidTr="00914648">
        <w:trPr>
          <w:trHeight w:val="72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914648" w:rsidTr="00914648">
        <w:trPr>
          <w:trHeight w:val="72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914648" w:rsidRP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914648" w:rsidTr="00914648">
        <w:trPr>
          <w:trHeight w:val="72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2A506E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2A506E" w:rsidTr="00914648">
        <w:trPr>
          <w:trHeight w:val="78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914648" w:rsidTr="00914648">
        <w:trPr>
          <w:trHeight w:val="78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48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914648" w:rsidRDefault="00914648" w:rsidP="00914648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2A506E" w:rsidTr="00914648">
        <w:trPr>
          <w:trHeight w:val="77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914648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Pr="003F0622" w:rsidRDefault="00914648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8" w:rsidRDefault="00914648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914648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2A506E" w:rsidTr="00914648">
        <w:trPr>
          <w:trHeight w:val="79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ind w:left="2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с развернутым ответом</w:t>
            </w:r>
          </w:p>
        </w:tc>
      </w:tr>
      <w:tr w:rsidR="002A506E" w:rsidTr="00914648">
        <w:trPr>
          <w:trHeight w:val="61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83706C" w:rsidP="0083706C">
            <w:pPr>
              <w:ind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</w:tr>
      <w:tr w:rsidR="002A506E" w:rsidTr="00914648">
        <w:trPr>
          <w:trHeight w:val="65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83706C" w:rsidP="0083706C">
            <w:pPr>
              <w:ind w:right="1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Обществознание(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углубленный уровень)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с развернутым ответом</w:t>
            </w:r>
          </w:p>
        </w:tc>
      </w:tr>
      <w:tr w:rsidR="002A506E" w:rsidTr="00914648">
        <w:trPr>
          <w:trHeight w:val="9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BC316E" w:rsidP="008B2B6C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83706C" w:rsidP="0083706C">
            <w:pPr>
              <w:ind w:right="1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Биология(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углубленный уровень)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6E" w:rsidRDefault="002A506E" w:rsidP="008B2B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A506E" w:rsidRDefault="002A506E" w:rsidP="008B2B6C">
            <w:pPr>
              <w:spacing w:after="4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83706C">
              <w:rPr>
                <w:rFonts w:ascii="Times New Roman" w:eastAsia="Times New Roman" w:hAnsi="Times New Roman" w:cs="Times New Roman"/>
              </w:rPr>
              <w:t>ест с развернутым ответом</w:t>
            </w:r>
          </w:p>
        </w:tc>
      </w:tr>
    </w:tbl>
    <w:p w:rsidR="002A506E" w:rsidRDefault="002A506E" w:rsidP="002A506E">
      <w:pPr>
        <w:spacing w:line="240" w:lineRule="auto"/>
        <w:jc w:val="both"/>
      </w:pPr>
      <w:r>
        <w:t xml:space="preserve"> </w:t>
      </w:r>
    </w:p>
    <w:p w:rsidR="00FE5507" w:rsidRDefault="00FE5507"/>
    <w:sectPr w:rsidR="00FE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A"/>
    <w:rsid w:val="002A506E"/>
    <w:rsid w:val="00350D8F"/>
    <w:rsid w:val="0040011D"/>
    <w:rsid w:val="005463AD"/>
    <w:rsid w:val="00600D1D"/>
    <w:rsid w:val="006A14BA"/>
    <w:rsid w:val="0083706C"/>
    <w:rsid w:val="008B6434"/>
    <w:rsid w:val="00914648"/>
    <w:rsid w:val="00BC316E"/>
    <w:rsid w:val="00D37D5A"/>
    <w:rsid w:val="00E432D2"/>
    <w:rsid w:val="00F7033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539E-B378-4591-91CE-647BBA8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6E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50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2024-01-08T12:10:00Z</dcterms:created>
  <dcterms:modified xsi:type="dcterms:W3CDTF">2024-01-12T08:32:00Z</dcterms:modified>
</cp:coreProperties>
</file>