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B52C" w14:textId="77777777" w:rsidR="0090205A" w:rsidRDefault="00BC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МАОУ «Кутарбитская СОШ» - «Дегтяревская СОШ»</w:t>
      </w:r>
    </w:p>
    <w:p w14:paraId="6BCE203D" w14:textId="77777777" w:rsidR="0090205A" w:rsidRDefault="00BC0BDE">
      <w:pPr>
        <w:pStyle w:val="ad"/>
        <w:spacing w:before="28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Тюменская область, Тобольский район, с. </w:t>
      </w:r>
      <w:proofErr w:type="spellStart"/>
      <w:r>
        <w:rPr>
          <w:color w:val="000000"/>
          <w:sz w:val="27"/>
          <w:szCs w:val="27"/>
        </w:rPr>
        <w:t>Дегтярево</w:t>
      </w:r>
      <w:proofErr w:type="spellEnd"/>
    </w:p>
    <w:p w14:paraId="5DB7BA65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6C76A6CE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1EEA1F2E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16BAE262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1A8B85B2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7594CB10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683F1700" w14:textId="77777777" w:rsidR="0090205A" w:rsidRDefault="00BC0BDE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14:paraId="5762544F" w14:textId="77777777" w:rsidR="0090205A" w:rsidRDefault="00BC0BDE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14:paraId="72493775" w14:textId="77777777" w:rsidR="0090205A" w:rsidRDefault="00BC0BDE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Даниловой Марины Валерьевны</w:t>
      </w:r>
    </w:p>
    <w:p w14:paraId="66FE2F6F" w14:textId="098E3CCA" w:rsidR="0007592A" w:rsidRDefault="0007592A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за 2022-2024 уч. год</w:t>
      </w:r>
    </w:p>
    <w:p w14:paraId="7DE17EC2" w14:textId="77777777" w:rsidR="0090205A" w:rsidRDefault="00902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C8D109" w14:textId="77777777" w:rsidR="0090205A" w:rsidRDefault="00902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9082A27" w14:textId="77777777" w:rsidR="0090205A" w:rsidRDefault="0090205A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14:paraId="1945D284" w14:textId="77777777" w:rsidR="0090205A" w:rsidRDefault="0090205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6A9DC35" w14:textId="77777777" w:rsidR="0090205A" w:rsidRDefault="0090205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D71B751" w14:textId="77777777" w:rsidR="0090205A" w:rsidRDefault="00BC0BDE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специалитет, окончила Тобольский педагогический институт им. Д. И. Менделеева в 2002г, специальность по диплому «Филология», квалификация по диплому «Учитель русского языка, литературы и культурологии». </w:t>
      </w:r>
    </w:p>
    <w:p w14:paraId="6E928500" w14:textId="77777777" w:rsidR="0090205A" w:rsidRDefault="009020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6054465" w14:textId="7EBBB38D" w:rsidR="0090205A" w:rsidRDefault="00BC0BDE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>Профессиональная переподготовка «Учитель музыки», «Учитель изобразительного искусства», «Педагог-организатор» ООО</w:t>
      </w:r>
      <w:r w:rsidR="0007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Смоленск 2019 г.</w:t>
      </w:r>
    </w:p>
    <w:p w14:paraId="131D7FAE" w14:textId="77777777" w:rsidR="0090205A" w:rsidRDefault="009020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DB7F765" w14:textId="46891311" w:rsidR="0090205A" w:rsidRDefault="00BC0B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Квалификационная категория: </w:t>
      </w:r>
      <w:r w:rsidR="00204F51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 2023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14:paraId="459ADEF1" w14:textId="77777777" w:rsidR="0090205A" w:rsidRDefault="009020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167AA20" w14:textId="77777777" w:rsidR="0090205A" w:rsidRDefault="00BC0B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языка, литературы, изобразительного искусства, музыки, педагог-организатор.</w:t>
      </w:r>
    </w:p>
    <w:p w14:paraId="60F68103" w14:textId="77777777" w:rsidR="0090205A" w:rsidRDefault="009020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BC045CD" w14:textId="5FC19B80" w:rsidR="0090205A" w:rsidRDefault="00BC0B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204F51">
        <w:rPr>
          <w:rFonts w:ascii="Times New Roman" w:hAnsi="Times New Roman" w:cs="Times New Roman"/>
          <w:sz w:val="28"/>
          <w:szCs w:val="28"/>
        </w:rPr>
        <w:t>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F5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2B106" w14:textId="77777777" w:rsidR="0090205A" w:rsidRDefault="009020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7B8E0E37" w14:textId="77777777" w:rsidR="0090205A" w:rsidRDefault="00BC0BD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курсовой подготовки: </w:t>
      </w:r>
    </w:p>
    <w:p w14:paraId="13C4486C" w14:textId="77777777" w:rsidR="0090205A" w:rsidRDefault="0090205A">
      <w:pPr>
        <w:widowControl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A25D059" w14:textId="6D9DEA7D" w:rsidR="0090205A" w:rsidRDefault="0090205A" w:rsidP="0007592A">
      <w:pPr>
        <w:widowControl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7B68D4B" w14:textId="77777777" w:rsidR="0090205A" w:rsidRDefault="00BC0BDE">
      <w:pPr>
        <w:widowControl/>
        <w:numPr>
          <w:ilvl w:val="0"/>
          <w:numId w:val="1"/>
        </w:numPr>
        <w:spacing w:after="0" w:line="240" w:lineRule="auto"/>
        <w:ind w:left="57" w:hanging="1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Дистанционные курсы «Школа современного учителя» «Читательская грамотность», 72ч. 2022г. </w:t>
      </w:r>
    </w:p>
    <w:p w14:paraId="61576177" w14:textId="77777777" w:rsidR="0090205A" w:rsidRDefault="00BC0BDE">
      <w:pPr>
        <w:widowControl/>
        <w:numPr>
          <w:ilvl w:val="0"/>
          <w:numId w:val="1"/>
        </w:numPr>
        <w:spacing w:after="0" w:line="240" w:lineRule="auto"/>
        <w:ind w:left="57" w:hanging="1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Охрана труда» 40 часов, 2022г.,</w:t>
      </w:r>
    </w:p>
    <w:p w14:paraId="70430FA8" w14:textId="77777777" w:rsidR="0090205A" w:rsidRDefault="00BC0BDE">
      <w:pPr>
        <w:widowControl/>
        <w:numPr>
          <w:ilvl w:val="0"/>
          <w:numId w:val="1"/>
        </w:numPr>
        <w:spacing w:after="0" w:line="240" w:lineRule="auto"/>
        <w:ind w:left="57" w:hanging="1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«Пожарно-технический минимум», 16 часов, 2022г.,</w:t>
      </w:r>
    </w:p>
    <w:p w14:paraId="68C598BE" w14:textId="5CCE7396" w:rsidR="00204F51" w:rsidRDefault="00204F51">
      <w:pPr>
        <w:widowControl/>
        <w:numPr>
          <w:ilvl w:val="0"/>
          <w:numId w:val="1"/>
        </w:numPr>
        <w:spacing w:after="0" w:line="240" w:lineRule="auto"/>
        <w:ind w:left="57" w:hanging="1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 xml:space="preserve"> «Реализация требований обновленных ФГОС ООО в работе учителя» (учебные предметы «Русский язык»,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17081C6" w14:textId="1FD1F4E1" w:rsidR="0038386C" w:rsidRDefault="00204F51" w:rsidP="00204F51">
      <w:pPr>
        <w:widowControl/>
        <w:spacing w:after="0" w:line="240" w:lineRule="auto"/>
        <w:ind w:left="5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>«Литература»), г. Тюмень, ГАОУ ТО ДПО ТОГИРРО</w:t>
      </w:r>
      <w:r w:rsidR="009F5C67">
        <w:rPr>
          <w:rFonts w:ascii="Times New Roman" w:eastAsia="Times New Roman" w:hAnsi="Times New Roman" w:cs="Times New Roman"/>
          <w:sz w:val="27"/>
          <w:szCs w:val="27"/>
        </w:rPr>
        <w:t>,</w:t>
      </w:r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 xml:space="preserve"> 36 часов. 2022г., </w:t>
      </w:r>
    </w:p>
    <w:p w14:paraId="434D356D" w14:textId="77777777" w:rsidR="00204F51" w:rsidRDefault="00204F51">
      <w:pPr>
        <w:widowControl/>
        <w:numPr>
          <w:ilvl w:val="0"/>
          <w:numId w:val="1"/>
        </w:numPr>
        <w:spacing w:after="0" w:line="240" w:lineRule="auto"/>
        <w:ind w:left="57" w:hanging="1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>Курс</w:t>
      </w:r>
      <w:r w:rsidR="009F5C67">
        <w:rPr>
          <w:rFonts w:ascii="Times New Roman" w:eastAsia="Times New Roman" w:hAnsi="Times New Roman" w:cs="Times New Roman"/>
          <w:sz w:val="27"/>
          <w:szCs w:val="27"/>
        </w:rPr>
        <w:t>ы</w:t>
      </w:r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 xml:space="preserve"> повышения квалификации «Организация работы с обучающимися с ограниченными возможностями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14:paraId="636FF407" w14:textId="047A869C" w:rsidR="009F5C67" w:rsidRDefault="00204F51" w:rsidP="00204F51">
      <w:pPr>
        <w:widowControl/>
        <w:spacing w:after="0" w:line="240" w:lineRule="auto"/>
        <w:ind w:left="5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proofErr w:type="gramStart"/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 xml:space="preserve">здоровья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End"/>
      <w:r w:rsidR="009F5C67" w:rsidRPr="009F5C67">
        <w:rPr>
          <w:rFonts w:ascii="Times New Roman" w:eastAsia="Times New Roman" w:hAnsi="Times New Roman" w:cs="Times New Roman"/>
          <w:sz w:val="27"/>
          <w:szCs w:val="27"/>
        </w:rPr>
        <w:t>ОВЗ) в соответствии с ФГОС» (36 часов)</w:t>
      </w:r>
      <w:r w:rsidR="002657D9">
        <w:rPr>
          <w:rFonts w:ascii="Times New Roman" w:eastAsia="Times New Roman" w:hAnsi="Times New Roman" w:cs="Times New Roman"/>
          <w:sz w:val="27"/>
          <w:szCs w:val="27"/>
        </w:rPr>
        <w:t>, 2023 г.</w:t>
      </w:r>
    </w:p>
    <w:p w14:paraId="2F096AB4" w14:textId="77777777" w:rsidR="00204F51" w:rsidRDefault="00204F51">
      <w:pPr>
        <w:widowControl/>
        <w:numPr>
          <w:ilvl w:val="0"/>
          <w:numId w:val="1"/>
        </w:numPr>
        <w:spacing w:after="0" w:line="240" w:lineRule="auto"/>
        <w:ind w:left="57" w:hanging="1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2657D9" w:rsidRPr="002657D9">
        <w:rPr>
          <w:rFonts w:ascii="Times New Roman" w:eastAsia="Times New Roman" w:hAnsi="Times New Roman" w:cs="Times New Roman"/>
          <w:sz w:val="27"/>
          <w:szCs w:val="27"/>
        </w:rPr>
        <w:t xml:space="preserve">Психолого-педагогическое сопровождение подростков, подвергшихся деструктивным психологическим </w:t>
      </w:r>
    </w:p>
    <w:p w14:paraId="62416F1B" w14:textId="50320DA2" w:rsidR="009F5C67" w:rsidRDefault="00204F51" w:rsidP="00204F51">
      <w:pPr>
        <w:widowControl/>
        <w:spacing w:after="0" w:line="240" w:lineRule="auto"/>
        <w:ind w:left="-5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="002657D9" w:rsidRPr="002657D9">
        <w:rPr>
          <w:rFonts w:ascii="Times New Roman" w:eastAsia="Times New Roman" w:hAnsi="Times New Roman" w:cs="Times New Roman"/>
          <w:sz w:val="27"/>
          <w:szCs w:val="27"/>
        </w:rPr>
        <w:t>воздействиям</w:t>
      </w:r>
      <w:r w:rsidR="002657D9">
        <w:rPr>
          <w:rFonts w:ascii="Times New Roman" w:eastAsia="Times New Roman" w:hAnsi="Times New Roman" w:cs="Times New Roman"/>
          <w:sz w:val="27"/>
          <w:szCs w:val="27"/>
        </w:rPr>
        <w:t xml:space="preserve">, 36 часов, </w:t>
      </w:r>
      <w:r w:rsidR="002657D9" w:rsidRPr="002657D9">
        <w:rPr>
          <w:rFonts w:ascii="Times New Roman" w:eastAsia="Times New Roman" w:hAnsi="Times New Roman" w:cs="Times New Roman"/>
          <w:sz w:val="27"/>
          <w:szCs w:val="27"/>
        </w:rPr>
        <w:t>2023 г.</w:t>
      </w:r>
    </w:p>
    <w:p w14:paraId="57BCA2C8" w14:textId="77777777" w:rsidR="0090205A" w:rsidRDefault="0090205A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14:paraId="7ABDAB25" w14:textId="77777777" w:rsidR="0090205A" w:rsidRDefault="00BC0BDE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>
        <w:rPr>
          <w:rFonts w:ascii="Times New Roman" w:hAnsi="Times New Roman" w:cs="Times New Roman"/>
          <w:sz w:val="28"/>
          <w:szCs w:val="28"/>
        </w:rPr>
        <w:t xml:space="preserve"> «Прежде всего любить…»</w:t>
      </w:r>
    </w:p>
    <w:p w14:paraId="595B9823" w14:textId="77777777" w:rsidR="0090205A" w:rsidRDefault="00BC0BDE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>
        <w:rPr>
          <w:rFonts w:ascii="Times New Roman" w:hAnsi="Times New Roman" w:cs="Times New Roman"/>
          <w:sz w:val="28"/>
          <w:szCs w:val="28"/>
        </w:rPr>
        <w:t xml:space="preserve"> «Все пройдет…»</w:t>
      </w:r>
    </w:p>
    <w:p w14:paraId="29E84D8F" w14:textId="77777777" w:rsidR="0090205A" w:rsidRDefault="00902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42E6E" w14:textId="77777777" w:rsidR="0090205A" w:rsidRDefault="00902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1CC96" w14:textId="77777777" w:rsidR="00204F51" w:rsidRDefault="00204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3AEB2" w14:textId="77777777" w:rsidR="00204F51" w:rsidRDefault="00204F51" w:rsidP="00075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A616BD" w14:textId="77777777" w:rsidR="0090205A" w:rsidRDefault="00BC0B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Реализация  ИОМ</w:t>
      </w:r>
      <w:proofErr w:type="gramEnd"/>
    </w:p>
    <w:tbl>
      <w:tblPr>
        <w:tblW w:w="1571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2"/>
        <w:gridCol w:w="2141"/>
        <w:gridCol w:w="4993"/>
        <w:gridCol w:w="1442"/>
        <w:gridCol w:w="2286"/>
        <w:gridCol w:w="2736"/>
      </w:tblGrid>
      <w:tr w:rsidR="0090205A" w14:paraId="7F3CA766" w14:textId="77777777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3644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Направления работы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8DDD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5C35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4015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55DF" w14:textId="77777777" w:rsidR="0090205A" w:rsidRDefault="00BC0BDE">
            <w:pPr>
              <w:pStyle w:val="af"/>
              <w:jc w:val="center"/>
            </w:pPr>
            <w:r>
              <w:rPr>
                <w:color w:val="000000"/>
              </w:rPr>
              <w:t>Внедрение в практику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299A" w14:textId="77777777" w:rsidR="0090205A" w:rsidRDefault="00BC0BDE">
            <w:pPr>
              <w:pStyle w:val="af"/>
              <w:jc w:val="center"/>
            </w:pPr>
            <w:r>
              <w:rPr>
                <w:color w:val="000000"/>
              </w:rPr>
              <w:t>Точка контроля</w:t>
            </w:r>
          </w:p>
        </w:tc>
      </w:tr>
      <w:tr w:rsidR="0090205A" w14:paraId="3E6BA1EE" w14:textId="77777777">
        <w:tc>
          <w:tcPr>
            <w:tcW w:w="2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E592" w14:textId="77777777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методическое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F312" w14:textId="77777777" w:rsidR="0090205A" w:rsidRDefault="00BC0BDE">
            <w:pPr>
              <w:pStyle w:val="af"/>
              <w:rPr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7291" w14:textId="173F9D09" w:rsidR="0090205A" w:rsidRPr="00CC50F4" w:rsidRDefault="00BC0BDE">
            <w:pPr>
              <w:pStyle w:val="af"/>
            </w:pPr>
            <w:r>
              <w:t xml:space="preserve">Дистанционные курсы «Школа современного учителя» «Читательская грамотность», 72ч. 2022г. 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F9695" w14:textId="77777777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март -апрель 2022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8CF4" w14:textId="77777777" w:rsidR="0090205A" w:rsidRDefault="00BC0BDE">
            <w:pPr>
              <w:pStyle w:val="af"/>
            </w:pPr>
            <w:r>
              <w:t xml:space="preserve">Использование современных стратегий и приемов активного обучения для урока по ФГОС  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F207" w14:textId="77777777" w:rsidR="0090205A" w:rsidRDefault="00BC0BDE">
            <w:pPr>
              <w:pStyle w:val="af"/>
            </w:pPr>
            <w:r>
              <w:t>Сертификат</w:t>
            </w:r>
          </w:p>
        </w:tc>
      </w:tr>
      <w:tr w:rsidR="0090205A" w14:paraId="67F3E873" w14:textId="77777777"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875" w14:textId="77777777" w:rsidR="0090205A" w:rsidRDefault="0090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E8" w14:textId="77777777" w:rsidR="0090205A" w:rsidRDefault="00BC0BDE">
            <w:pPr>
              <w:pStyle w:val="af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AE1B" w14:textId="1F4E57B8" w:rsidR="0090205A" w:rsidRPr="0007592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Семинар </w:t>
            </w:r>
            <w:r>
              <w:rPr>
                <w:rFonts w:cs="Arial"/>
                <w:color w:val="000000"/>
                <w:sz w:val="22"/>
                <w:szCs w:val="22"/>
              </w:rPr>
              <w:t>«Использование цифровых ресурсов»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FB2" w14:textId="77777777" w:rsidR="0090205A" w:rsidRDefault="00BC0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январь 2022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623E" w14:textId="77777777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современных цифровых ресурсов на уроке по ФГОС  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66FD" w14:textId="77777777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90205A" w14:paraId="7817A49D" w14:textId="77777777"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7D64" w14:textId="77777777" w:rsidR="0090205A" w:rsidRDefault="0090205A">
            <w:pPr>
              <w:pStyle w:val="af"/>
              <w:rPr>
                <w:color w:val="000000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113D" w14:textId="77777777" w:rsidR="0090205A" w:rsidRDefault="00BC0BDE">
            <w:pPr>
              <w:pStyle w:val="af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Компетенции в области освоения и применения технологий (в том числе образовательных, психолого- педагогических, инклюзивных, ИКТ), необходимых для адресной работы с различными </w:t>
            </w:r>
            <w:r>
              <w:rPr>
                <w:rFonts w:eastAsia="TimesNewRomanPSMT"/>
                <w:color w:val="000000"/>
              </w:rPr>
              <w:lastRenderedPageBreak/>
              <w:t>контингентами обучающихся.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0718" w14:textId="49511A04" w:rsidR="005C096B" w:rsidRDefault="00BC0BDE" w:rsidP="005C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09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1. </w:t>
            </w:r>
            <w:r w:rsidR="005C096B" w:rsidRPr="005C09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разработке ИОМ совершенствования профессионального мастерства педагогов. </w:t>
            </w:r>
          </w:p>
          <w:p w14:paraId="0B8F370D" w14:textId="77777777" w:rsidR="00652474" w:rsidRDefault="00652474" w:rsidP="005C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68F12" w14:textId="7C7F3648" w:rsidR="00652474" w:rsidRPr="005C096B" w:rsidRDefault="00652474" w:rsidP="005C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74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«Эффективные практики реализации адаптированных основных образовательных программ для обучающихся с ОВЗ»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3691" w14:textId="7C50339C" w:rsidR="005C096B" w:rsidRDefault="005C096B">
            <w:pPr>
              <w:pStyle w:val="af"/>
            </w:pPr>
            <w:r w:rsidRPr="005C096B">
              <w:t>13.04.23</w:t>
            </w:r>
          </w:p>
          <w:p w14:paraId="1FB490E0" w14:textId="77777777" w:rsidR="00652474" w:rsidRDefault="00652474">
            <w:pPr>
              <w:pStyle w:val="af"/>
            </w:pPr>
          </w:p>
          <w:p w14:paraId="7E87C593" w14:textId="77777777" w:rsidR="00652474" w:rsidRDefault="00652474">
            <w:pPr>
              <w:pStyle w:val="af"/>
            </w:pPr>
          </w:p>
          <w:p w14:paraId="4448674A" w14:textId="77777777" w:rsidR="0007592A" w:rsidRDefault="0007592A">
            <w:pPr>
              <w:pStyle w:val="af"/>
            </w:pPr>
          </w:p>
          <w:p w14:paraId="74F11E2F" w14:textId="28AF5FFF" w:rsidR="00652474" w:rsidRPr="005C096B" w:rsidRDefault="00652474">
            <w:pPr>
              <w:pStyle w:val="af"/>
            </w:pPr>
            <w:r>
              <w:t>Ноябрь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DE85" w14:textId="77777777" w:rsidR="005C096B" w:rsidRDefault="005C096B">
            <w:pPr>
              <w:pStyle w:val="af"/>
            </w:pPr>
            <w:r w:rsidRPr="005C096B">
              <w:t>Редактирование ИОМ</w:t>
            </w:r>
          </w:p>
          <w:p w14:paraId="653F89F8" w14:textId="77777777" w:rsidR="00652474" w:rsidRDefault="00652474">
            <w:pPr>
              <w:pStyle w:val="af"/>
            </w:pPr>
          </w:p>
          <w:p w14:paraId="7CA15D30" w14:textId="77777777" w:rsidR="00CC50F4" w:rsidRDefault="00CC50F4">
            <w:pPr>
              <w:pStyle w:val="af"/>
            </w:pPr>
          </w:p>
          <w:p w14:paraId="52600F1A" w14:textId="7815EFE7" w:rsidR="00652474" w:rsidRPr="005C096B" w:rsidRDefault="00652474">
            <w:pPr>
              <w:pStyle w:val="af"/>
            </w:pPr>
            <w:r w:rsidRPr="00652474">
              <w:t>Использование в текущей работе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6DBF" w14:textId="77777777" w:rsidR="0090205A" w:rsidRPr="005C096B" w:rsidRDefault="0090205A">
            <w:pPr>
              <w:pStyle w:val="af"/>
              <w:rPr>
                <w:lang w:val="en-US"/>
              </w:rPr>
            </w:pPr>
          </w:p>
          <w:p w14:paraId="70F5F680" w14:textId="77777777" w:rsidR="0090205A" w:rsidRPr="005C096B" w:rsidRDefault="0090205A">
            <w:pPr>
              <w:pStyle w:val="af"/>
              <w:rPr>
                <w:lang w:val="en-US"/>
              </w:rPr>
            </w:pPr>
          </w:p>
          <w:p w14:paraId="26FE7C98" w14:textId="77777777" w:rsidR="0090205A" w:rsidRPr="005C096B" w:rsidRDefault="0090205A">
            <w:pPr>
              <w:pStyle w:val="af"/>
              <w:rPr>
                <w:lang w:val="en-US"/>
              </w:rPr>
            </w:pPr>
          </w:p>
          <w:p w14:paraId="22BB69EC" w14:textId="77777777" w:rsidR="0007592A" w:rsidRDefault="0007592A">
            <w:pPr>
              <w:pStyle w:val="af"/>
              <w:rPr>
                <w:lang w:val="en-US"/>
              </w:rPr>
            </w:pPr>
          </w:p>
          <w:p w14:paraId="6ECE36C2" w14:textId="57EFB9E5" w:rsidR="00652474" w:rsidRPr="005C096B" w:rsidRDefault="00652474">
            <w:pPr>
              <w:pStyle w:val="af"/>
            </w:pPr>
            <w:r>
              <w:t>удостоверение</w:t>
            </w:r>
          </w:p>
        </w:tc>
      </w:tr>
      <w:tr w:rsidR="0090205A" w14:paraId="2B4E1516" w14:textId="77777777"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09DB" w14:textId="77777777" w:rsidR="0090205A" w:rsidRDefault="00BC0BDE">
            <w:pPr>
              <w:pStyle w:val="af"/>
            </w:pPr>
            <w:r>
              <w:t>предметное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E2E8" w14:textId="77777777" w:rsidR="0090205A" w:rsidRDefault="00BC0BD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000E" w14:textId="1B1F74BA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1.  семинар в режиме ВКС «ОРГАНИЗАЦИЯ ПОДГОТОВКИ И ПРОВЕДЕНИЯ ИТОГОВОГО СОБЕСЕДОВАНИЯ ПО РУССКОМУ ЯЗЫКУ В 9 КЛАССЕ» </w:t>
            </w:r>
            <w:r>
              <w:rPr>
                <w:color w:val="000000"/>
              </w:rPr>
              <w:br/>
            </w:r>
          </w:p>
          <w:p w14:paraId="0EDFF9F1" w14:textId="77777777" w:rsidR="0007592A" w:rsidRDefault="0007592A">
            <w:pPr>
              <w:pStyle w:val="af"/>
              <w:rPr>
                <w:color w:val="000000"/>
              </w:rPr>
            </w:pPr>
          </w:p>
          <w:p w14:paraId="0900FD6B" w14:textId="77777777" w:rsidR="0007592A" w:rsidRDefault="0007592A">
            <w:pPr>
              <w:pStyle w:val="af"/>
              <w:rPr>
                <w:color w:val="000000"/>
              </w:rPr>
            </w:pPr>
          </w:p>
          <w:p w14:paraId="499766C5" w14:textId="77777777" w:rsidR="0007592A" w:rsidRDefault="0007592A">
            <w:pPr>
              <w:pStyle w:val="af"/>
              <w:rPr>
                <w:color w:val="000000"/>
              </w:rPr>
            </w:pPr>
          </w:p>
          <w:p w14:paraId="4381BD2C" w14:textId="77777777" w:rsidR="0007592A" w:rsidRDefault="0007592A">
            <w:pPr>
              <w:pStyle w:val="af"/>
              <w:rPr>
                <w:color w:val="000000"/>
              </w:rPr>
            </w:pPr>
          </w:p>
          <w:p w14:paraId="006F13F9" w14:textId="6CAD6007" w:rsidR="0090205A" w:rsidRDefault="0007592A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BC0BDE">
              <w:rPr>
                <w:color w:val="000000"/>
              </w:rPr>
              <w:t>семинар «Обновление содержания общего образования» для участников апробации Примерных рабочих программ НОО и ООО по предмету «Музыка»</w:t>
            </w:r>
          </w:p>
          <w:p w14:paraId="307C5587" w14:textId="77777777" w:rsidR="009F5C67" w:rsidRDefault="009F5C67">
            <w:pPr>
              <w:pStyle w:val="af"/>
              <w:rPr>
                <w:color w:val="000000"/>
              </w:rPr>
            </w:pPr>
          </w:p>
          <w:p w14:paraId="243A8B6B" w14:textId="3ABD1E8C" w:rsidR="009F5C67" w:rsidRDefault="009F5C6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курсы повышения квалификации </w:t>
            </w:r>
            <w:r w:rsidRPr="009F5C67">
              <w:rPr>
                <w:color w:val="000000"/>
              </w:rPr>
              <w:t>ГАОУ ТО ДПО ТОГИРРО «Реализация требований обновленных ФГОС ООО в работе учителя» (учебные предметы «Русский язык», «Литература»), 36 часов.</w:t>
            </w:r>
          </w:p>
          <w:p w14:paraId="405DE6BD" w14:textId="77777777" w:rsidR="0090205A" w:rsidRDefault="0090205A">
            <w:pPr>
              <w:pStyle w:val="af"/>
              <w:rPr>
                <w:color w:val="000000"/>
              </w:rPr>
            </w:pPr>
          </w:p>
          <w:p w14:paraId="7C0FBB64" w14:textId="77777777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Вебинар «Русский язык ЕГЭ. Итоги 2022. Изменения 2023. стратегии 2024»</w:t>
            </w:r>
          </w:p>
          <w:p w14:paraId="26CECA23" w14:textId="77777777" w:rsidR="00652474" w:rsidRDefault="00652474">
            <w:pPr>
              <w:pStyle w:val="af"/>
              <w:rPr>
                <w:color w:val="000000"/>
              </w:rPr>
            </w:pPr>
          </w:p>
          <w:p w14:paraId="6D69ABBD" w14:textId="77777777" w:rsidR="00652474" w:rsidRDefault="00652474">
            <w:pPr>
              <w:pStyle w:val="af"/>
              <w:rPr>
                <w:color w:val="000000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4255" w14:textId="77777777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Январь 2022</w:t>
            </w:r>
          </w:p>
          <w:p w14:paraId="4149785E" w14:textId="77777777" w:rsidR="0090205A" w:rsidRDefault="0090205A">
            <w:pPr>
              <w:pStyle w:val="af"/>
              <w:rPr>
                <w:color w:val="000000"/>
              </w:rPr>
            </w:pPr>
          </w:p>
          <w:p w14:paraId="3A9B7E8C" w14:textId="77777777" w:rsidR="0090205A" w:rsidRDefault="0090205A">
            <w:pPr>
              <w:pStyle w:val="af"/>
              <w:rPr>
                <w:color w:val="000000"/>
              </w:rPr>
            </w:pPr>
          </w:p>
          <w:p w14:paraId="7A5296E0" w14:textId="77777777" w:rsidR="0090205A" w:rsidRDefault="0090205A">
            <w:pPr>
              <w:pStyle w:val="af"/>
              <w:rPr>
                <w:color w:val="000000"/>
              </w:rPr>
            </w:pPr>
          </w:p>
          <w:p w14:paraId="4D72FD4B" w14:textId="77777777" w:rsidR="0090205A" w:rsidRDefault="0090205A">
            <w:pPr>
              <w:pStyle w:val="af"/>
              <w:rPr>
                <w:color w:val="000000"/>
              </w:rPr>
            </w:pPr>
          </w:p>
          <w:p w14:paraId="01D76AE5" w14:textId="77777777" w:rsidR="0007592A" w:rsidRDefault="0007592A">
            <w:pPr>
              <w:pStyle w:val="af"/>
              <w:rPr>
                <w:color w:val="000000"/>
              </w:rPr>
            </w:pPr>
          </w:p>
          <w:p w14:paraId="07709D36" w14:textId="77777777" w:rsidR="0007592A" w:rsidRDefault="0007592A">
            <w:pPr>
              <w:pStyle w:val="af"/>
              <w:rPr>
                <w:color w:val="000000"/>
              </w:rPr>
            </w:pPr>
          </w:p>
          <w:p w14:paraId="289B314B" w14:textId="77777777" w:rsidR="0007592A" w:rsidRDefault="0007592A">
            <w:pPr>
              <w:pStyle w:val="af"/>
              <w:rPr>
                <w:color w:val="000000"/>
              </w:rPr>
            </w:pPr>
          </w:p>
          <w:p w14:paraId="09359DB2" w14:textId="77777777" w:rsidR="0007592A" w:rsidRDefault="0007592A">
            <w:pPr>
              <w:pStyle w:val="af"/>
              <w:rPr>
                <w:color w:val="000000"/>
              </w:rPr>
            </w:pPr>
          </w:p>
          <w:p w14:paraId="4F6C1211" w14:textId="64BEDD1D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16 мая 2022</w:t>
            </w:r>
          </w:p>
          <w:p w14:paraId="7FFDFE9F" w14:textId="77777777" w:rsidR="0090205A" w:rsidRDefault="0090205A">
            <w:pPr>
              <w:pStyle w:val="af"/>
              <w:rPr>
                <w:color w:val="000000"/>
              </w:rPr>
            </w:pPr>
          </w:p>
          <w:p w14:paraId="4E1E21E8" w14:textId="77777777" w:rsidR="0090205A" w:rsidRDefault="0090205A">
            <w:pPr>
              <w:pStyle w:val="af"/>
              <w:rPr>
                <w:color w:val="000000"/>
              </w:rPr>
            </w:pPr>
          </w:p>
          <w:p w14:paraId="75079CC4" w14:textId="77777777" w:rsidR="0090205A" w:rsidRDefault="0090205A">
            <w:pPr>
              <w:pStyle w:val="af"/>
              <w:rPr>
                <w:color w:val="000000"/>
              </w:rPr>
            </w:pPr>
          </w:p>
          <w:p w14:paraId="40160317" w14:textId="77777777" w:rsidR="0090205A" w:rsidRDefault="0090205A">
            <w:pPr>
              <w:pStyle w:val="af"/>
              <w:rPr>
                <w:color w:val="000000"/>
              </w:rPr>
            </w:pPr>
          </w:p>
          <w:p w14:paraId="5771D4F4" w14:textId="5F9E7D9E" w:rsidR="009F5C67" w:rsidRDefault="009F5C6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Июнь 2022</w:t>
            </w:r>
          </w:p>
          <w:p w14:paraId="2EE05FCC" w14:textId="77777777" w:rsidR="009F5C67" w:rsidRDefault="009F5C67">
            <w:pPr>
              <w:pStyle w:val="af"/>
              <w:rPr>
                <w:color w:val="000000"/>
              </w:rPr>
            </w:pPr>
          </w:p>
          <w:p w14:paraId="402C9D33" w14:textId="77777777" w:rsidR="009F5C67" w:rsidRDefault="009F5C67">
            <w:pPr>
              <w:pStyle w:val="af"/>
              <w:rPr>
                <w:color w:val="000000"/>
              </w:rPr>
            </w:pPr>
          </w:p>
          <w:p w14:paraId="741F5C93" w14:textId="77777777" w:rsidR="009F5C67" w:rsidRDefault="009F5C67">
            <w:pPr>
              <w:pStyle w:val="af"/>
              <w:rPr>
                <w:color w:val="000000"/>
              </w:rPr>
            </w:pPr>
          </w:p>
          <w:p w14:paraId="1EA43364" w14:textId="77777777" w:rsidR="009F5C67" w:rsidRDefault="009F5C67">
            <w:pPr>
              <w:pStyle w:val="af"/>
              <w:rPr>
                <w:color w:val="000000"/>
              </w:rPr>
            </w:pPr>
          </w:p>
          <w:p w14:paraId="072872F0" w14:textId="77777777" w:rsidR="009F5C67" w:rsidRDefault="009F5C67">
            <w:pPr>
              <w:pStyle w:val="af"/>
              <w:rPr>
                <w:color w:val="000000"/>
              </w:rPr>
            </w:pPr>
          </w:p>
          <w:p w14:paraId="278154CF" w14:textId="1E218643" w:rsidR="0090205A" w:rsidRDefault="005C096B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  <w:r w:rsidR="00BC0BD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18D0" w14:textId="77777777" w:rsidR="0090205A" w:rsidRDefault="00BC0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работе по подготовке учащихся к итоговому сочинению.</w:t>
            </w:r>
          </w:p>
          <w:p w14:paraId="1F0AAF2B" w14:textId="77777777" w:rsidR="0090205A" w:rsidRDefault="00BC0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работе.</w:t>
            </w:r>
          </w:p>
          <w:p w14:paraId="77EEC2A9" w14:textId="77777777" w:rsidR="0090205A" w:rsidRDefault="00902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103B35D" w14:textId="6DDE520A" w:rsidR="0090205A" w:rsidRDefault="00BC0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работе для составления рабочей программы</w:t>
            </w:r>
          </w:p>
          <w:p w14:paraId="660352C0" w14:textId="77777777" w:rsidR="0007592A" w:rsidRDefault="000759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E3ACC96" w14:textId="2B18806B" w:rsidR="009F5C67" w:rsidRDefault="009F5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5C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работе для составления рабочей программы</w:t>
            </w:r>
          </w:p>
          <w:p w14:paraId="2C055762" w14:textId="77777777" w:rsidR="009F5C67" w:rsidRDefault="009F5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2AD6E11" w14:textId="77777777" w:rsidR="009F5C67" w:rsidRDefault="009F5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750688C" w14:textId="05A9442F" w:rsidR="009F5C67" w:rsidRDefault="009F5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5C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работе для составления рабочей программы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FFD6" w14:textId="77777777" w:rsidR="0090205A" w:rsidRDefault="0090205A">
            <w:pPr>
              <w:pStyle w:val="af"/>
            </w:pPr>
          </w:p>
          <w:p w14:paraId="08DD7F86" w14:textId="77777777" w:rsidR="0090205A" w:rsidRDefault="0090205A">
            <w:pPr>
              <w:pStyle w:val="af"/>
            </w:pPr>
          </w:p>
          <w:p w14:paraId="3471F5CC" w14:textId="77777777" w:rsidR="0090205A" w:rsidRDefault="0090205A">
            <w:pPr>
              <w:pStyle w:val="af"/>
            </w:pPr>
          </w:p>
          <w:p w14:paraId="12EF5CD8" w14:textId="77777777" w:rsidR="0090205A" w:rsidRDefault="0090205A">
            <w:pPr>
              <w:pStyle w:val="af"/>
            </w:pPr>
          </w:p>
          <w:p w14:paraId="2D29D8C1" w14:textId="77777777" w:rsidR="0090205A" w:rsidRDefault="0090205A">
            <w:pPr>
              <w:pStyle w:val="af"/>
              <w:rPr>
                <w:color w:val="FF0000"/>
              </w:rPr>
            </w:pPr>
          </w:p>
          <w:p w14:paraId="396D25C0" w14:textId="77777777" w:rsidR="0090205A" w:rsidRDefault="00BC0BDE">
            <w:pPr>
              <w:pStyle w:val="af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90205A" w14:paraId="47E8789C" w14:textId="77777777">
        <w:tc>
          <w:tcPr>
            <w:tcW w:w="2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BAC4" w14:textId="77777777" w:rsidR="0090205A" w:rsidRDefault="00BC0BDE">
            <w:pPr>
              <w:pStyle w:val="af"/>
            </w:pPr>
            <w:r>
              <w:t>психолого-педагогическое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DFE0" w14:textId="77777777" w:rsidR="0090205A" w:rsidRDefault="00BC0BD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</w:p>
          <w:p w14:paraId="320152CB" w14:textId="77777777" w:rsidR="0090205A" w:rsidRDefault="00BC0BD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1652" w14:textId="50A28FB7" w:rsidR="0090205A" w:rsidRPr="0007592A" w:rsidRDefault="00BC0BDE">
            <w:pPr>
              <w:pStyle w:val="af"/>
            </w:pPr>
            <w:r>
              <w:rPr>
                <w:color w:val="000000"/>
              </w:rPr>
              <w:t xml:space="preserve"> Конференция в режиме ВКС по теме «Военно-патриотическое воспитание: опыт, проблемы и перспективы совершенствования»</w:t>
            </w:r>
          </w:p>
          <w:p w14:paraId="381B9222" w14:textId="77777777" w:rsidR="0007592A" w:rsidRDefault="0007592A">
            <w:pPr>
              <w:pStyle w:val="af"/>
              <w:rPr>
                <w:color w:val="000000"/>
              </w:rPr>
            </w:pPr>
          </w:p>
          <w:p w14:paraId="6F84C606" w14:textId="77777777" w:rsidR="0007592A" w:rsidRDefault="0007592A">
            <w:pPr>
              <w:pStyle w:val="af"/>
              <w:rPr>
                <w:color w:val="000000"/>
              </w:rPr>
            </w:pPr>
          </w:p>
          <w:p w14:paraId="03A44CEC" w14:textId="14C1F29A" w:rsidR="002657D9" w:rsidRDefault="002657D9">
            <w:pPr>
              <w:pStyle w:val="af"/>
              <w:rPr>
                <w:color w:val="000000"/>
              </w:rPr>
            </w:pPr>
            <w:r w:rsidRPr="002657D9">
              <w:rPr>
                <w:color w:val="000000"/>
              </w:rPr>
              <w:t>Психолого-педагогическое сопровождение подростков, подвергшихся деструктивным психологическим воздействиям, 36 часов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7647" w14:textId="77777777" w:rsidR="0007592A" w:rsidRDefault="0007592A">
            <w:pPr>
              <w:pStyle w:val="af"/>
              <w:rPr>
                <w:color w:val="000000"/>
              </w:rPr>
            </w:pPr>
          </w:p>
          <w:p w14:paraId="3059E29A" w14:textId="03107B2E" w:rsidR="0090205A" w:rsidRDefault="00BC0BDE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апрель 2022</w:t>
            </w:r>
          </w:p>
          <w:p w14:paraId="3B069062" w14:textId="77777777" w:rsidR="002657D9" w:rsidRDefault="002657D9">
            <w:pPr>
              <w:pStyle w:val="af"/>
              <w:rPr>
                <w:color w:val="000000"/>
              </w:rPr>
            </w:pPr>
          </w:p>
          <w:p w14:paraId="2BEE4A16" w14:textId="77777777" w:rsidR="002657D9" w:rsidRDefault="002657D9">
            <w:pPr>
              <w:pStyle w:val="af"/>
              <w:rPr>
                <w:color w:val="000000"/>
              </w:rPr>
            </w:pPr>
          </w:p>
          <w:p w14:paraId="4D3856AD" w14:textId="77777777" w:rsidR="0007592A" w:rsidRDefault="0007592A">
            <w:pPr>
              <w:pStyle w:val="af"/>
              <w:rPr>
                <w:color w:val="000000"/>
              </w:rPr>
            </w:pPr>
          </w:p>
          <w:p w14:paraId="048B28C5" w14:textId="53ADCA57" w:rsidR="002657D9" w:rsidRDefault="002657D9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ноябрь 2023 г.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47F0" w14:textId="77777777" w:rsidR="0090205A" w:rsidRDefault="0090205A">
            <w:pPr>
              <w:pStyle w:val="af"/>
              <w:rPr>
                <w:color w:val="000000"/>
              </w:rPr>
            </w:pPr>
          </w:p>
          <w:p w14:paraId="27F597DF" w14:textId="77777777" w:rsidR="0090205A" w:rsidRDefault="00BC0BDE">
            <w:pPr>
              <w:pStyle w:val="af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Использование в работе</w:t>
            </w:r>
          </w:p>
          <w:p w14:paraId="1F99603D" w14:textId="77777777" w:rsidR="0007592A" w:rsidRDefault="0007592A">
            <w:pPr>
              <w:pStyle w:val="af"/>
              <w:rPr>
                <w:color w:val="000000"/>
                <w:lang w:bidi="ru-RU"/>
              </w:rPr>
            </w:pPr>
          </w:p>
          <w:p w14:paraId="30859556" w14:textId="77777777" w:rsidR="002657D9" w:rsidRDefault="002657D9">
            <w:pPr>
              <w:pStyle w:val="af"/>
              <w:rPr>
                <w:color w:val="000000"/>
                <w:lang w:bidi="ru-RU"/>
              </w:rPr>
            </w:pPr>
          </w:p>
          <w:p w14:paraId="747CE3B0" w14:textId="40E078C8" w:rsidR="002657D9" w:rsidRDefault="002657D9">
            <w:pPr>
              <w:pStyle w:val="af"/>
              <w:rPr>
                <w:color w:val="000000"/>
                <w:lang w:bidi="ru-RU"/>
              </w:rPr>
            </w:pPr>
            <w:r w:rsidRPr="002657D9">
              <w:rPr>
                <w:color w:val="000000"/>
                <w:lang w:bidi="ru-RU"/>
              </w:rPr>
              <w:t>Использование в работе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B754" w14:textId="77777777" w:rsidR="0090205A" w:rsidRDefault="0090205A">
            <w:pPr>
              <w:pStyle w:val="af"/>
            </w:pPr>
          </w:p>
          <w:p w14:paraId="2D9CF7CB" w14:textId="77777777" w:rsidR="0090205A" w:rsidRDefault="0090205A">
            <w:pPr>
              <w:pStyle w:val="af"/>
            </w:pPr>
          </w:p>
          <w:p w14:paraId="79DAFE42" w14:textId="77777777" w:rsidR="0090205A" w:rsidRDefault="0090205A">
            <w:pPr>
              <w:pStyle w:val="af"/>
            </w:pPr>
          </w:p>
          <w:p w14:paraId="6159302C" w14:textId="77777777" w:rsidR="0090205A" w:rsidRDefault="0090205A">
            <w:pPr>
              <w:pStyle w:val="af"/>
            </w:pPr>
          </w:p>
          <w:p w14:paraId="3599EE1D" w14:textId="77777777" w:rsidR="0090205A" w:rsidRDefault="0090205A">
            <w:pPr>
              <w:pStyle w:val="af"/>
            </w:pPr>
          </w:p>
          <w:p w14:paraId="6D50981D" w14:textId="506534C8" w:rsidR="002657D9" w:rsidRDefault="002657D9">
            <w:pPr>
              <w:pStyle w:val="af"/>
              <w:rPr>
                <w:color w:val="FF0000"/>
              </w:rPr>
            </w:pPr>
            <w:r>
              <w:t>удостоверение</w:t>
            </w:r>
          </w:p>
        </w:tc>
      </w:tr>
      <w:tr w:rsidR="0090205A" w14:paraId="42F9BCAE" w14:textId="77777777"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DE0D" w14:textId="77777777" w:rsidR="0090205A" w:rsidRDefault="0090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6958" w14:textId="77777777" w:rsidR="0090205A" w:rsidRDefault="00BC0BD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Компетенции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lastRenderedPageBreak/>
              <w:t>области проектирования развивающей образовательной среды.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3FE4" w14:textId="7F6CCD63" w:rsidR="0007592A" w:rsidRDefault="0007592A" w:rsidP="0007592A">
            <w:pPr>
              <w:spacing w:after="0" w:line="240" w:lineRule="auto"/>
            </w:pPr>
          </w:p>
          <w:p w14:paraId="428BEF76" w14:textId="5A0DB576" w:rsidR="0090205A" w:rsidRDefault="0090205A">
            <w:pPr>
              <w:pStyle w:val="af"/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4F59" w14:textId="0E023455" w:rsidR="0090205A" w:rsidRDefault="0090205A">
            <w:pPr>
              <w:pStyle w:val="af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B5C3" w14:textId="6284717A" w:rsidR="0090205A" w:rsidRDefault="0090205A">
            <w:pPr>
              <w:pStyle w:val="af"/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EF07" w14:textId="35C85C29" w:rsidR="0090205A" w:rsidRDefault="0090205A">
            <w:pPr>
              <w:pStyle w:val="af"/>
            </w:pPr>
          </w:p>
        </w:tc>
      </w:tr>
      <w:tr w:rsidR="0090205A" w14:paraId="49D2FCFB" w14:textId="77777777"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3096" w14:textId="77777777" w:rsidR="0090205A" w:rsidRDefault="00BC0BDE">
            <w:pPr>
              <w:pStyle w:val="af"/>
            </w:pPr>
            <w:r>
              <w:t>коммуникационное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A801" w14:textId="77777777" w:rsidR="0090205A" w:rsidRDefault="00BC0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Компетенции в области выстраивания продуктивного взаимодействия с другими участниками </w:t>
            </w:r>
          </w:p>
          <w:p w14:paraId="32C63370" w14:textId="77777777" w:rsidR="0090205A" w:rsidRDefault="00BC0BDE">
            <w:pPr>
              <w:pStyle w:val="af"/>
            </w:pPr>
            <w:r>
              <w:rPr>
                <w:rFonts w:eastAsia="TimesNewRomanPSMT"/>
              </w:rPr>
              <w:t>о</w:t>
            </w:r>
            <w:proofErr w:type="spellStart"/>
            <w:r>
              <w:rPr>
                <w:rFonts w:eastAsia="TimesNewRomanPSMT"/>
                <w:lang w:val="en-US"/>
              </w:rPr>
              <w:t>образовательного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  <w:lang w:val="en-US"/>
              </w:rPr>
              <w:t>процесса</w:t>
            </w:r>
            <w:proofErr w:type="spellEnd"/>
            <w:r>
              <w:rPr>
                <w:rFonts w:eastAsia="TimesNewRomanPSMT"/>
              </w:rPr>
              <w:t xml:space="preserve">. 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3104" w14:textId="77777777" w:rsidR="0090205A" w:rsidRDefault="00BC0BDE">
            <w:pPr>
              <w:shd w:val="clear" w:color="auto" w:fill="FFFFFF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 </w:t>
            </w:r>
            <w:hyperlink r:id="rId6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https://clck.ru/DX8nq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5564C9" w14:textId="77777777" w:rsidR="0090205A" w:rsidRDefault="0090205A">
            <w:pPr>
              <w:shd w:val="clear" w:color="auto" w:fill="FFFFFF"/>
              <w:spacing w:after="0" w:line="240" w:lineRule="auto"/>
              <w:outlineLvl w:val="1"/>
              <w:rPr>
                <w:sz w:val="24"/>
                <w:szCs w:val="24"/>
              </w:rPr>
            </w:pPr>
          </w:p>
          <w:p w14:paraId="59083016" w14:textId="77777777" w:rsidR="0090205A" w:rsidRDefault="00BC0BD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«Профилактика молодежного экстремизма в условиях образовательных организаций»</w:t>
            </w:r>
          </w:p>
          <w:p w14:paraId="1E59D1C0" w14:textId="77777777" w:rsidR="0090205A" w:rsidRDefault="0090205A">
            <w:pPr>
              <w:shd w:val="clear" w:color="auto" w:fill="FFFFFF"/>
              <w:spacing w:after="0" w:line="240" w:lineRule="auto"/>
              <w:outlineLvl w:val="1"/>
              <w:rPr>
                <w:sz w:val="24"/>
                <w:szCs w:val="24"/>
              </w:rPr>
            </w:pPr>
          </w:p>
          <w:p w14:paraId="35D17B04" w14:textId="77777777" w:rsidR="005C096B" w:rsidRPr="009F5C67" w:rsidRDefault="005C096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4EC8B" w14:textId="77777777" w:rsidR="005C096B" w:rsidRPr="009F5C67" w:rsidRDefault="005C096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EBC5F" w14:textId="77777777" w:rsidR="005C096B" w:rsidRPr="009F5C67" w:rsidRDefault="005C096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C67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Тобольского района по проектированию и разработке ИОМ.</w:t>
            </w:r>
          </w:p>
          <w:p w14:paraId="0BACD1AF" w14:textId="77777777" w:rsidR="005C096B" w:rsidRPr="009F5C67" w:rsidRDefault="005C096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E4CE" w14:textId="77777777" w:rsidR="005C096B" w:rsidRPr="009F5C67" w:rsidRDefault="005C096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0800" w14:textId="77777777" w:rsidR="005C096B" w:rsidRPr="009F5C67" w:rsidRDefault="005C096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C67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Педагог-наставник/ молодой специалист «Педагогический дуэт»</w:t>
            </w:r>
          </w:p>
          <w:p w14:paraId="2B5F2E3A" w14:textId="77777777" w:rsidR="00BC0BDE" w:rsidRPr="009F5C67" w:rsidRDefault="00BC0BD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A74F" w14:textId="77777777" w:rsidR="00BC0BDE" w:rsidRPr="009F5C67" w:rsidRDefault="00BC0BD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C6C9" w14:textId="77777777" w:rsidR="00BC0BDE" w:rsidRPr="009F5C67" w:rsidRDefault="00BC0BD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2F2A" w14:textId="77777777" w:rsidR="00BC0BDE" w:rsidRPr="009F5C67" w:rsidRDefault="00BC0BD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C67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«Педагогическая эрудиция»</w:t>
            </w:r>
          </w:p>
          <w:p w14:paraId="6A4661EA" w14:textId="77777777" w:rsidR="00652474" w:rsidRPr="009F5C67" w:rsidRDefault="0065247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9742" w14:textId="7DC2BE0D" w:rsidR="00652474" w:rsidRDefault="00652474">
            <w:pPr>
              <w:shd w:val="clear" w:color="auto" w:fill="FFFFFF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9F5C67">
              <w:rPr>
                <w:rFonts w:ascii="Times New Roman" w:hAnsi="Times New Roman" w:cs="Times New Roman"/>
                <w:sz w:val="24"/>
                <w:szCs w:val="24"/>
              </w:rPr>
              <w:t>Выступление на РМО учителей русского языка и литературы – Мастер-класс «Работа со словом-концептом в школе»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7B99" w14:textId="77777777" w:rsidR="0090205A" w:rsidRDefault="00BC0BDE">
            <w:pPr>
              <w:pStyle w:val="af"/>
            </w:pPr>
            <w:r>
              <w:t>Февраль 2022</w:t>
            </w:r>
          </w:p>
          <w:p w14:paraId="463E4E09" w14:textId="77777777" w:rsidR="0090205A" w:rsidRDefault="0090205A">
            <w:pPr>
              <w:pStyle w:val="af"/>
            </w:pPr>
          </w:p>
          <w:p w14:paraId="096EE7D4" w14:textId="77777777" w:rsidR="005C096B" w:rsidRDefault="00BC0BDE">
            <w:pPr>
              <w:pStyle w:val="af"/>
            </w:pPr>
            <w:r>
              <w:t>14 сентября 2022</w:t>
            </w:r>
          </w:p>
          <w:p w14:paraId="3836AD9B" w14:textId="77777777" w:rsidR="005C096B" w:rsidRDefault="005C096B">
            <w:pPr>
              <w:pStyle w:val="af"/>
            </w:pPr>
          </w:p>
          <w:p w14:paraId="66005A26" w14:textId="77777777" w:rsidR="005C096B" w:rsidRDefault="005C096B">
            <w:pPr>
              <w:pStyle w:val="af"/>
            </w:pPr>
          </w:p>
          <w:p w14:paraId="308D30FE" w14:textId="77777777" w:rsidR="005C096B" w:rsidRDefault="005C096B">
            <w:pPr>
              <w:pStyle w:val="af"/>
            </w:pPr>
          </w:p>
          <w:p w14:paraId="367A1D80" w14:textId="77777777" w:rsidR="005C096B" w:rsidRDefault="005C096B">
            <w:pPr>
              <w:pStyle w:val="af"/>
            </w:pPr>
          </w:p>
          <w:p w14:paraId="1AE897CB" w14:textId="77777777" w:rsidR="0090205A" w:rsidRDefault="005C096B">
            <w:pPr>
              <w:pStyle w:val="af"/>
            </w:pPr>
            <w:r>
              <w:t>22.09.2022</w:t>
            </w:r>
          </w:p>
          <w:p w14:paraId="60A157D1" w14:textId="77777777" w:rsidR="005C096B" w:rsidRDefault="005C096B">
            <w:pPr>
              <w:pStyle w:val="af"/>
            </w:pPr>
          </w:p>
          <w:p w14:paraId="7245C7E9" w14:textId="77777777" w:rsidR="005C096B" w:rsidRDefault="005C096B">
            <w:pPr>
              <w:pStyle w:val="af"/>
            </w:pPr>
          </w:p>
          <w:p w14:paraId="4A3163C1" w14:textId="77777777" w:rsidR="005C096B" w:rsidRDefault="005C096B">
            <w:pPr>
              <w:pStyle w:val="af"/>
            </w:pPr>
          </w:p>
          <w:p w14:paraId="4062AF59" w14:textId="77777777" w:rsidR="005C096B" w:rsidRDefault="005C096B">
            <w:pPr>
              <w:pStyle w:val="af"/>
            </w:pPr>
          </w:p>
          <w:p w14:paraId="42CA85DB" w14:textId="77777777" w:rsidR="005C096B" w:rsidRDefault="005C096B">
            <w:pPr>
              <w:pStyle w:val="af"/>
            </w:pPr>
            <w:r>
              <w:t>Март 2023</w:t>
            </w:r>
          </w:p>
          <w:p w14:paraId="6F8E2626" w14:textId="77777777" w:rsidR="00BC0BDE" w:rsidRDefault="00BC0BDE">
            <w:pPr>
              <w:pStyle w:val="af"/>
            </w:pPr>
          </w:p>
          <w:p w14:paraId="1A779845" w14:textId="77777777" w:rsidR="00BC0BDE" w:rsidRDefault="00BC0BDE">
            <w:pPr>
              <w:pStyle w:val="af"/>
            </w:pPr>
          </w:p>
          <w:p w14:paraId="592EBF43" w14:textId="77777777" w:rsidR="00BC0BDE" w:rsidRDefault="00BC0BDE">
            <w:pPr>
              <w:pStyle w:val="af"/>
            </w:pPr>
          </w:p>
          <w:p w14:paraId="6A61B454" w14:textId="77777777" w:rsidR="00BC0BDE" w:rsidRDefault="00BC0BDE">
            <w:pPr>
              <w:pStyle w:val="af"/>
            </w:pPr>
            <w:r>
              <w:t>Февраль 2023</w:t>
            </w:r>
          </w:p>
          <w:p w14:paraId="300B07CA" w14:textId="77777777" w:rsidR="00652474" w:rsidRDefault="00652474">
            <w:pPr>
              <w:pStyle w:val="af"/>
            </w:pPr>
          </w:p>
          <w:p w14:paraId="5F44849C" w14:textId="21A3AE6B" w:rsidR="00652474" w:rsidRDefault="00652474">
            <w:pPr>
              <w:pStyle w:val="af"/>
            </w:pPr>
            <w:r>
              <w:t>Ноябрь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7DFA0" w14:textId="77777777" w:rsidR="0090205A" w:rsidRDefault="00BC0BDE">
            <w:pPr>
              <w:pStyle w:val="af"/>
            </w:pPr>
            <w:proofErr w:type="gramStart"/>
            <w:r>
              <w:t>Совершенствование  коммуникационных</w:t>
            </w:r>
            <w:proofErr w:type="gramEnd"/>
            <w:r>
              <w:t xml:space="preserve"> компетенций</w:t>
            </w:r>
          </w:p>
          <w:p w14:paraId="0C06F3BD" w14:textId="77777777" w:rsidR="005C096B" w:rsidRDefault="005C096B">
            <w:pPr>
              <w:pStyle w:val="af"/>
            </w:pPr>
          </w:p>
          <w:p w14:paraId="6ED313BB" w14:textId="77777777" w:rsidR="005C096B" w:rsidRDefault="005C096B">
            <w:pPr>
              <w:pStyle w:val="af"/>
            </w:pPr>
          </w:p>
          <w:p w14:paraId="13371C12" w14:textId="77777777" w:rsidR="005C096B" w:rsidRDefault="005C096B">
            <w:pPr>
              <w:pStyle w:val="af"/>
            </w:pPr>
          </w:p>
          <w:p w14:paraId="613C2653" w14:textId="77777777" w:rsidR="005C096B" w:rsidRDefault="005C096B">
            <w:pPr>
              <w:pStyle w:val="af"/>
            </w:pPr>
          </w:p>
          <w:p w14:paraId="50158AB6" w14:textId="77777777" w:rsidR="005C096B" w:rsidRDefault="005C096B">
            <w:pPr>
              <w:pStyle w:val="af"/>
            </w:pPr>
          </w:p>
          <w:p w14:paraId="2A415027" w14:textId="77777777" w:rsidR="005C096B" w:rsidRDefault="005C096B">
            <w:pPr>
              <w:pStyle w:val="af"/>
            </w:pPr>
          </w:p>
          <w:p w14:paraId="028DD7C9" w14:textId="77777777" w:rsidR="005C096B" w:rsidRDefault="005C096B">
            <w:pPr>
              <w:pStyle w:val="af"/>
            </w:pPr>
            <w:r>
              <w:t>Для участия в конкурсе «Две звезды»</w:t>
            </w:r>
          </w:p>
          <w:p w14:paraId="77C1E97F" w14:textId="77777777" w:rsidR="005C096B" w:rsidRDefault="005C096B">
            <w:pPr>
              <w:pStyle w:val="af"/>
            </w:pPr>
          </w:p>
          <w:p w14:paraId="3D5A1DFA" w14:textId="77777777" w:rsidR="005C096B" w:rsidRDefault="005C096B">
            <w:pPr>
              <w:pStyle w:val="af"/>
            </w:pPr>
          </w:p>
          <w:p w14:paraId="52E8803E" w14:textId="77777777" w:rsidR="005C096B" w:rsidRDefault="005C096B">
            <w:pPr>
              <w:pStyle w:val="af"/>
            </w:pPr>
            <w:r>
              <w:t>Участие в муниципальном конкурсе</w:t>
            </w:r>
          </w:p>
          <w:p w14:paraId="793164F9" w14:textId="77777777" w:rsidR="00BC0BDE" w:rsidRDefault="00BC0BDE">
            <w:pPr>
              <w:pStyle w:val="af"/>
            </w:pPr>
          </w:p>
          <w:p w14:paraId="62A0509A" w14:textId="3C8C9B5F" w:rsidR="00BC0BDE" w:rsidRDefault="00BC0BDE">
            <w:pPr>
              <w:pStyle w:val="af"/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8129" w14:textId="77777777" w:rsidR="0090205A" w:rsidRDefault="0090205A">
            <w:pPr>
              <w:pStyle w:val="af"/>
            </w:pPr>
          </w:p>
          <w:p w14:paraId="06D45818" w14:textId="77777777" w:rsidR="00BC0BDE" w:rsidRDefault="00BC0BDE">
            <w:pPr>
              <w:pStyle w:val="af"/>
            </w:pPr>
          </w:p>
          <w:p w14:paraId="264674D6" w14:textId="77777777" w:rsidR="00BC0BDE" w:rsidRDefault="00BC0BDE">
            <w:pPr>
              <w:pStyle w:val="af"/>
            </w:pPr>
          </w:p>
          <w:p w14:paraId="3F93F819" w14:textId="77777777" w:rsidR="00BC0BDE" w:rsidRDefault="00BC0BDE">
            <w:pPr>
              <w:pStyle w:val="af"/>
            </w:pPr>
          </w:p>
          <w:p w14:paraId="17F62072" w14:textId="77777777" w:rsidR="00BC0BDE" w:rsidRDefault="00BC0BDE">
            <w:pPr>
              <w:pStyle w:val="af"/>
            </w:pPr>
          </w:p>
          <w:p w14:paraId="45AF8E96" w14:textId="77777777" w:rsidR="00BC0BDE" w:rsidRDefault="00BC0BDE">
            <w:pPr>
              <w:pStyle w:val="af"/>
            </w:pPr>
          </w:p>
          <w:p w14:paraId="7C2FF83C" w14:textId="77777777" w:rsidR="00BC0BDE" w:rsidRDefault="00BC0BDE">
            <w:pPr>
              <w:pStyle w:val="af"/>
            </w:pPr>
          </w:p>
          <w:p w14:paraId="2854DD33" w14:textId="77777777" w:rsidR="00BC0BDE" w:rsidRDefault="00BC0BDE">
            <w:pPr>
              <w:pStyle w:val="af"/>
            </w:pPr>
          </w:p>
          <w:p w14:paraId="2D427E68" w14:textId="77777777" w:rsidR="00BC0BDE" w:rsidRDefault="00BC0BDE">
            <w:pPr>
              <w:pStyle w:val="af"/>
            </w:pPr>
          </w:p>
          <w:p w14:paraId="4A84FC1A" w14:textId="77777777" w:rsidR="00BC0BDE" w:rsidRDefault="00BC0BDE">
            <w:pPr>
              <w:pStyle w:val="af"/>
            </w:pPr>
          </w:p>
          <w:p w14:paraId="24445B6E" w14:textId="77777777" w:rsidR="00BC0BDE" w:rsidRDefault="00BC0BDE">
            <w:pPr>
              <w:pStyle w:val="af"/>
            </w:pPr>
          </w:p>
          <w:p w14:paraId="2323F6FA" w14:textId="77777777" w:rsidR="00BC0BDE" w:rsidRDefault="00BC0BDE">
            <w:pPr>
              <w:pStyle w:val="af"/>
            </w:pPr>
          </w:p>
          <w:p w14:paraId="1FF3F46B" w14:textId="77777777" w:rsidR="00BC0BDE" w:rsidRDefault="00BC0BDE">
            <w:pPr>
              <w:pStyle w:val="af"/>
            </w:pPr>
          </w:p>
          <w:p w14:paraId="76604528" w14:textId="77777777" w:rsidR="00BC0BDE" w:rsidRDefault="00BC0BDE">
            <w:pPr>
              <w:pStyle w:val="af"/>
            </w:pPr>
          </w:p>
          <w:p w14:paraId="402289E0" w14:textId="77777777" w:rsidR="00BC0BDE" w:rsidRDefault="00BC0BDE">
            <w:pPr>
              <w:pStyle w:val="af"/>
            </w:pPr>
          </w:p>
          <w:p w14:paraId="6EE8AD3B" w14:textId="77777777" w:rsidR="00BC0BDE" w:rsidRDefault="00BC0BDE">
            <w:pPr>
              <w:pStyle w:val="af"/>
            </w:pPr>
          </w:p>
          <w:p w14:paraId="1B313F63" w14:textId="77777777" w:rsidR="00BC0BDE" w:rsidRDefault="00BC0BDE">
            <w:pPr>
              <w:pStyle w:val="af"/>
            </w:pPr>
          </w:p>
          <w:p w14:paraId="42346A9E" w14:textId="77777777" w:rsidR="00BC0BDE" w:rsidRDefault="00BC0BDE">
            <w:pPr>
              <w:pStyle w:val="af"/>
            </w:pPr>
          </w:p>
          <w:p w14:paraId="3B410E6B" w14:textId="2686A4D0" w:rsidR="00BC0BDE" w:rsidRDefault="00BC0BDE">
            <w:pPr>
              <w:pStyle w:val="af"/>
            </w:pPr>
            <w:r>
              <w:t>Диплом 1 степени</w:t>
            </w:r>
          </w:p>
        </w:tc>
      </w:tr>
    </w:tbl>
    <w:p w14:paraId="398FC58A" w14:textId="77777777" w:rsidR="0090205A" w:rsidRDefault="0090205A">
      <w:pPr>
        <w:spacing w:line="240" w:lineRule="auto"/>
      </w:pPr>
    </w:p>
    <w:p w14:paraId="5B9A22B6" w14:textId="77777777" w:rsidR="0090205A" w:rsidRDefault="0090205A">
      <w:pPr>
        <w:spacing w:line="240" w:lineRule="auto"/>
      </w:pPr>
    </w:p>
    <w:p w14:paraId="43328951" w14:textId="77777777" w:rsidR="0090205A" w:rsidRDefault="0090205A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4CAC32B" w14:textId="77777777" w:rsidR="0090205A" w:rsidRDefault="0090205A"/>
    <w:sectPr w:rsidR="0090205A">
      <w:pgSz w:w="16838" w:h="11906" w:orient="landscape"/>
      <w:pgMar w:top="540" w:right="1144" w:bottom="567" w:left="11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042"/>
    <w:multiLevelType w:val="multilevel"/>
    <w:tmpl w:val="AA3E8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FB6478"/>
    <w:multiLevelType w:val="multilevel"/>
    <w:tmpl w:val="532E73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8556029">
    <w:abstractNumId w:val="1"/>
  </w:num>
  <w:num w:numId="2" w16cid:durableId="174525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5A"/>
    <w:rsid w:val="0007592A"/>
    <w:rsid w:val="00204F51"/>
    <w:rsid w:val="002657D9"/>
    <w:rsid w:val="0038386C"/>
    <w:rsid w:val="005C096B"/>
    <w:rsid w:val="00652474"/>
    <w:rsid w:val="0090205A"/>
    <w:rsid w:val="009F5C67"/>
    <w:rsid w:val="00BC0BDE"/>
    <w:rsid w:val="00C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59AC"/>
  <w15:docId w15:val="{6BA5033B-2A66-4105-8B94-96617411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DX8n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Марина Данилова</cp:lastModifiedBy>
  <cp:revision>2</cp:revision>
  <dcterms:created xsi:type="dcterms:W3CDTF">2024-01-31T17:41:00Z</dcterms:created>
  <dcterms:modified xsi:type="dcterms:W3CDTF">2024-01-31T17:41:00Z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