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8C" w:rsidRPr="002B6F8B" w:rsidRDefault="00DA3095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2B6F8B">
        <w:rPr>
          <w:rFonts w:ascii="Arial" w:hAnsi="Arial" w:cs="Arial"/>
          <w:b/>
          <w:bCs/>
          <w:sz w:val="22"/>
          <w:szCs w:val="22"/>
        </w:rPr>
        <w:t>ПАСПОРТ</w:t>
      </w:r>
    </w:p>
    <w:p w:rsidR="009A0E8C" w:rsidRPr="002B6F8B" w:rsidRDefault="000F5A28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Д</w:t>
      </w:r>
      <w:r w:rsidR="00DA3095" w:rsidRPr="002B6F8B">
        <w:rPr>
          <w:rFonts w:ascii="Arial" w:hAnsi="Arial" w:cs="Arial"/>
          <w:b/>
          <w:bCs/>
          <w:sz w:val="22"/>
          <w:szCs w:val="22"/>
        </w:rPr>
        <w:t>етск</w:t>
      </w:r>
      <w:r>
        <w:rPr>
          <w:rFonts w:ascii="Arial" w:hAnsi="Arial" w:cs="Arial"/>
          <w:b/>
          <w:bCs/>
          <w:sz w:val="22"/>
          <w:szCs w:val="22"/>
        </w:rPr>
        <w:t>ий</w:t>
      </w:r>
      <w:r w:rsidR="00DA3095" w:rsidRPr="002B6F8B">
        <w:rPr>
          <w:rFonts w:ascii="Arial" w:hAnsi="Arial" w:cs="Arial"/>
          <w:b/>
          <w:bCs/>
          <w:sz w:val="22"/>
          <w:szCs w:val="22"/>
        </w:rPr>
        <w:t xml:space="preserve"> оздоровительный лагерь с дневным пребыванием детей «</w:t>
      </w:r>
      <w:r>
        <w:rPr>
          <w:rFonts w:ascii="Arial" w:hAnsi="Arial" w:cs="Arial"/>
          <w:b/>
          <w:bCs/>
          <w:sz w:val="22"/>
          <w:szCs w:val="22"/>
        </w:rPr>
        <w:t>Звездный</w:t>
      </w:r>
      <w:r w:rsidR="00DA3095" w:rsidRPr="002B6F8B">
        <w:rPr>
          <w:rFonts w:ascii="Arial" w:hAnsi="Arial" w:cs="Arial"/>
          <w:b/>
          <w:bCs/>
          <w:sz w:val="22"/>
          <w:szCs w:val="22"/>
        </w:rPr>
        <w:t xml:space="preserve">» на базе МАОУ «Кутарбитская СОШ» </w:t>
      </w:r>
    </w:p>
    <w:p w:rsidR="009A0E8C" w:rsidRPr="002B6F8B" w:rsidRDefault="00DA3095">
      <w:pPr>
        <w:jc w:val="center"/>
        <w:rPr>
          <w:rFonts w:ascii="Arial" w:hAnsi="Arial" w:cs="Arial"/>
          <w:bCs/>
          <w:sz w:val="22"/>
          <w:szCs w:val="22"/>
        </w:rPr>
      </w:pPr>
      <w:r w:rsidRPr="002B6F8B">
        <w:rPr>
          <w:rFonts w:ascii="Arial" w:hAnsi="Arial" w:cs="Arial"/>
          <w:bCs/>
          <w:sz w:val="22"/>
          <w:szCs w:val="22"/>
        </w:rPr>
        <w:t>(наименование организации)</w:t>
      </w:r>
    </w:p>
    <w:p w:rsidR="009A0E8C" w:rsidRPr="002B6F8B" w:rsidRDefault="00DA30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6F8B">
        <w:rPr>
          <w:rFonts w:ascii="Arial" w:hAnsi="Arial" w:cs="Arial"/>
          <w:b/>
          <w:bCs/>
          <w:sz w:val="22"/>
          <w:szCs w:val="22"/>
        </w:rPr>
        <w:t>по состоянию на «</w:t>
      </w:r>
      <w:r w:rsidR="00F0682F">
        <w:rPr>
          <w:rFonts w:ascii="Arial" w:hAnsi="Arial" w:cs="Arial"/>
          <w:b/>
          <w:bCs/>
          <w:sz w:val="22"/>
          <w:szCs w:val="22"/>
        </w:rPr>
        <w:t>2</w:t>
      </w:r>
      <w:r w:rsidR="00F90C61">
        <w:rPr>
          <w:rFonts w:ascii="Arial" w:hAnsi="Arial" w:cs="Arial"/>
          <w:b/>
          <w:bCs/>
          <w:sz w:val="22"/>
          <w:szCs w:val="22"/>
        </w:rPr>
        <w:t>4</w:t>
      </w:r>
      <w:r w:rsidR="000F5A28">
        <w:rPr>
          <w:rFonts w:ascii="Arial" w:hAnsi="Arial" w:cs="Arial"/>
          <w:b/>
          <w:bCs/>
          <w:sz w:val="22"/>
          <w:szCs w:val="22"/>
        </w:rPr>
        <w:t>» января 202</w:t>
      </w:r>
      <w:r w:rsidR="00F90C61">
        <w:rPr>
          <w:rFonts w:ascii="Arial" w:hAnsi="Arial" w:cs="Arial"/>
          <w:b/>
          <w:bCs/>
          <w:sz w:val="22"/>
          <w:szCs w:val="22"/>
        </w:rPr>
        <w:t>4</w:t>
      </w:r>
      <w:r w:rsidRPr="002B6F8B">
        <w:rPr>
          <w:rFonts w:ascii="Arial" w:hAnsi="Arial" w:cs="Arial"/>
          <w:b/>
          <w:bCs/>
          <w:sz w:val="22"/>
          <w:szCs w:val="22"/>
        </w:rPr>
        <w:t xml:space="preserve"> г.</w:t>
      </w:r>
    </w:p>
    <w:p w:rsidR="009A0E8C" w:rsidRPr="002B6F8B" w:rsidRDefault="009A0E8C">
      <w:pPr>
        <w:rPr>
          <w:rFonts w:ascii="Arial" w:hAnsi="Arial" w:cs="Arial"/>
          <w:sz w:val="22"/>
          <w:szCs w:val="22"/>
        </w:rPr>
      </w:pPr>
    </w:p>
    <w:tbl>
      <w:tblPr>
        <w:tblW w:w="181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41"/>
        <w:gridCol w:w="2700"/>
        <w:gridCol w:w="278"/>
        <w:gridCol w:w="142"/>
        <w:gridCol w:w="661"/>
        <w:gridCol w:w="114"/>
        <w:gridCol w:w="61"/>
        <w:gridCol w:w="156"/>
        <w:gridCol w:w="332"/>
        <w:gridCol w:w="519"/>
        <w:gridCol w:w="99"/>
        <w:gridCol w:w="122"/>
        <w:gridCol w:w="62"/>
        <w:gridCol w:w="61"/>
        <w:gridCol w:w="364"/>
        <w:gridCol w:w="383"/>
        <w:gridCol w:w="184"/>
        <w:gridCol w:w="26"/>
        <w:gridCol w:w="116"/>
        <w:gridCol w:w="7"/>
        <w:gridCol w:w="135"/>
        <w:gridCol w:w="15"/>
        <w:gridCol w:w="552"/>
        <w:gridCol w:w="60"/>
        <w:gridCol w:w="365"/>
        <w:gridCol w:w="142"/>
        <w:gridCol w:w="283"/>
        <w:gridCol w:w="21"/>
        <w:gridCol w:w="546"/>
        <w:gridCol w:w="142"/>
        <w:gridCol w:w="520"/>
        <w:gridCol w:w="519"/>
        <w:gridCol w:w="3314"/>
        <w:gridCol w:w="4228"/>
      </w:tblGrid>
      <w:tr w:rsidR="009A0E8C" w:rsidRPr="002B6F8B">
        <w:trPr>
          <w:gridAfter w:val="2"/>
          <w:wAfter w:w="7542" w:type="dxa"/>
        </w:trPr>
        <w:tc>
          <w:tcPr>
            <w:tcW w:w="105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 Общие сведения об организации отдыха и оздоровления детей и подростков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  1.1.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0F5A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Детский оздоровительный</w:t>
            </w:r>
            <w:r w:rsidR="00DA3095" w:rsidRPr="002B6F8B">
              <w:rPr>
                <w:rFonts w:ascii="Arial" w:hAnsi="Arial" w:cs="Arial"/>
                <w:color w:val="000000"/>
                <w:sz w:val="22"/>
                <w:szCs w:val="22"/>
              </w:rPr>
              <w:t xml:space="preserve"> лагер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ь </w:t>
            </w:r>
            <w:r w:rsidR="00DA3095" w:rsidRPr="002B6F8B">
              <w:rPr>
                <w:rFonts w:ascii="Arial" w:hAnsi="Arial" w:cs="Arial"/>
                <w:color w:val="000000"/>
                <w:sz w:val="22"/>
                <w:szCs w:val="22"/>
              </w:rPr>
              <w:t>с дневным пребыванием детей 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Звездный</w:t>
            </w:r>
            <w:r w:rsidR="00DA3095" w:rsidRPr="002B6F8B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="00DA3095" w:rsidRPr="002B6F8B">
              <w:rPr>
                <w:rFonts w:ascii="Arial" w:hAnsi="Arial" w:cs="Arial"/>
                <w:sz w:val="22"/>
                <w:szCs w:val="22"/>
              </w:rPr>
              <w:t xml:space="preserve">   на  базе муниципального</w:t>
            </w:r>
            <w:r w:rsidR="00DA3095" w:rsidRPr="002B6F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A3095" w:rsidRPr="002B6F8B">
              <w:rPr>
                <w:rFonts w:ascii="Arial" w:hAnsi="Arial" w:cs="Arial"/>
                <w:sz w:val="22"/>
                <w:szCs w:val="22"/>
              </w:rPr>
              <w:t xml:space="preserve">автономного общеобразовательного  учреждения «Кутарбитская средняя общеобразовательная школа» </w:t>
            </w:r>
          </w:p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ИНН 7223009232</w:t>
            </w:r>
          </w:p>
        </w:tc>
      </w:tr>
      <w:tr w:rsidR="009A0E8C" w:rsidRPr="002B6F8B" w:rsidTr="002B6F8B">
        <w:trPr>
          <w:gridAfter w:val="2"/>
          <w:wAfter w:w="7542" w:type="dxa"/>
          <w:trHeight w:val="5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Юридический адрес </w:t>
            </w:r>
          </w:p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2B6F8B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626115 Тюменская область Тобольский район</w:t>
            </w:r>
            <w:r w:rsidR="002B6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F8B">
              <w:rPr>
                <w:rFonts w:ascii="Arial" w:hAnsi="Arial" w:cs="Arial"/>
                <w:sz w:val="22"/>
                <w:szCs w:val="22"/>
              </w:rPr>
              <w:t>с.Кутарбитка, ул. Школьная, 27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Фактический адрес местонахождения,</w:t>
            </w:r>
          </w:p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телефон, факс, адреса электронной почты и интернет-страницы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626115 Тюменская область Тобольский район</w:t>
            </w:r>
            <w:r w:rsidR="002B6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F8B">
              <w:rPr>
                <w:rFonts w:ascii="Arial" w:hAnsi="Arial" w:cs="Arial"/>
                <w:sz w:val="22"/>
                <w:szCs w:val="22"/>
              </w:rPr>
              <w:t>с.Кутарбитка, ул.Школьная, 27</w:t>
            </w:r>
          </w:p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тел/факс 8(3456) 33-42-02/ 33-43-30</w:t>
            </w:r>
          </w:p>
          <w:p w:rsidR="009A0E8C" w:rsidRPr="002B6F8B" w:rsidRDefault="00DA309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Эл. почта: </w:t>
            </w:r>
            <w:hyperlink r:id="rId7" w:history="1">
              <w:r w:rsidRPr="002B6F8B">
                <w:rPr>
                  <w:rStyle w:val="a8"/>
                  <w:rFonts w:ascii="Arial" w:hAnsi="Arial" w:cs="Arial"/>
                  <w:sz w:val="22"/>
                  <w:szCs w:val="22"/>
                  <w:lang w:val="en-US"/>
                </w:rPr>
                <w:t>Kutsosh</w:t>
              </w:r>
              <w:r w:rsidRPr="002B6F8B">
                <w:rPr>
                  <w:rStyle w:val="a8"/>
                  <w:rFonts w:ascii="Arial" w:hAnsi="Arial" w:cs="Arial"/>
                  <w:sz w:val="22"/>
                  <w:szCs w:val="22"/>
                </w:rPr>
                <w:t>_70@</w:t>
              </w:r>
              <w:r w:rsidRPr="002B6F8B">
                <w:rPr>
                  <w:rStyle w:val="a8"/>
                  <w:rFonts w:ascii="Arial" w:hAnsi="Arial" w:cs="Arial"/>
                  <w:sz w:val="22"/>
                  <w:szCs w:val="22"/>
                  <w:lang w:val="en-US"/>
                </w:rPr>
                <w:t>mail</w:t>
              </w:r>
              <w:r w:rsidRPr="002B6F8B">
                <w:rPr>
                  <w:rStyle w:val="a8"/>
                  <w:rFonts w:ascii="Arial" w:hAnsi="Arial" w:cs="Arial"/>
                  <w:sz w:val="22"/>
                  <w:szCs w:val="22"/>
                </w:rPr>
                <w:t>.</w:t>
              </w:r>
              <w:r w:rsidRPr="002B6F8B">
                <w:rPr>
                  <w:rStyle w:val="a8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  <w:r w:rsidRPr="002B6F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A0E8C" w:rsidRPr="00594D5F" w:rsidRDefault="00DA3095" w:rsidP="00594D5F">
            <w:pPr>
              <w:rPr>
                <w:rFonts w:ascii="Arial1" w:hAnsi="Arial1"/>
                <w:color w:val="0070C0"/>
                <w:sz w:val="20"/>
                <w:szCs w:val="20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Сайт:</w:t>
            </w:r>
            <w:r w:rsidR="002B6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D5F">
              <w:rPr>
                <w:rFonts w:ascii="Arial1" w:hAnsi="Arial1"/>
                <w:color w:val="0070C0"/>
                <w:sz w:val="20"/>
                <w:szCs w:val="20"/>
              </w:rPr>
              <w:t>http://ksosh.tobmrobr.ru/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2B6F8B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расположен в селе</w:t>
            </w:r>
            <w:r w:rsidRPr="002B6F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B6F8B">
              <w:rPr>
                <w:rFonts w:ascii="Arial" w:hAnsi="Arial" w:cs="Arial"/>
                <w:sz w:val="22"/>
                <w:szCs w:val="22"/>
              </w:rPr>
              <w:t xml:space="preserve">Кутарбитка, 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Учредитель организации (полное наименование): 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Отдел образования администрации Тобольского муниципального района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адрес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626 150 г.Тобольск, Ершова 21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контактный телефон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 3456 22-22-75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F90C61" w:rsidRDefault="00F90C61">
            <w:pPr>
              <w:rPr>
                <w:rFonts w:ascii="Arial" w:hAnsi="Arial" w:cs="Arial"/>
                <w:sz w:val="22"/>
                <w:szCs w:val="22"/>
              </w:rPr>
            </w:pPr>
            <w:r w:rsidRPr="00F90C61">
              <w:rPr>
                <w:rFonts w:ascii="Arial" w:hAnsi="Arial" w:cs="Arial"/>
                <w:sz w:val="22"/>
                <w:szCs w:val="22"/>
              </w:rPr>
              <w:t>Устькачкинцев Георгий Витальевич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Собственник организации (полное имя/наименование):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Администрация Тобольского муниципального района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адрес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626150  г.Тобольск, ул. Ремезова, 24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контактный телефон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 /3456/ 24-67-18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594D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Митрюшкин Леонид Валерьевич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Руководитель организации 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Ф.И.О. (без сокращений)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Лушникова Галина Ефимовна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образование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Высшее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стаж работы в данной должности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F9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F5A28">
              <w:rPr>
                <w:rFonts w:ascii="Arial" w:hAnsi="Arial" w:cs="Arial"/>
                <w:sz w:val="22"/>
                <w:szCs w:val="22"/>
              </w:rPr>
              <w:t xml:space="preserve"> лет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контактный телефон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8(3456)-33-42-02</w:t>
            </w:r>
          </w:p>
        </w:tc>
      </w:tr>
      <w:tr w:rsidR="009A0E8C" w:rsidRPr="002B6F8B" w:rsidTr="002B6F8B">
        <w:trPr>
          <w:gridAfter w:val="2"/>
          <w:wAfter w:w="7542" w:type="dxa"/>
          <w:trHeight w:val="31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Тип организации*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0F5A28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лагерь с дневным пребыванием детей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положение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Год ввода организации в эксплуатацию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Период функционирования организации (круглогодично, сезонно)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сезонно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F90C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Наличие проекта организации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Год последнего ремонта, в том числе: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594D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</w:t>
            </w:r>
            <w:r w:rsidR="00F90C6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капитальный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F90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текущий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594D5F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</w:t>
            </w:r>
            <w:r w:rsidR="00F90C6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Количество смен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Длительность смен (дней)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0F5A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 календарный день, </w:t>
            </w:r>
            <w:r w:rsidR="00DA3095" w:rsidRPr="002B6F8B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рабочих дней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Загрузка по сменам (количество детей):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F90C61" w:rsidP="000F5A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- 1-я смена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F90C61" w:rsidP="000F5A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- 2-я смена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- 3-я смена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- 4-я смена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загрузка в межканикулярный период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1.18.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0F5A28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 6</w:t>
            </w:r>
            <w:r w:rsidR="000F5A28">
              <w:rPr>
                <w:rFonts w:ascii="Arial" w:hAnsi="Arial" w:cs="Arial"/>
                <w:sz w:val="22"/>
                <w:szCs w:val="22"/>
              </w:rPr>
              <w:t>,5</w:t>
            </w:r>
            <w:r w:rsidRPr="002B6F8B">
              <w:rPr>
                <w:rFonts w:ascii="Arial" w:hAnsi="Arial" w:cs="Arial"/>
                <w:sz w:val="22"/>
                <w:szCs w:val="22"/>
              </w:rPr>
              <w:t xml:space="preserve">  до 1</w:t>
            </w:r>
            <w:r w:rsidR="000F5A28">
              <w:rPr>
                <w:rFonts w:ascii="Arial" w:hAnsi="Arial" w:cs="Arial"/>
                <w:sz w:val="22"/>
                <w:szCs w:val="22"/>
              </w:rPr>
              <w:t>7</w:t>
            </w:r>
            <w:r w:rsidRPr="002B6F8B">
              <w:rPr>
                <w:rFonts w:ascii="Arial" w:hAnsi="Arial" w:cs="Arial"/>
                <w:sz w:val="22"/>
                <w:szCs w:val="22"/>
              </w:rPr>
              <w:t xml:space="preserve"> лет включительно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9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Здания и сооружения нежилого назначения:</w:t>
            </w:r>
          </w:p>
        </w:tc>
      </w:tr>
      <w:tr w:rsidR="009A0E8C" w:rsidRPr="002B6F8B" w:rsidTr="002B6F8B">
        <w:trPr>
          <w:gridAfter w:val="2"/>
          <w:wAfter w:w="7542" w:type="dxa"/>
          <w:trHeight w:val="70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Количество, этажность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2B6F8B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 xml:space="preserve">год </w:t>
            </w:r>
          </w:p>
          <w:p w:rsidR="009A0E8C" w:rsidRPr="002B6F8B" w:rsidRDefault="00DA3095" w:rsidP="002B6F8B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постройки</w:t>
            </w:r>
          </w:p>
        </w:tc>
        <w:tc>
          <w:tcPr>
            <w:tcW w:w="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2B6F8B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9A0E8C" w:rsidRPr="002B6F8B" w:rsidRDefault="00DA3095" w:rsidP="002B6F8B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2B6F8B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степень износа в %</w:t>
            </w:r>
          </w:p>
        </w:tc>
        <w:tc>
          <w:tcPr>
            <w:tcW w:w="1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2B6F8B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 w:rsidP="002B6F8B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A0E8C" w:rsidRPr="002B6F8B" w:rsidTr="002B6F8B">
        <w:trPr>
          <w:gridAfter w:val="2"/>
          <w:wAfter w:w="7542" w:type="dxa"/>
          <w:trHeight w:val="43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1525м</w:t>
            </w:r>
            <w:r w:rsidRPr="002B6F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F90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–автобусы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1- ПАЗ 3206-110-70 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микроавтобусы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594D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УАЗ 128801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– автотранспорт коммунального назначения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Территория: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общая площадь земельного участка (га)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площадь озеленения (га)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9A0E8C" w:rsidRPr="002B6F8B" w:rsidTr="002B6F8B">
        <w:trPr>
          <w:gridAfter w:val="2"/>
          <w:wAfter w:w="7542" w:type="dxa"/>
          <w:trHeight w:val="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насаждений на территории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Соответствует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плана территории организации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бассейн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пруд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река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+ 2000 метров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озеро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водохранилище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море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Наличие оборудованного пляжа, в том числе: 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ограждения в зоне купания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душевой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туалета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кабин для переодевания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навесов от солнца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пункта медицинской помощи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поста службы спасения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обеспечено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ограждение (указать какое)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Металлическое ограждение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- охрана 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F90C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пропускной режим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организация пропускного режима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организован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кнопки тревожной сигнализации (КТС)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системы оповещения и управления эвакуацией людей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укомплектованность первичными средствами пожаротушения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bCs/>
                <w:sz w:val="22"/>
                <w:szCs w:val="22"/>
              </w:rPr>
              <w:t>Сведения о штатной численности организации</w:t>
            </w: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pStyle w:val="a3"/>
              <w:ind w:firstLine="136"/>
              <w:rPr>
                <w:rFonts w:ascii="Arial" w:hAnsi="Arial" w:cs="Arial"/>
                <w:sz w:val="22"/>
              </w:rPr>
            </w:pPr>
          </w:p>
        </w:tc>
        <w:tc>
          <w:tcPr>
            <w:tcW w:w="2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Количество (чел.)</w:t>
            </w:r>
          </w:p>
        </w:tc>
        <w:tc>
          <w:tcPr>
            <w:tcW w:w="3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Образовательный уровень</w:t>
            </w: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среднее-специальное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ind w:firstLine="136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Штатная численность организации, в том числе: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Педагогические</w:t>
            </w:r>
          </w:p>
          <w:p w:rsidR="009A0E8C" w:rsidRPr="002B6F8B" w:rsidRDefault="00DA3095">
            <w:pPr>
              <w:pStyle w:val="a3"/>
              <w:ind w:firstLine="34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работники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2.2.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ind w:firstLine="136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Медицинские работники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2.3.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ind w:firstLine="174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Работники пищеблока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2.4.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ind w:firstLine="174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Административно-хозяйственный персонал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2.5.</w:t>
            </w:r>
          </w:p>
        </w:tc>
        <w:tc>
          <w:tcPr>
            <w:tcW w:w="3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pStyle w:val="a3"/>
              <w:ind w:firstLine="174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Другие (указать какие) психолог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Сведения об условиях размещения детей и подростков</w:t>
            </w: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Характеристика помещений</w:t>
            </w:r>
          </w:p>
        </w:tc>
        <w:tc>
          <w:tcPr>
            <w:tcW w:w="47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Спальные помещения</w:t>
            </w:r>
          </w:p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(по числу этажей и помещений)</w:t>
            </w: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 этаж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 этаж</w:t>
            </w: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№ 7,8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площадь спального помещения (в м</w:t>
            </w:r>
            <w:r w:rsidRPr="002B6F8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2B6F8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56 кв.м, 56 кв.м-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высота спального помещения (в метрах)</w:t>
            </w: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3,5 м-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количество коек (шт.)</w:t>
            </w:r>
          </w:p>
        </w:tc>
        <w:tc>
          <w:tcPr>
            <w:tcW w:w="2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594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</w:t>
            </w:r>
            <w:r w:rsidR="00F90C61">
              <w:rPr>
                <w:rFonts w:ascii="Arial" w:hAnsi="Arial" w:cs="Arial"/>
                <w:sz w:val="22"/>
                <w:szCs w:val="22"/>
              </w:rPr>
              <w:t>23</w:t>
            </w:r>
            <w:r w:rsidRPr="002B6F8B">
              <w:rPr>
                <w:rFonts w:ascii="Arial" w:hAnsi="Arial" w:cs="Arial"/>
                <w:sz w:val="22"/>
                <w:szCs w:val="22"/>
              </w:rPr>
              <w:t xml:space="preserve"> г-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- капитальный 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текущий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594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</w:t>
            </w:r>
            <w:r w:rsidR="00F90C6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горячего водоснабжения (на этаже), в том числе: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холодного водоснабжения (на этаже, в том числе):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сушилок для одежды и обуви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количество кранов в умывальнике (на этаже)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количество очков в туалете (на этаже)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комнаты личной гигиены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- наличие камеры хранения личных вещей детей 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pStyle w:val="a3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2B6F8B" w:rsidP="002B6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 последнего капиталь</w:t>
            </w:r>
            <w:r w:rsidR="00DA3095" w:rsidRPr="002B6F8B">
              <w:rPr>
                <w:rFonts w:ascii="Arial" w:hAnsi="Arial" w:cs="Arial"/>
                <w:sz w:val="18"/>
                <w:szCs w:val="18"/>
              </w:rPr>
              <w:t>ного ремонта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 xml:space="preserve">- волейбола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0F5A28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0F5A28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F5A28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баскетбола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бадминтона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настольного тенниса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прыжков в длину, высоту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беговая дорожка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F5A28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футбольное поле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28" w:rsidRPr="002B6F8B" w:rsidRDefault="000F5A28" w:rsidP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 xml:space="preserve">- бассейн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другие: спортивный зал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052270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bookmarkStart w:id="0" w:name="_GoBack"/>
            <w:bookmarkEnd w:id="0"/>
          </w:p>
        </w:tc>
      </w:tr>
      <w:tr w:rsidR="009A0E8C" w:rsidRPr="002B6F8B" w:rsidTr="002B6F8B">
        <w:trPr>
          <w:gridAfter w:val="2"/>
          <w:wAfter w:w="7542" w:type="dxa"/>
          <w:trHeight w:val="3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9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Обеспеченность объектами культурно-массового назначения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ind w:firstLine="41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-кинозал (количество мест)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ind w:firstLine="840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библиотека (количество мест в читальном зале)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 (6)</w:t>
            </w:r>
          </w:p>
        </w:tc>
      </w:tr>
      <w:tr w:rsidR="009A0E8C" w:rsidRPr="002B6F8B" w:rsidTr="002B6F8B">
        <w:trPr>
          <w:gridAfter w:val="2"/>
          <w:wAfter w:w="7542" w:type="dxa"/>
          <w:trHeight w:val="5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Игровые комнаты- 4,</w:t>
            </w:r>
          </w:p>
          <w:p w:rsidR="009A0E8C" w:rsidRPr="002B6F8B" w:rsidRDefault="009A0E8C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актовый зал (крытая эстрада), количество посадочных мест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летняя эстрада (открытая площадка)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наличие аттракционов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                     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9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Обеспеченность объектами медицинского назначения</w:t>
            </w:r>
          </w:p>
        </w:tc>
      </w:tr>
      <w:tr w:rsidR="009A0E8C" w:rsidRPr="002B6F8B" w:rsidTr="002B6F8B">
        <w:trPr>
          <w:gridAfter w:val="2"/>
          <w:wAfter w:w="7542" w:type="dxa"/>
          <w:trHeight w:val="1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pStyle w:val="a3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 xml:space="preserve"> (кв.м)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Степень</w:t>
            </w:r>
          </w:p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 xml:space="preserve"> износа </w:t>
            </w:r>
          </w:p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 xml:space="preserve">Оснащен в соответствии </w:t>
            </w:r>
          </w:p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 xml:space="preserve">с нормами </w:t>
            </w:r>
          </w:p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(да, нет)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18"/>
                <w:szCs w:val="18"/>
              </w:rPr>
            </w:pPr>
            <w:r w:rsidRPr="002B6F8B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A0E8C" w:rsidRPr="002B6F8B" w:rsidTr="002B6F8B">
        <w:trPr>
          <w:gridAfter w:val="2"/>
          <w:wAfter w:w="7542" w:type="dxa"/>
          <w:trHeight w:val="1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Медицинский пункт 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 xml:space="preserve">- кабинет врача-педиатра 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trHeight w:val="30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процедурная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trHeight w:val="3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комната медицинской сестры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  <w:trHeight w:val="33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кабинет зубного врача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туалет с умывальником в шлюзе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Изолятор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палата для капельных инфекций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палата для кишечных инфекций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палата бокса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количество коек в палатах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процедурная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буфетная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душевая для больных детей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- санитарный узел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6.3 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jc w:val="left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pStyle w:val="a3"/>
              <w:rPr>
                <w:rFonts w:ascii="Arial" w:hAnsi="Arial" w:cs="Arial"/>
                <w:sz w:val="22"/>
              </w:rPr>
            </w:pPr>
            <w:r w:rsidRPr="002B6F8B">
              <w:rPr>
                <w:rFonts w:ascii="Arial" w:hAnsi="Arial" w:cs="Arial"/>
                <w:sz w:val="22"/>
              </w:rPr>
              <w:t>Другие (указать какие)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2B6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98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Обеспеченность объектами хозяйственно-бытового назначения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Характеристика банно-прачечного блока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Количественный показатель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проектная мощность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- капитальный 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  <w:trHeight w:val="2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текущий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холодного водоснабжения, в том числе: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количество душевых сеток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технологического оборудования прачечной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Отсутствует технологическое оборудование (указать какое):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Сведения о состоянии пищеблока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проектная мощность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0F5A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594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</w:t>
            </w:r>
            <w:r w:rsidR="00594D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- капитальный 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косметический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 w:rsidP="00594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20</w:t>
            </w:r>
            <w:r w:rsidR="00594D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количество обеденных залов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количество посадочных мест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количество смен питающихся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обеспеченность столовой посудой, в %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обеспеченность кухонной посудой, в %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F8B">
              <w:rPr>
                <w:rFonts w:ascii="Arial" w:hAnsi="Arial" w:cs="Arial"/>
                <w:b/>
                <w:sz w:val="22"/>
                <w:szCs w:val="22"/>
              </w:rPr>
              <w:t>наличие горячего водоснабжения, в том числе: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F8B">
              <w:rPr>
                <w:rFonts w:ascii="Arial" w:hAnsi="Arial" w:cs="Arial"/>
                <w:sz w:val="22"/>
                <w:szCs w:val="22"/>
                <w:lang w:val="en-US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холодного водоснабжения: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технология мытья посуды: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посудомоечной машины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посудомоечные ванны (количество)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производственных помещений (цехов)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отсутствуют производственные помещения (указать какие):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  <w:trHeight w:val="30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технологического оборудования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отсутствует технологическое оборудование (указать какое):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наличие холодильного оборудования: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охлаждаемые (низкотемпературные) камеры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 бытовые холодильники</w:t>
            </w:r>
          </w:p>
        </w:tc>
        <w:tc>
          <w:tcPr>
            <w:tcW w:w="34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  <w:cantSplit/>
          <w:trHeight w:val="60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7.3.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Водоснабжение организации</w:t>
            </w:r>
          </w:p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(отметить в ячейке)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Централизованное от местного водопровода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Централизованное от артскважины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Привозная (бутилированная) вода</w:t>
            </w:r>
          </w:p>
        </w:tc>
      </w:tr>
      <w:tr w:rsidR="009A0E8C" w:rsidRPr="002B6F8B" w:rsidTr="002B6F8B">
        <w:trPr>
          <w:gridAfter w:val="2"/>
          <w:wAfter w:w="7542" w:type="dxa"/>
          <w:cantSplit/>
          <w:trHeight w:val="21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7.4.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Наличие емкости для запаса воды (в куб.м.)</w:t>
            </w:r>
          </w:p>
        </w:tc>
        <w:tc>
          <w:tcPr>
            <w:tcW w:w="65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7.5.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 xml:space="preserve">Горячее водоснабжение: </w:t>
            </w:r>
          </w:p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наличие, тип</w:t>
            </w:r>
          </w:p>
        </w:tc>
        <w:tc>
          <w:tcPr>
            <w:tcW w:w="65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+( бойлер)</w:t>
            </w:r>
          </w:p>
        </w:tc>
      </w:tr>
      <w:tr w:rsidR="009A0E8C" w:rsidRPr="002B6F8B" w:rsidTr="002B6F8B">
        <w:trPr>
          <w:gridAfter w:val="2"/>
          <w:wAfter w:w="7542" w:type="dxa"/>
          <w:cantSplit/>
          <w:trHeight w:val="45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7.6.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Канализация</w:t>
            </w:r>
          </w:p>
        </w:tc>
        <w:tc>
          <w:tcPr>
            <w:tcW w:w="40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централизованная</w:t>
            </w:r>
          </w:p>
        </w:tc>
        <w:tc>
          <w:tcPr>
            <w:tcW w:w="2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выгребного типа</w:t>
            </w:r>
          </w:p>
        </w:tc>
      </w:tr>
      <w:tr w:rsidR="009A0E8C" w:rsidRPr="002B6F8B" w:rsidTr="002B6F8B">
        <w:trPr>
          <w:gridAfter w:val="2"/>
          <w:wAfter w:w="7542" w:type="dxa"/>
          <w:cantSplit/>
          <w:trHeight w:val="30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8C" w:rsidRPr="002B6F8B" w:rsidRDefault="009A0E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7.7.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 xml:space="preserve">Площадки для мусора, </w:t>
            </w:r>
          </w:p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их оборудование</w:t>
            </w:r>
          </w:p>
        </w:tc>
        <w:tc>
          <w:tcPr>
            <w:tcW w:w="65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3 бака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7.8.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Газоснабжение</w:t>
            </w:r>
          </w:p>
          <w:p w:rsidR="002B6F8B" w:rsidRPr="002B6F8B" w:rsidRDefault="002B6F8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>
        <w:trPr>
          <w:gridAfter w:val="2"/>
          <w:wAfter w:w="7542" w:type="dxa"/>
        </w:trPr>
        <w:tc>
          <w:tcPr>
            <w:tcW w:w="105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8. Основные характеристики доступности организации для лиц с ограниченными возможностями </w:t>
            </w:r>
            <w:r w:rsidRPr="002B6F8B"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 w:rsidRPr="002B6F8B">
              <w:rPr>
                <w:rFonts w:ascii="Arial" w:hAnsi="Arial" w:cs="Arial"/>
                <w:b/>
                <w:sz w:val="22"/>
                <w:szCs w:val="22"/>
              </w:rPr>
              <w:t xml:space="preserve"> учетом особых потребностей детей-инвалидов</w:t>
            </w:r>
            <w:r w:rsidRPr="002B6F8B">
              <w:rPr>
                <w:rStyle w:val="a7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2B6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A0E8C" w:rsidRPr="002B6F8B" w:rsidRDefault="00DA3095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i/>
                <w:sz w:val="22"/>
                <w:szCs w:val="22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8.1.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Доступность инфраструктуры организации  для лиц с ограниченными возможностями в том числе</w:t>
            </w:r>
            <w:r w:rsidRPr="002B6F8B">
              <w:rPr>
                <w:rStyle w:val="a7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Pr="002B6F8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территория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Частично доступна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здания и сооружения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Условно доступны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водные объекты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 xml:space="preserve">автотранспорт 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8.2.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количество групп (с указанием профиля)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8.3.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Наличие квалифицированных специалистов по работе с детьми-инвалидами </w:t>
            </w:r>
            <w:r w:rsidRPr="002B6F8B">
              <w:rPr>
                <w:rFonts w:ascii="Arial" w:hAnsi="Arial" w:cs="Arial"/>
                <w:bCs/>
                <w:sz w:val="22"/>
                <w:szCs w:val="22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2B6F8B">
              <w:rPr>
                <w:rFonts w:ascii="Arial" w:hAnsi="Arial" w:cs="Arial"/>
                <w:sz w:val="22"/>
                <w:szCs w:val="22"/>
              </w:rPr>
              <w:t>с учетом особых потребностей детей инвалидов: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численность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профиль работы (направление)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8.4.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 w:rsidT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8.5.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3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9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Стоимость предоставляемых услуг</w:t>
            </w:r>
            <w:r w:rsidRPr="002B6F8B">
              <w:rPr>
                <w:rFonts w:ascii="Arial" w:hAnsi="Arial" w:cs="Arial"/>
                <w:sz w:val="22"/>
                <w:szCs w:val="22"/>
              </w:rPr>
              <w:t xml:space="preserve"> (в руб.)</w:t>
            </w: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Предыдущий год</w:t>
            </w: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Текущий год</w:t>
            </w:r>
          </w:p>
        </w:tc>
      </w:tr>
      <w:tr w:rsidR="00F90C61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Pr="002B6F8B" w:rsidRDefault="00F90C61" w:rsidP="00F90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9.1.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Pr="002B6F8B" w:rsidRDefault="00F90C61" w:rsidP="00F90C61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 xml:space="preserve">Стоимость путевки 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Default="00F90C61" w:rsidP="00F90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Default="00F90C61" w:rsidP="00F90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</w:tr>
      <w:tr w:rsidR="00F90C61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Pr="002B6F8B" w:rsidRDefault="00F90C61" w:rsidP="00F90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9.2.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Pr="002B6F8B" w:rsidRDefault="00F90C61" w:rsidP="00F90C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Стоимость койко-дня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Default="00F90C61" w:rsidP="00F90C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</w:t>
            </w: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Default="00F90C61" w:rsidP="00F90C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294</w:t>
            </w:r>
          </w:p>
        </w:tc>
      </w:tr>
      <w:tr w:rsidR="00F90C61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Pr="002B6F8B" w:rsidRDefault="00F90C61" w:rsidP="00F90C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9.3.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Pr="002B6F8B" w:rsidRDefault="00F90C61" w:rsidP="00F90C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Стоимость питания в день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Default="00F90C61" w:rsidP="00F90C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</w:t>
            </w: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61" w:rsidRDefault="00F90C61" w:rsidP="00F90C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275</w:t>
            </w: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9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 xml:space="preserve">Финансовые расходы </w:t>
            </w:r>
            <w:r w:rsidRPr="002B6F8B">
              <w:rPr>
                <w:rFonts w:ascii="Arial" w:hAnsi="Arial" w:cs="Arial"/>
                <w:sz w:val="22"/>
                <w:szCs w:val="22"/>
              </w:rPr>
              <w:t>(в</w:t>
            </w:r>
            <w:r w:rsidRPr="002B6F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6F8B">
              <w:rPr>
                <w:rFonts w:ascii="Arial" w:hAnsi="Arial" w:cs="Arial"/>
                <w:sz w:val="22"/>
                <w:szCs w:val="22"/>
              </w:rPr>
              <w:t>тыс. руб.)</w:t>
            </w: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Предыдущий год</w:t>
            </w: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Текущий год</w:t>
            </w:r>
          </w:p>
        </w:tc>
      </w:tr>
      <w:tr w:rsidR="009A0E8C" w:rsidRPr="002B6F8B">
        <w:trPr>
          <w:gridAfter w:val="2"/>
          <w:wAfter w:w="7542" w:type="dxa"/>
          <w:trHeight w:val="573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10.1.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Капитальный ремонт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10.2.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Текущий ремонт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10.3.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>
        <w:trPr>
          <w:gridAfter w:val="2"/>
          <w:wAfter w:w="7542" w:type="dxa"/>
          <w:trHeight w:val="325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10.4.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Оснащение мягким инвентарем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10.5.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Оснащение пищеблока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8B">
              <w:rPr>
                <w:rFonts w:ascii="Arial" w:hAnsi="Arial" w:cs="Arial"/>
                <w:sz w:val="22"/>
                <w:szCs w:val="22"/>
              </w:rPr>
              <w:t>10.6.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DA309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6F8B">
              <w:rPr>
                <w:rFonts w:ascii="Arial" w:hAnsi="Arial" w:cs="Arial"/>
                <w:bCs/>
                <w:sz w:val="22"/>
                <w:szCs w:val="22"/>
              </w:rPr>
              <w:t>Другие (указать какие)</w:t>
            </w:r>
          </w:p>
        </w:tc>
        <w:tc>
          <w:tcPr>
            <w:tcW w:w="2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8C" w:rsidRPr="002B6F8B" w:rsidRDefault="009A0E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11.*</w:t>
            </w:r>
          </w:p>
        </w:tc>
        <w:tc>
          <w:tcPr>
            <w:tcW w:w="9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Профиль организации (указать)</w:t>
            </w:r>
          </w:p>
        </w:tc>
      </w:tr>
      <w:tr w:rsidR="009A0E8C" w:rsidRPr="002B6F8B">
        <w:trPr>
          <w:gridAfter w:val="2"/>
          <w:wAfter w:w="7542" w:type="dxa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12.*</w:t>
            </w:r>
          </w:p>
        </w:tc>
        <w:tc>
          <w:tcPr>
            <w:tcW w:w="96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8C" w:rsidRPr="002B6F8B" w:rsidRDefault="00DA30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6F8B">
              <w:rPr>
                <w:rFonts w:ascii="Arial" w:hAnsi="Arial" w:cs="Arial"/>
                <w:b/>
                <w:sz w:val="22"/>
                <w:szCs w:val="22"/>
              </w:rPr>
              <w:t>Медицинские услуги и процедуры (указать какие)</w:t>
            </w:r>
          </w:p>
        </w:tc>
      </w:tr>
    </w:tbl>
    <w:p w:rsidR="009A0E8C" w:rsidRPr="002B6F8B" w:rsidRDefault="009A0E8C">
      <w:pPr>
        <w:rPr>
          <w:rFonts w:ascii="Arial" w:hAnsi="Arial" w:cs="Arial"/>
          <w:sz w:val="22"/>
          <w:szCs w:val="22"/>
        </w:rPr>
      </w:pPr>
    </w:p>
    <w:p w:rsidR="009A0E8C" w:rsidRPr="002B6F8B" w:rsidRDefault="009A0E8C">
      <w:pPr>
        <w:rPr>
          <w:rFonts w:ascii="Arial" w:hAnsi="Arial" w:cs="Arial"/>
          <w:sz w:val="22"/>
          <w:szCs w:val="22"/>
        </w:rPr>
      </w:pPr>
    </w:p>
    <w:p w:rsidR="009A0E8C" w:rsidRPr="002B6F8B" w:rsidRDefault="009A0E8C">
      <w:pPr>
        <w:rPr>
          <w:rFonts w:ascii="Arial" w:hAnsi="Arial" w:cs="Arial"/>
          <w:sz w:val="22"/>
          <w:szCs w:val="22"/>
        </w:rPr>
      </w:pPr>
    </w:p>
    <w:p w:rsidR="009A0E8C" w:rsidRPr="002B6F8B" w:rsidRDefault="009A0E8C">
      <w:pPr>
        <w:rPr>
          <w:rFonts w:ascii="Arial" w:hAnsi="Arial" w:cs="Arial"/>
          <w:sz w:val="22"/>
          <w:szCs w:val="22"/>
        </w:rPr>
      </w:pPr>
    </w:p>
    <w:sectPr w:rsidR="009A0E8C" w:rsidRPr="002B6F8B" w:rsidSect="000F1D9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CF" w:rsidRDefault="00B411CF">
      <w:r>
        <w:separator/>
      </w:r>
    </w:p>
  </w:endnote>
  <w:endnote w:type="continuationSeparator" w:id="0">
    <w:p w:rsidR="00B411CF" w:rsidRDefault="00B4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CF" w:rsidRDefault="00B411CF">
      <w:r>
        <w:separator/>
      </w:r>
    </w:p>
  </w:footnote>
  <w:footnote w:type="continuationSeparator" w:id="0">
    <w:p w:rsidR="00B411CF" w:rsidRDefault="00B411CF">
      <w:r>
        <w:continuationSeparator/>
      </w:r>
    </w:p>
  </w:footnote>
  <w:footnote w:id="1">
    <w:p w:rsidR="000F5A28" w:rsidRDefault="000F5A28">
      <w:pPr>
        <w:pStyle w:val="a5"/>
        <w:jc w:val="both"/>
      </w:pPr>
    </w:p>
  </w:footnote>
  <w:footnote w:id="2">
    <w:p w:rsidR="000F5A28" w:rsidRDefault="000F5A28">
      <w:pPr>
        <w:pStyle w:val="a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E97"/>
    <w:rsid w:val="00004469"/>
    <w:rsid w:val="00052270"/>
    <w:rsid w:val="000D7ED2"/>
    <w:rsid w:val="000F1D96"/>
    <w:rsid w:val="000F5A28"/>
    <w:rsid w:val="00145CFC"/>
    <w:rsid w:val="001D4872"/>
    <w:rsid w:val="00243259"/>
    <w:rsid w:val="00261951"/>
    <w:rsid w:val="002B6F8B"/>
    <w:rsid w:val="00357046"/>
    <w:rsid w:val="00395F04"/>
    <w:rsid w:val="003A5C1B"/>
    <w:rsid w:val="003B4C73"/>
    <w:rsid w:val="00454521"/>
    <w:rsid w:val="00482B6C"/>
    <w:rsid w:val="004E69CE"/>
    <w:rsid w:val="0057038E"/>
    <w:rsid w:val="00594D5F"/>
    <w:rsid w:val="005A1AEF"/>
    <w:rsid w:val="006B09E2"/>
    <w:rsid w:val="006D5D8E"/>
    <w:rsid w:val="008303C9"/>
    <w:rsid w:val="008508FE"/>
    <w:rsid w:val="009A0E8C"/>
    <w:rsid w:val="009C0468"/>
    <w:rsid w:val="00A04F4C"/>
    <w:rsid w:val="00A13886"/>
    <w:rsid w:val="00A83A6B"/>
    <w:rsid w:val="00B05A21"/>
    <w:rsid w:val="00B2215C"/>
    <w:rsid w:val="00B411CF"/>
    <w:rsid w:val="00BF0110"/>
    <w:rsid w:val="00BF1738"/>
    <w:rsid w:val="00C00B1B"/>
    <w:rsid w:val="00C439F3"/>
    <w:rsid w:val="00C81048"/>
    <w:rsid w:val="00DA3095"/>
    <w:rsid w:val="00DD7655"/>
    <w:rsid w:val="00EA1787"/>
    <w:rsid w:val="00EE0E24"/>
    <w:rsid w:val="00EE4856"/>
    <w:rsid w:val="00EF5E97"/>
    <w:rsid w:val="00F0682F"/>
    <w:rsid w:val="00F80D83"/>
    <w:rsid w:val="00F90C61"/>
    <w:rsid w:val="00FC6E70"/>
    <w:rsid w:val="26FC6B0A"/>
    <w:rsid w:val="37A0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54D5-87BA-4ED9-B86E-84CCB953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1D96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D96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styleId="a5">
    <w:name w:val="footnote text"/>
    <w:basedOn w:val="a"/>
    <w:link w:val="a6"/>
    <w:semiHidden/>
    <w:rsid w:val="000F1D96"/>
    <w:rPr>
      <w:rFonts w:asciiTheme="minorHAnsi" w:eastAsiaTheme="minorHAnsi" w:hAnsiTheme="minorHAnsi" w:cstheme="minorBidi"/>
      <w:sz w:val="22"/>
      <w:szCs w:val="22"/>
    </w:rPr>
  </w:style>
  <w:style w:type="character" w:styleId="a7">
    <w:name w:val="footnote reference"/>
    <w:semiHidden/>
    <w:rsid w:val="000F1D96"/>
    <w:rPr>
      <w:rFonts w:ascii="Times New Roman" w:hAnsi="Times New Roman" w:cs="Times New Roman" w:hint="default"/>
      <w:vertAlign w:val="superscript"/>
    </w:rPr>
  </w:style>
  <w:style w:type="character" w:styleId="a8">
    <w:name w:val="Hyperlink"/>
    <w:rsid w:val="000F1D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1D9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6">
    <w:name w:val="Текст сноски Знак"/>
    <w:link w:val="a5"/>
    <w:semiHidden/>
    <w:locked/>
    <w:rsid w:val="000F1D96"/>
    <w:rPr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F1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locked/>
    <w:rsid w:val="000F1D96"/>
    <w:rPr>
      <w:sz w:val="28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0F1D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Local%20Settings/Temporary%20Internet%20Files/Local%20Settings/Temporary%20Internet%20Files/Content.IE5/97JDXEQS/Kutsosh_7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nhfrnjh100@mail.ru</cp:lastModifiedBy>
  <cp:revision>25</cp:revision>
  <dcterms:created xsi:type="dcterms:W3CDTF">2015-03-19T14:29:00Z</dcterms:created>
  <dcterms:modified xsi:type="dcterms:W3CDTF">2024-01-30T11:16:00Z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