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60" w:rsidRPr="0077393B" w:rsidRDefault="00197560" w:rsidP="00613AEF">
      <w:pPr>
        <w:spacing w:after="0" w:line="408" w:lineRule="auto"/>
        <w:rPr>
          <w:lang w:val="ru-RU"/>
        </w:rPr>
      </w:pPr>
      <w:bookmarkStart w:id="0" w:name="block-16977417"/>
    </w:p>
    <w:p w:rsidR="00197560" w:rsidRPr="00613AEF" w:rsidRDefault="00501B09" w:rsidP="00613AEF">
      <w:pPr>
        <w:spacing w:after="0" w:line="408" w:lineRule="auto"/>
        <w:ind w:left="120"/>
        <w:jc w:val="center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613AEF">
        <w:rPr>
          <w:rFonts w:ascii="Times New Roman" w:hAnsi="Times New Roman"/>
          <w:b/>
          <w:color w:val="000000"/>
          <w:sz w:val="28"/>
          <w:lang w:val="ru-RU"/>
        </w:rPr>
        <w:t>МАОУ «</w:t>
      </w:r>
      <w:proofErr w:type="spellStart"/>
      <w:r w:rsidRPr="00613AEF">
        <w:rPr>
          <w:rFonts w:ascii="Times New Roman" w:hAnsi="Times New Roman"/>
          <w:b/>
          <w:color w:val="000000"/>
          <w:sz w:val="28"/>
          <w:lang w:val="ru-RU"/>
        </w:rPr>
        <w:t>Кутарбитская</w:t>
      </w:r>
      <w:proofErr w:type="spellEnd"/>
      <w:r w:rsidRPr="00613AEF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197560" w:rsidRPr="00613AEF" w:rsidRDefault="00197560">
      <w:pPr>
        <w:spacing w:after="0"/>
        <w:ind w:left="120"/>
        <w:rPr>
          <w:lang w:val="ru-RU"/>
        </w:rPr>
      </w:pPr>
    </w:p>
    <w:p w:rsidR="00197560" w:rsidRPr="00613AEF" w:rsidRDefault="00197560">
      <w:pPr>
        <w:spacing w:after="0"/>
        <w:ind w:left="120"/>
        <w:rPr>
          <w:lang w:val="ru-RU"/>
        </w:rPr>
      </w:pPr>
    </w:p>
    <w:p w:rsidR="00197560" w:rsidRPr="00613AEF" w:rsidRDefault="00197560">
      <w:pPr>
        <w:spacing w:after="0"/>
        <w:ind w:left="120"/>
        <w:rPr>
          <w:lang w:val="ru-RU"/>
        </w:rPr>
      </w:pPr>
    </w:p>
    <w:p w:rsidR="00197560" w:rsidRPr="00613AEF" w:rsidRDefault="00197560">
      <w:pPr>
        <w:spacing w:after="0"/>
        <w:ind w:left="120"/>
        <w:rPr>
          <w:lang w:val="ru-RU"/>
        </w:rPr>
      </w:pPr>
    </w:p>
    <w:p w:rsidR="00197560" w:rsidRPr="0077393B" w:rsidRDefault="00197560">
      <w:pPr>
        <w:spacing w:after="0"/>
        <w:ind w:left="120"/>
        <w:rPr>
          <w:lang w:val="ru-RU"/>
        </w:rPr>
      </w:pPr>
    </w:p>
    <w:p w:rsidR="00197560" w:rsidRPr="0077393B" w:rsidRDefault="00501B09">
      <w:pPr>
        <w:spacing w:after="0"/>
        <w:ind w:left="120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‌</w:t>
      </w:r>
    </w:p>
    <w:p w:rsidR="00197560" w:rsidRPr="0077393B" w:rsidRDefault="00197560">
      <w:pPr>
        <w:spacing w:after="0"/>
        <w:ind w:left="120"/>
        <w:rPr>
          <w:lang w:val="ru-RU"/>
        </w:rPr>
      </w:pPr>
    </w:p>
    <w:p w:rsidR="00197560" w:rsidRPr="0077393B" w:rsidRDefault="00197560">
      <w:pPr>
        <w:spacing w:after="0"/>
        <w:ind w:left="120"/>
        <w:rPr>
          <w:lang w:val="ru-RU"/>
        </w:rPr>
      </w:pPr>
    </w:p>
    <w:p w:rsidR="00197560" w:rsidRPr="0077393B" w:rsidRDefault="00197560">
      <w:pPr>
        <w:spacing w:after="0"/>
        <w:ind w:left="120"/>
        <w:rPr>
          <w:lang w:val="ru-RU"/>
        </w:rPr>
      </w:pPr>
    </w:p>
    <w:p w:rsidR="00197560" w:rsidRPr="0077393B" w:rsidRDefault="00501B09" w:rsidP="00613AEF">
      <w:pPr>
        <w:spacing w:after="0" w:line="408" w:lineRule="auto"/>
        <w:ind w:left="120"/>
        <w:jc w:val="center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501B09">
      <w:pPr>
        <w:spacing w:after="0" w:line="408" w:lineRule="auto"/>
        <w:ind w:left="120"/>
        <w:jc w:val="center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97560" w:rsidRPr="0077393B" w:rsidRDefault="00501B09">
      <w:pPr>
        <w:spacing w:after="0" w:line="408" w:lineRule="auto"/>
        <w:ind w:left="120"/>
        <w:jc w:val="center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197560" w:rsidRPr="0077393B" w:rsidRDefault="00197560">
      <w:pPr>
        <w:spacing w:after="0"/>
        <w:ind w:left="120"/>
        <w:jc w:val="center"/>
        <w:rPr>
          <w:lang w:val="ru-RU"/>
        </w:rPr>
      </w:pPr>
    </w:p>
    <w:p w:rsidR="00613AEF" w:rsidRDefault="00501B0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​</w:t>
      </w:r>
      <w:r w:rsidRPr="0077393B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3AEF" w:rsidRDefault="00613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с.Кутарбитка</w:t>
      </w:r>
      <w:proofErr w:type="spellEnd"/>
    </w:p>
    <w:p w:rsidR="00197560" w:rsidRPr="0077393B" w:rsidRDefault="00E13FC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2025</w:t>
      </w:r>
      <w:bookmarkStart w:id="1" w:name="_GoBack"/>
      <w:bookmarkEnd w:id="1"/>
      <w:r w:rsidR="00613AEF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="00501B09" w:rsidRPr="0077393B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501B09" w:rsidRPr="0077393B">
        <w:rPr>
          <w:rFonts w:ascii="Times New Roman" w:hAnsi="Times New Roman"/>
          <w:color w:val="000000"/>
          <w:sz w:val="28"/>
          <w:lang w:val="ru-RU"/>
        </w:rPr>
        <w:t>​</w:t>
      </w:r>
    </w:p>
    <w:p w:rsidR="00197560" w:rsidRPr="0077393B" w:rsidRDefault="00197560">
      <w:pPr>
        <w:rPr>
          <w:lang w:val="ru-RU"/>
        </w:rPr>
        <w:sectPr w:rsidR="00197560" w:rsidRPr="0077393B">
          <w:pgSz w:w="11906" w:h="16383"/>
          <w:pgMar w:top="1134" w:right="850" w:bottom="1134" w:left="1701" w:header="720" w:footer="720" w:gutter="0"/>
          <w:cols w:space="720"/>
        </w:sectPr>
      </w:pPr>
    </w:p>
    <w:p w:rsidR="00197560" w:rsidRPr="00613AEF" w:rsidRDefault="00501B09" w:rsidP="00613AEF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bookmarkStart w:id="2" w:name="block-16977419"/>
      <w:bookmarkEnd w:id="0"/>
      <w:r w:rsidRPr="00613A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​</w:t>
      </w:r>
    </w:p>
    <w:p w:rsidR="00197560" w:rsidRDefault="00501B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</w:t>
      </w:r>
      <w:r w:rsidR="00613AEF">
        <w:rPr>
          <w:rFonts w:ascii="Times New Roman" w:hAnsi="Times New Roman"/>
          <w:color w:val="000000"/>
          <w:sz w:val="28"/>
          <w:lang w:val="ru-RU"/>
        </w:rPr>
        <w:t xml:space="preserve">, сформулированные </w:t>
      </w:r>
      <w:proofErr w:type="gramStart"/>
      <w:r w:rsidR="00613AEF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 рабочей</w:t>
      </w:r>
      <w:proofErr w:type="gramEnd"/>
      <w:r w:rsidRPr="0077393B">
        <w:rPr>
          <w:rFonts w:ascii="Times New Roman" w:hAnsi="Times New Roman"/>
          <w:color w:val="000000"/>
          <w:sz w:val="28"/>
          <w:lang w:val="ru-RU"/>
        </w:rPr>
        <w:t xml:space="preserve"> программе воспитания.</w:t>
      </w:r>
    </w:p>
    <w:p w:rsidR="00613AEF" w:rsidRDefault="00613A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учебного предмета</w:t>
      </w:r>
    </w:p>
    <w:p w:rsidR="00613AEF" w:rsidRPr="0077393B" w:rsidRDefault="00613AEF" w:rsidP="00613AEF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13AEF" w:rsidRDefault="00613AEF" w:rsidP="00613AE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613AEF" w:rsidRPr="0077393B" w:rsidRDefault="00613AEF" w:rsidP="00613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13AEF" w:rsidRPr="0077393B" w:rsidRDefault="00613AEF" w:rsidP="00613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13AEF" w:rsidRPr="0077393B" w:rsidRDefault="00613AEF" w:rsidP="00613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13AEF" w:rsidRPr="0077393B" w:rsidRDefault="00613AEF" w:rsidP="00613AEF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13AEF" w:rsidRPr="0077393B" w:rsidRDefault="00613AEF" w:rsidP="00613AEF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</w:t>
      </w: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13AEF" w:rsidRPr="00613AEF" w:rsidRDefault="00613AEF" w:rsidP="00613AE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97560" w:rsidRDefault="00501B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13AEF" w:rsidRPr="0077393B" w:rsidRDefault="00613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учебного предмета в учебном плане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77393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77393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77393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7393B">
        <w:rPr>
          <w:rFonts w:ascii="Times New Roman" w:hAnsi="Times New Roman"/>
          <w:color w:val="000000"/>
          <w:sz w:val="28"/>
          <w:lang w:val="ru-RU"/>
        </w:rPr>
        <w:t>‌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197560">
      <w:pPr>
        <w:rPr>
          <w:lang w:val="ru-RU"/>
        </w:rPr>
        <w:sectPr w:rsidR="00197560" w:rsidRPr="0077393B">
          <w:pgSz w:w="11906" w:h="16383"/>
          <w:pgMar w:top="1134" w:right="850" w:bottom="1134" w:left="1701" w:header="720" w:footer="720" w:gutter="0"/>
          <w:cols w:space="720"/>
        </w:sectPr>
      </w:pPr>
    </w:p>
    <w:p w:rsidR="00197560" w:rsidRPr="003A1F14" w:rsidRDefault="00501B09" w:rsidP="003A1F14">
      <w:pPr>
        <w:pStyle w:val="ae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bookmarkStart w:id="4" w:name="block-16977418"/>
      <w:bookmarkEnd w:id="2"/>
      <w:r w:rsidRPr="003A1F1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97560" w:rsidRPr="00613AEF" w:rsidRDefault="00501B09">
      <w:pPr>
        <w:spacing w:after="0" w:line="264" w:lineRule="auto"/>
        <w:ind w:firstLine="600"/>
        <w:jc w:val="both"/>
        <w:rPr>
          <w:lang w:val="ru-RU"/>
        </w:rPr>
      </w:pPr>
      <w:r w:rsidRPr="00613AE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97560" w:rsidRPr="00613AEF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97560" w:rsidRPr="00613AEF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13AE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197560" w:rsidRPr="00613AEF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7393B">
        <w:rPr>
          <w:rFonts w:ascii="Times New Roman" w:hAnsi="Times New Roman"/>
          <w:color w:val="000000"/>
          <w:sz w:val="28"/>
          <w:lang w:val="ru-RU"/>
        </w:rPr>
        <w:t>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7393B">
        <w:rPr>
          <w:rFonts w:ascii="Times New Roman" w:hAnsi="Times New Roman"/>
          <w:color w:val="000000"/>
          <w:sz w:val="28"/>
          <w:lang w:val="ru-RU"/>
        </w:rPr>
        <w:t>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7393B">
        <w:rPr>
          <w:rFonts w:ascii="Times New Roman" w:hAnsi="Times New Roman"/>
          <w:color w:val="000000"/>
          <w:sz w:val="28"/>
          <w:lang w:val="ru-RU"/>
        </w:rPr>
        <w:t>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97560" w:rsidRPr="0077393B" w:rsidRDefault="00197560">
      <w:pPr>
        <w:spacing w:after="0" w:line="264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7393B">
        <w:rPr>
          <w:rFonts w:ascii="Times New Roman" w:hAnsi="Times New Roman"/>
          <w:color w:val="000000"/>
          <w:sz w:val="28"/>
          <w:lang w:val="ru-RU"/>
        </w:rPr>
        <w:t>: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97560" w:rsidRPr="0077393B" w:rsidRDefault="00501B09">
      <w:pPr>
        <w:spacing w:after="0" w:line="264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97560" w:rsidRPr="0077393B" w:rsidRDefault="00501B09">
      <w:pPr>
        <w:spacing w:after="0" w:line="264" w:lineRule="auto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97560" w:rsidRPr="0077393B" w:rsidRDefault="00197560">
      <w:pPr>
        <w:rPr>
          <w:lang w:val="ru-RU"/>
        </w:rPr>
        <w:sectPr w:rsidR="00197560" w:rsidRPr="0077393B">
          <w:pgSz w:w="11906" w:h="16383"/>
          <w:pgMar w:top="1134" w:right="850" w:bottom="1134" w:left="1701" w:header="720" w:footer="720" w:gutter="0"/>
          <w:cols w:space="720"/>
        </w:sectPr>
      </w:pPr>
    </w:p>
    <w:p w:rsidR="00197560" w:rsidRPr="0077393B" w:rsidRDefault="00501B09">
      <w:pPr>
        <w:spacing w:after="0"/>
        <w:ind w:left="120"/>
        <w:rPr>
          <w:lang w:val="ru-RU"/>
        </w:rPr>
      </w:pPr>
      <w:bookmarkStart w:id="5" w:name="block-16977420"/>
      <w:bookmarkEnd w:id="4"/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97560" w:rsidRPr="0077393B" w:rsidRDefault="00197560">
      <w:pPr>
        <w:spacing w:after="0"/>
        <w:ind w:left="120"/>
        <w:rPr>
          <w:lang w:val="ru-RU"/>
        </w:rPr>
      </w:pPr>
    </w:p>
    <w:p w:rsidR="00197560" w:rsidRPr="0077393B" w:rsidRDefault="00197560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197560" w:rsidRPr="0077393B" w:rsidRDefault="00501B09">
      <w:pPr>
        <w:spacing w:after="0"/>
        <w:ind w:left="120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97560" w:rsidRPr="0077393B" w:rsidRDefault="00197560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197560" w:rsidRPr="0077393B" w:rsidRDefault="00197560">
      <w:pPr>
        <w:spacing w:after="0"/>
        <w:ind w:left="120"/>
        <w:rPr>
          <w:lang w:val="ru-RU"/>
        </w:rPr>
      </w:pPr>
    </w:p>
    <w:p w:rsidR="00197560" w:rsidRPr="0077393B" w:rsidRDefault="00501B09">
      <w:pPr>
        <w:spacing w:after="0"/>
        <w:ind w:left="120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7560" w:rsidRPr="0077393B" w:rsidRDefault="00197560">
      <w:pPr>
        <w:spacing w:after="0" w:line="257" w:lineRule="auto"/>
        <w:ind w:left="120"/>
        <w:jc w:val="both"/>
        <w:rPr>
          <w:lang w:val="ru-RU"/>
        </w:rPr>
      </w:pPr>
    </w:p>
    <w:p w:rsidR="00197560" w:rsidRPr="0077393B" w:rsidRDefault="00501B09">
      <w:pPr>
        <w:spacing w:after="0" w:line="257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560" w:rsidRPr="0077393B" w:rsidRDefault="00501B09">
      <w:pPr>
        <w:spacing w:after="0" w:line="257" w:lineRule="auto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97560" w:rsidRPr="0077393B" w:rsidRDefault="00501B09">
      <w:pPr>
        <w:spacing w:after="0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97560" w:rsidRPr="0077393B" w:rsidRDefault="00197560">
      <w:pPr>
        <w:spacing w:after="0"/>
        <w:ind w:left="120"/>
        <w:jc w:val="both"/>
        <w:rPr>
          <w:lang w:val="ru-RU"/>
        </w:rPr>
      </w:pPr>
    </w:p>
    <w:p w:rsidR="00197560" w:rsidRPr="0077393B" w:rsidRDefault="00501B09">
      <w:pPr>
        <w:spacing w:after="0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97560" w:rsidRPr="0077393B" w:rsidRDefault="00197560">
      <w:pPr>
        <w:spacing w:after="0"/>
        <w:ind w:left="120"/>
        <w:jc w:val="both"/>
        <w:rPr>
          <w:lang w:val="ru-RU"/>
        </w:rPr>
      </w:pPr>
    </w:p>
    <w:p w:rsidR="00197560" w:rsidRPr="0077393B" w:rsidRDefault="00501B09">
      <w:pPr>
        <w:spacing w:after="0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97560" w:rsidRPr="0077393B" w:rsidRDefault="00197560">
      <w:pPr>
        <w:spacing w:after="0"/>
        <w:ind w:left="120"/>
        <w:jc w:val="both"/>
        <w:rPr>
          <w:lang w:val="ru-RU"/>
        </w:rPr>
      </w:pPr>
    </w:p>
    <w:p w:rsidR="00197560" w:rsidRPr="0077393B" w:rsidRDefault="00501B09">
      <w:pPr>
        <w:spacing w:after="0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97560" w:rsidRPr="0077393B" w:rsidRDefault="00197560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197560" w:rsidRPr="0077393B" w:rsidRDefault="00197560">
      <w:pPr>
        <w:spacing w:after="0"/>
        <w:ind w:left="120"/>
        <w:rPr>
          <w:lang w:val="ru-RU"/>
        </w:rPr>
      </w:pPr>
    </w:p>
    <w:p w:rsidR="00197560" w:rsidRPr="0077393B" w:rsidRDefault="00501B09">
      <w:pPr>
        <w:spacing w:after="0"/>
        <w:ind w:left="120"/>
        <w:rPr>
          <w:lang w:val="ru-RU"/>
        </w:rPr>
      </w:pPr>
      <w:r w:rsidRPr="007739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7560" w:rsidRPr="0077393B" w:rsidRDefault="00197560">
      <w:pPr>
        <w:spacing w:after="0"/>
        <w:ind w:left="120"/>
        <w:rPr>
          <w:lang w:val="ru-RU"/>
        </w:rPr>
      </w:pPr>
    </w:p>
    <w:p w:rsidR="00197560" w:rsidRPr="0077393B" w:rsidRDefault="00501B09">
      <w:pPr>
        <w:spacing w:after="0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393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97560" w:rsidRPr="0077393B" w:rsidRDefault="00197560">
      <w:pPr>
        <w:spacing w:after="0"/>
        <w:ind w:left="120"/>
        <w:jc w:val="both"/>
        <w:rPr>
          <w:lang w:val="ru-RU"/>
        </w:rPr>
      </w:pPr>
    </w:p>
    <w:p w:rsidR="00197560" w:rsidRPr="0077393B" w:rsidRDefault="00501B09">
      <w:pPr>
        <w:spacing w:after="0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7393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7393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7393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7393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7393B">
        <w:rPr>
          <w:rFonts w:ascii="Times New Roman" w:hAnsi="Times New Roman"/>
          <w:color w:val="000000"/>
          <w:sz w:val="28"/>
          <w:lang w:val="ru-RU"/>
        </w:rPr>
        <w:t>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97560" w:rsidRPr="0077393B" w:rsidRDefault="00197560">
      <w:pPr>
        <w:spacing w:after="0"/>
        <w:ind w:left="120"/>
        <w:jc w:val="both"/>
        <w:rPr>
          <w:lang w:val="ru-RU"/>
        </w:rPr>
      </w:pPr>
    </w:p>
    <w:p w:rsidR="00197560" w:rsidRPr="0077393B" w:rsidRDefault="00501B09">
      <w:pPr>
        <w:spacing w:after="0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393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97560" w:rsidRPr="0077393B" w:rsidRDefault="00197560">
      <w:pPr>
        <w:spacing w:after="0"/>
        <w:ind w:left="120"/>
        <w:jc w:val="both"/>
        <w:rPr>
          <w:lang w:val="ru-RU"/>
        </w:rPr>
      </w:pPr>
    </w:p>
    <w:p w:rsidR="00197560" w:rsidRPr="0077393B" w:rsidRDefault="00501B09">
      <w:pPr>
        <w:spacing w:after="0"/>
        <w:ind w:left="12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393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739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7393B">
        <w:rPr>
          <w:rFonts w:ascii="Times New Roman" w:hAnsi="Times New Roman"/>
          <w:color w:val="000000"/>
          <w:sz w:val="28"/>
          <w:lang w:val="ru-RU"/>
        </w:rPr>
        <w:t>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97560" w:rsidRPr="0077393B" w:rsidRDefault="00501B09">
      <w:pPr>
        <w:spacing w:after="0"/>
        <w:ind w:firstLine="600"/>
        <w:jc w:val="both"/>
        <w:rPr>
          <w:lang w:val="ru-RU"/>
        </w:rPr>
      </w:pPr>
      <w:r w:rsidRPr="0077393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97560" w:rsidRPr="003A1F14" w:rsidRDefault="00501B09">
      <w:pPr>
        <w:spacing w:after="0"/>
        <w:ind w:left="120"/>
        <w:rPr>
          <w:lang w:val="ru-RU"/>
        </w:rPr>
      </w:pPr>
      <w:r w:rsidRPr="003A1F14">
        <w:rPr>
          <w:rFonts w:ascii="Times New Roman" w:hAnsi="Times New Roman"/>
          <w:color w:val="000000"/>
          <w:sz w:val="28"/>
          <w:lang w:val="ru-RU"/>
        </w:rPr>
        <w:t>​​</w:t>
      </w:r>
    </w:p>
    <w:p w:rsidR="00197560" w:rsidRPr="003A1F14" w:rsidRDefault="00197560">
      <w:pPr>
        <w:rPr>
          <w:lang w:val="ru-RU"/>
        </w:rPr>
        <w:sectPr w:rsidR="00197560" w:rsidRPr="003A1F14">
          <w:pgSz w:w="11906" w:h="16383"/>
          <w:pgMar w:top="1134" w:right="850" w:bottom="1134" w:left="1701" w:header="720" w:footer="720" w:gutter="0"/>
          <w:cols w:space="720"/>
        </w:sectPr>
      </w:pPr>
    </w:p>
    <w:p w:rsidR="00757769" w:rsidRDefault="00757769" w:rsidP="00757769">
      <w:pPr>
        <w:pStyle w:val="af"/>
        <w:jc w:val="center"/>
        <w:rPr>
          <w:rFonts w:ascii="Times New Roman" w:hAnsi="Times New Roman"/>
          <w:b/>
          <w:bCs/>
        </w:rPr>
      </w:pPr>
      <w:bookmarkStart w:id="10" w:name="block-169774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  <w:r>
        <w:rPr>
          <w:rFonts w:ascii="Times New Roman" w:hAnsi="Times New Roman"/>
          <w:b/>
          <w:bCs/>
        </w:rPr>
        <w:t xml:space="preserve"> с указанием количества  академических часов, отводимых на освоение каждой темы учебного предмета  «технология»,  и возможность использования по этой теме электронных (цифровых)образовательных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97560" w:rsidRPr="003A1F14" w:rsidRDefault="00197560">
      <w:pPr>
        <w:spacing w:after="0"/>
        <w:ind w:left="120"/>
        <w:rPr>
          <w:lang w:val="ru-RU"/>
        </w:rPr>
      </w:pPr>
    </w:p>
    <w:p w:rsidR="00197560" w:rsidRDefault="00501B09">
      <w:pPr>
        <w:spacing w:after="0"/>
        <w:ind w:left="120"/>
      </w:pPr>
      <w:r w:rsidRPr="003A1F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16"/>
        <w:gridCol w:w="993"/>
        <w:gridCol w:w="1275"/>
        <w:gridCol w:w="1418"/>
        <w:gridCol w:w="2126"/>
        <w:gridCol w:w="2835"/>
      </w:tblGrid>
      <w:tr w:rsidR="0077393B" w:rsidTr="0077393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</w:tcPr>
          <w:p w:rsidR="0077393B" w:rsidRPr="003A1F14" w:rsidRDefault="003A1F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Направления воспитательной работы</w:t>
            </w:r>
          </w:p>
        </w:tc>
      </w:tr>
      <w:tr w:rsidR="0077393B" w:rsidTr="00C0664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4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2835" w:type="dxa"/>
            <w:vMerge/>
          </w:tcPr>
          <w:p w:rsidR="0077393B" w:rsidRDefault="0077393B"/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</w:t>
            </w: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декоративных изделиях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енности научного 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2835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/>
        </w:tc>
        <w:tc>
          <w:tcPr>
            <w:tcW w:w="2835" w:type="dxa"/>
          </w:tcPr>
          <w:p w:rsidR="0077393B" w:rsidRDefault="0077393B"/>
        </w:tc>
      </w:tr>
    </w:tbl>
    <w:p w:rsidR="00197560" w:rsidRDefault="00197560">
      <w:pPr>
        <w:sectPr w:rsidR="00197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560" w:rsidRDefault="00501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16"/>
        <w:gridCol w:w="851"/>
        <w:gridCol w:w="1417"/>
        <w:gridCol w:w="1276"/>
        <w:gridCol w:w="2126"/>
        <w:gridCol w:w="3261"/>
      </w:tblGrid>
      <w:tr w:rsidR="0077393B" w:rsidTr="0077393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</w:tcPr>
          <w:p w:rsidR="0077393B" w:rsidRDefault="003A1F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Направления воспитательной работы</w:t>
            </w:r>
          </w:p>
        </w:tc>
      </w:tr>
      <w:tr w:rsidR="0077393B" w:rsidTr="009B742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4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3261" w:type="dxa"/>
            <w:vMerge/>
          </w:tcPr>
          <w:p w:rsidR="0077393B" w:rsidRDefault="0077393B"/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</w:t>
            </w: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ее варианты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Pr="0055081B" w:rsidRDefault="0077393B" w:rsidP="0077393B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77393B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261" w:type="dxa"/>
          </w:tcPr>
          <w:p w:rsidR="0077393B" w:rsidRDefault="0077393B">
            <w:pPr>
              <w:spacing w:after="0"/>
              <w:ind w:left="135"/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/>
        </w:tc>
        <w:tc>
          <w:tcPr>
            <w:tcW w:w="3261" w:type="dxa"/>
          </w:tcPr>
          <w:p w:rsidR="0077393B" w:rsidRDefault="0077393B"/>
        </w:tc>
      </w:tr>
    </w:tbl>
    <w:p w:rsidR="00197560" w:rsidRDefault="00197560">
      <w:pPr>
        <w:sectPr w:rsidR="00197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560" w:rsidRDefault="00501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08"/>
        <w:gridCol w:w="708"/>
        <w:gridCol w:w="1276"/>
        <w:gridCol w:w="1276"/>
        <w:gridCol w:w="2126"/>
        <w:gridCol w:w="4253"/>
      </w:tblGrid>
      <w:tr w:rsidR="0077393B" w:rsidTr="0077393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</w:tcPr>
          <w:p w:rsidR="0077393B" w:rsidRDefault="003A1F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Направления воспитательной работы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4253" w:type="dxa"/>
            <w:vMerge/>
          </w:tcPr>
          <w:p w:rsidR="0077393B" w:rsidRDefault="0077393B"/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4253" w:type="dxa"/>
          </w:tcPr>
          <w:p w:rsidR="0077393B" w:rsidRDefault="0077393B">
            <w:pPr>
              <w:spacing w:after="0"/>
              <w:ind w:left="135"/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/>
        </w:tc>
        <w:tc>
          <w:tcPr>
            <w:tcW w:w="4253" w:type="dxa"/>
          </w:tcPr>
          <w:p w:rsidR="0077393B" w:rsidRDefault="0077393B"/>
        </w:tc>
      </w:tr>
    </w:tbl>
    <w:p w:rsidR="00197560" w:rsidRDefault="00197560">
      <w:pPr>
        <w:sectPr w:rsidR="00197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560" w:rsidRDefault="00501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08"/>
        <w:gridCol w:w="708"/>
        <w:gridCol w:w="1276"/>
        <w:gridCol w:w="1276"/>
        <w:gridCol w:w="2126"/>
        <w:gridCol w:w="3827"/>
      </w:tblGrid>
      <w:tr w:rsidR="0077393B" w:rsidTr="0077393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</w:tcPr>
          <w:p w:rsidR="0077393B" w:rsidRDefault="003A1F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Направления воспитательной работы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93B" w:rsidRDefault="0077393B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93B" w:rsidRDefault="0077393B"/>
        </w:tc>
        <w:tc>
          <w:tcPr>
            <w:tcW w:w="3827" w:type="dxa"/>
            <w:vMerge/>
          </w:tcPr>
          <w:p w:rsidR="0077393B" w:rsidRDefault="0077393B"/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 воспитание</w:t>
            </w:r>
          </w:p>
          <w:p w:rsidR="0077393B" w:rsidRDefault="0077393B" w:rsidP="00B40B04">
            <w:pPr>
              <w:spacing w:after="0" w:line="264" w:lineRule="auto"/>
              <w:ind w:left="120"/>
              <w:jc w:val="both"/>
            </w:pPr>
          </w:p>
          <w:p w:rsidR="0077393B" w:rsidRDefault="0077393B" w:rsidP="00B40B04">
            <w:pPr>
              <w:spacing w:after="0"/>
              <w:ind w:left="135"/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022D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022DC3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RPr="00E13FCE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анско-патриотического воспитание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уховно-нравственного воспитание</w:t>
            </w:r>
          </w:p>
          <w:p w:rsidR="0077393B" w:rsidRPr="0055081B" w:rsidRDefault="0077393B" w:rsidP="00B40B04">
            <w:pPr>
              <w:spacing w:after="0"/>
              <w:ind w:left="135"/>
              <w:rPr>
                <w:lang w:val="ru-RU"/>
              </w:rPr>
            </w:pP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</w:pPr>
          </w:p>
        </w:tc>
        <w:tc>
          <w:tcPr>
            <w:tcW w:w="3827" w:type="dxa"/>
          </w:tcPr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7393B" w:rsidRPr="0055081B" w:rsidRDefault="0077393B" w:rsidP="00B40B04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5508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7393B" w:rsidTr="0077393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77393B" w:rsidRPr="0077393B" w:rsidRDefault="0077393B">
            <w:pPr>
              <w:spacing w:after="0"/>
              <w:ind w:left="135"/>
              <w:rPr>
                <w:lang w:val="ru-RU"/>
              </w:rPr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 w:rsidRPr="00773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93B" w:rsidRDefault="00773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7393B" w:rsidRDefault="0077393B"/>
        </w:tc>
        <w:tc>
          <w:tcPr>
            <w:tcW w:w="3827" w:type="dxa"/>
          </w:tcPr>
          <w:p w:rsidR="0077393B" w:rsidRDefault="0077393B"/>
        </w:tc>
      </w:tr>
    </w:tbl>
    <w:p w:rsidR="00197560" w:rsidRDefault="00197560">
      <w:pPr>
        <w:sectPr w:rsidR="001975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FCE" w:rsidRDefault="00E13FCE"/>
    <w:p w:rsidR="00E13FCE" w:rsidRPr="00E13FCE" w:rsidRDefault="00E13FCE" w:rsidP="00E13FCE">
      <w:pPr>
        <w:pStyle w:val="2"/>
        <w:ind w:left="-5" w:right="1326"/>
        <w:rPr>
          <w:rFonts w:ascii="Times New Roman" w:hAnsi="Times New Roman" w:cs="Times New Roman"/>
          <w:color w:val="auto"/>
          <w:sz w:val="28"/>
          <w:szCs w:val="28"/>
        </w:rPr>
      </w:pPr>
      <w:r w:rsidRPr="00E13FCE">
        <w:rPr>
          <w:rFonts w:ascii="Times New Roman" w:hAnsi="Times New Roman" w:cs="Times New Roman"/>
          <w:color w:val="auto"/>
          <w:sz w:val="28"/>
          <w:szCs w:val="28"/>
        </w:rPr>
        <w:t xml:space="preserve">ПОУРОЧНОЕ ПЛАНИРОВАНИЕ </w:t>
      </w:r>
    </w:p>
    <w:p w:rsidR="00E13FCE" w:rsidRPr="00E13FCE" w:rsidRDefault="00E13FCE" w:rsidP="00E13FCE">
      <w:pPr>
        <w:spacing w:after="51" w:line="256" w:lineRule="auto"/>
        <w:rPr>
          <w:rFonts w:ascii="Times New Roman" w:hAnsi="Times New Roman" w:cs="Times New Roman"/>
          <w:sz w:val="28"/>
          <w:szCs w:val="28"/>
        </w:rPr>
      </w:pPr>
      <w:r w:rsidRPr="00E1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FCE">
        <w:rPr>
          <w:rFonts w:ascii="Times New Roman" w:hAnsi="Times New Roman" w:cs="Times New Roman"/>
          <w:sz w:val="28"/>
          <w:szCs w:val="28"/>
        </w:rPr>
      </w:r>
      <w:r w:rsidRPr="00E13FCE">
        <w:rPr>
          <w:rFonts w:ascii="Times New Roman" w:hAnsi="Times New Roman" w:cs="Times New Roman"/>
          <w:sz w:val="28"/>
          <w:szCs w:val="28"/>
        </w:rPr>
        <w:pict>
          <v:group id="Group 127871" o:spid="_x0000_s1026" style="width:495.75pt;height:.35pt;mso-position-horizontal-relative:char;mso-position-vertical-relative:line" coordsize="62960,45">
            <v:shape id="Shape 13929" o:spid="_x0000_s1027" style="position:absolute;width:62960;height:0;visibility:visible;mso-wrap-style:square;v-text-anchor:top" coordsize="62960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" adj="0,,0" path="m,l6296026,e" filled="f" strokeweight=".1271mm">
              <v:stroke miterlimit="83231f" joinstyle="miter"/>
              <v:formulas/>
              <v:path arrowok="t" o:connecttype="segments" textboxrect="0,0,6296026,0"/>
            </v:shape>
            <w10:anchorlock/>
          </v:group>
        </w:pict>
      </w:r>
    </w:p>
    <w:p w:rsidR="00E13FCE" w:rsidRPr="00E13FCE" w:rsidRDefault="00E13FCE" w:rsidP="00E13FCE">
      <w:pPr>
        <w:pStyle w:val="2"/>
        <w:ind w:left="-5" w:right="1326"/>
        <w:rPr>
          <w:rFonts w:ascii="Times New Roman" w:hAnsi="Times New Roman" w:cs="Times New Roman"/>
          <w:color w:val="auto"/>
          <w:sz w:val="28"/>
          <w:szCs w:val="28"/>
        </w:rPr>
      </w:pPr>
      <w:r w:rsidRPr="00E13FCE">
        <w:rPr>
          <w:rFonts w:ascii="Times New Roman" w:hAnsi="Times New Roman" w:cs="Times New Roman"/>
          <w:color w:val="auto"/>
          <w:sz w:val="28"/>
          <w:szCs w:val="28"/>
        </w:rPr>
        <w:t xml:space="preserve">1 КЛАСС </w:t>
      </w: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(природный и рукотворный)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 службе человека (в воздухе, на земле и на воде)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праздники народов России, ремесла, обычаи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изучаемыми материалами и производствами. Профессии сферы обслуживания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творчество. Природные материалы. Сбор листьев и способы их засушивания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Семена разных растений. Составление композиций из семян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tabs>
                <w:tab w:val="center" w:pos="2199"/>
                <w:tab w:val="center" w:pos="3785"/>
                <w:tab w:val="center" w:pos="5230"/>
                <w:tab w:val="center" w:pos="6510"/>
                <w:tab w:val="right" w:pos="8570"/>
              </w:tabs>
              <w:spacing w:after="5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природные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материалы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(шишки,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желуди,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каштаны).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объемных изделий из них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природных материалов </w:t>
            </w:r>
          </w:p>
        </w:tc>
      </w:tr>
      <w:tr w:rsidR="00E13FCE" w:rsidRPr="00E13FCE" w:rsidTr="00E13FCE">
        <w:trPr>
          <w:trHeight w:val="81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«композиция». Центровая композиция. Точечное наклеивание листьев.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«Орнамент». Разновидности композиций, Композиция в полосе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лепки (пластилин, пластические массы). Свойства пластических масс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Изделие. Основа и детали изделия. Понятие «технология»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Формообразование деталей изделия из пластилина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композиция. Групповая творческая работа – проект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Бумага. Ее основные свойства. Виды бумаги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Картон. Его основные свойства. Виды картона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складывание бумаги. (Составление композиций из несложной сложенной детали) </w:t>
            </w:r>
          </w:p>
        </w:tc>
      </w:tr>
      <w:tr w:rsidR="00E13FCE" w:rsidRPr="00E13FCE" w:rsidTr="00E13FCE">
        <w:trPr>
          <w:trHeight w:val="81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складывание бумаги (Основные формы оригами и их преобразование)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бумажной детали гармошкой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Режущий инструмент ножницы. Их назначение, конструкция. Правила пользования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Приемы резания ножницами по прямой, кривой и ломаной линиям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Резаная аппликация </w:t>
            </w:r>
          </w:p>
        </w:tc>
      </w:tr>
      <w:tr w:rsidR="00E13FCE" w:rsidRPr="00E13FCE" w:rsidTr="00E13FCE">
        <w:trPr>
          <w:trHeight w:val="81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Шаблон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приспособление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разметки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деталей.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Разметка по шаблону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по шаблону и вырезание нескольких деталей из бумаги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правильных форм в неправильные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композиций из деталей разных форм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по шаблону из тонкого картона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тканях и нитках </w:t>
            </w:r>
          </w:p>
        </w:tc>
      </w:tr>
      <w:tr w:rsidR="00E13FCE" w:rsidRPr="00E13FCE" w:rsidTr="00E13FCE">
        <w:trPr>
          <w:trHeight w:val="81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Швейные иглы и приспособления. Назначение. Правила обращения. Строчка прямого стежка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after="48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Вышивка – способ отделки изделий. Мережка (осыпание края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из ткани)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Строчка прямого стежка, ее варианты - перевивы </w:t>
            </w:r>
          </w:p>
        </w:tc>
      </w:tr>
      <w:tr w:rsidR="00E13FCE" w:rsidRPr="00E13FCE" w:rsidTr="00E13FCE">
        <w:trPr>
          <w:trHeight w:val="81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швейного изделия (салфетки, закладки) строчками прямого стежка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работ. Итоговое занятие </w:t>
            </w:r>
          </w:p>
        </w:tc>
      </w:tr>
      <w:tr w:rsidR="00E13FCE" w:rsidRPr="00E13FCE" w:rsidTr="00E13FCE">
        <w:trPr>
          <w:trHeight w:val="475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33 </w:t>
            </w:r>
          </w:p>
        </w:tc>
      </w:tr>
    </w:tbl>
    <w:p w:rsidR="00E13FCE" w:rsidRPr="00E13FCE" w:rsidRDefault="00E13FCE" w:rsidP="00E13FCE">
      <w:pPr>
        <w:spacing w:after="18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3F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3FCE" w:rsidRPr="00E13FCE" w:rsidRDefault="00E13FCE" w:rsidP="00E13FCE">
      <w:pPr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3F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13FC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E13F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13FCE" w:rsidRPr="00E13FCE" w:rsidRDefault="00E13FCE" w:rsidP="00E13FCE">
      <w:pPr>
        <w:spacing w:after="4" w:line="256" w:lineRule="auto"/>
        <w:ind w:left="-5" w:right="1326"/>
        <w:rPr>
          <w:rFonts w:ascii="Times New Roman" w:hAnsi="Times New Roman" w:cs="Times New Roman"/>
          <w:sz w:val="24"/>
          <w:szCs w:val="24"/>
        </w:rPr>
      </w:pPr>
      <w:r w:rsidRPr="00E13FC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Мастера и их профессии. Повторение и обобщение пройденного в первом классе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цвет, форма, размер. Общее представление </w:t>
            </w:r>
          </w:p>
        </w:tc>
      </w:tr>
      <w:tr w:rsidR="00E13FCE" w:rsidRPr="00E13FCE" w:rsidTr="00E13FCE">
        <w:trPr>
          <w:trHeight w:val="48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цвет в композиции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tabs>
                <w:tab w:val="center" w:pos="1758"/>
                <w:tab w:val="center" w:pos="3569"/>
                <w:tab w:val="center" w:pos="5560"/>
                <w:tab w:val="right" w:pos="8577"/>
              </w:tabs>
              <w:spacing w:after="7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цветочных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композиций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(центральная,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вертикальная,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горизонтальная) </w:t>
            </w:r>
          </w:p>
        </w:tc>
      </w:tr>
      <w:tr w:rsidR="00E13FCE" w:rsidRPr="00E13FCE" w:rsidTr="00E13FCE">
        <w:trPr>
          <w:trHeight w:val="8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Светотень.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Способы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ее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получения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формообразованием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белых бумажных деталей </w:t>
            </w:r>
          </w:p>
        </w:tc>
      </w:tr>
      <w:tr w:rsidR="00E13FCE" w:rsidRPr="00E13FCE" w:rsidTr="00E13FCE">
        <w:trPr>
          <w:trHeight w:val="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 сгибания тонкого картона и плотных видов бумаги </w:t>
            </w:r>
          </w:p>
        </w:tc>
      </w:tr>
      <w:tr w:rsidR="00E13FCE" w:rsidRPr="00E13FCE" w:rsidTr="00E13FCE">
        <w:trPr>
          <w:trHeight w:val="4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 по кривым линиям </w:t>
            </w:r>
          </w:p>
        </w:tc>
      </w:tr>
      <w:tr w:rsidR="00E13FCE" w:rsidRPr="00E13FCE" w:rsidTr="00E13FCE">
        <w:trPr>
          <w:trHeight w:val="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сложных выпуклых форм на деталях из тонкого картона и плотных видов бумаги </w:t>
            </w:r>
          </w:p>
        </w:tc>
      </w:tr>
      <w:tr w:rsidR="00E13FCE" w:rsidRPr="00E13FCE" w:rsidTr="00E13FCE">
        <w:trPr>
          <w:trHeight w:val="4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складной открытки со вставкой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after="63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технологические операции ручной обработки материалов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(общее представление) </w:t>
            </w:r>
          </w:p>
        </w:tc>
      </w:tr>
      <w:tr w:rsidR="00E13FCE" w:rsidRPr="00E13FCE" w:rsidTr="00E13FCE">
        <w:trPr>
          <w:trHeight w:val="119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пунктира) </w:t>
            </w:r>
          </w:p>
        </w:tc>
      </w:tr>
      <w:tr w:rsidR="00E13FCE" w:rsidRPr="00E13FCE" w:rsidTr="00E13FCE">
        <w:trPr>
          <w:trHeight w:val="8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«чертеж». Линии чертежа (основная толстая, тонкая, штрих и два пунктира)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прямоугольных деталей от двух прямых углов по линейке </w:t>
            </w:r>
          </w:p>
        </w:tc>
      </w:tr>
      <w:tr w:rsidR="00E13FCE" w:rsidRPr="00E13FCE" w:rsidTr="00E13FCE">
        <w:trPr>
          <w:trHeight w:val="48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усложненных изделий из бумаги </w:t>
            </w:r>
          </w:p>
        </w:tc>
      </w:tr>
      <w:tr w:rsidR="00E13FCE" w:rsidRPr="00E13FCE" w:rsidTr="00E13FCE">
        <w:trPr>
          <w:trHeight w:val="4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усложненных изделий из бумаги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Угольник – чертежный (контрольно-измерительный) инструмент. Разметка прямоугольных деталей по угольнику </w:t>
            </w:r>
          </w:p>
        </w:tc>
      </w:tr>
      <w:tr w:rsidR="00E13FCE" w:rsidRPr="00E13FCE" w:rsidTr="00E13FCE">
        <w:trPr>
          <w:trHeight w:val="84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Циркуль. Его назначение, конструкция, приемы работы. Круг, окружность, радиус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Чертеж круга. Деление круглых деталей на части. Получение секторов из круга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и соединение деталей. Шарнир. Соединение деталей на шпильку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соединение деталей шарнира на проволоку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Шарнирный механизм по типу игрушки-</w:t>
            </w:r>
            <w:proofErr w:type="spellStart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«Щелевой замок» – способ разъемного соединения деталей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Разъемное соединение вращающихся деталей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машины специального назначения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автомобиля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ткани, трикотажное полотно, нетканые материалы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Виды ниток. Их назначение, использование </w:t>
            </w:r>
          </w:p>
        </w:tc>
      </w:tr>
      <w:tr w:rsidR="00E13FCE" w:rsidRPr="00E13FCE" w:rsidTr="00E13FCE">
        <w:trPr>
          <w:trHeight w:val="81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косого стежка. Назначение. </w:t>
            </w:r>
            <w:proofErr w:type="spellStart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Безузелковое</w:t>
            </w:r>
            <w:proofErr w:type="spellEnd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нитки на ткани. Зашивания разреза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выкраивание прямоугольного швейного изделия. Отделка вышивкой </w:t>
            </w:r>
          </w:p>
        </w:tc>
      </w:tr>
      <w:tr w:rsidR="00E13FCE" w:rsidRPr="00E13FCE" w:rsidTr="00E13FCE">
        <w:trPr>
          <w:trHeight w:val="48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Сборка, сшивание швейного изделия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Лекало. Разметка и выкраивание деталей швейного изделия по лекалу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швейного изделия с отделкой вышивкой </w:t>
            </w:r>
          </w:p>
        </w:tc>
      </w:tr>
      <w:tr w:rsidR="00E13FCE" w:rsidRPr="00E13FCE" w:rsidTr="00E13FCE">
        <w:trPr>
          <w:trHeight w:val="4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швейного изделия с отделкой вышивкой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за год (повторение) </w:t>
            </w:r>
          </w:p>
        </w:tc>
      </w:tr>
      <w:tr w:rsidR="00E13FCE" w:rsidRPr="00E13FCE" w:rsidTr="00E13FCE">
        <w:trPr>
          <w:trHeight w:val="836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after="5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34, 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3 </w:t>
            </w:r>
          </w:p>
        </w:tc>
      </w:tr>
    </w:tbl>
    <w:p w:rsidR="00E13FCE" w:rsidRPr="00E13FCE" w:rsidRDefault="00E13FCE" w:rsidP="00E13FCE">
      <w:pPr>
        <w:spacing w:after="194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3FC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E13FCE" w:rsidRPr="00E13FCE" w:rsidRDefault="00E13FCE" w:rsidP="00E13FCE">
      <w:pPr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3F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13FC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E13F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13FCE" w:rsidRPr="00E13FCE" w:rsidRDefault="00E13FCE" w:rsidP="00E13FCE">
      <w:pPr>
        <w:spacing w:after="4" w:line="256" w:lineRule="auto"/>
        <w:ind w:left="-5" w:right="1326"/>
        <w:rPr>
          <w:rFonts w:ascii="Times New Roman" w:hAnsi="Times New Roman" w:cs="Times New Roman"/>
          <w:sz w:val="24"/>
          <w:szCs w:val="24"/>
        </w:rPr>
      </w:pPr>
      <w:r w:rsidRPr="00E13FCE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914" w:type="dxa"/>
        <w:tblInd w:w="4" w:type="dxa"/>
        <w:tblCellMar>
          <w:top w:w="115" w:type="dxa"/>
          <w:left w:w="90" w:type="dxa"/>
          <w:right w:w="8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профессии и производства. Повторение и обобщение пройденного во втором классе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производства и профессии, связанные с обработкой материалов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компьютером. Назначение, основные устройства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твой помощник. Запоминающие устройства – носители информации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текстовой программой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скульптор. Скульптуры разных времен и народов </w:t>
            </w:r>
          </w:p>
        </w:tc>
      </w:tr>
      <w:tr w:rsidR="00E13FCE" w:rsidRPr="00E13FCE" w:rsidTr="00E13FCE">
        <w:trPr>
          <w:trHeight w:val="48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Рельеф. Придание поверхности фактуры и объема </w:t>
            </w:r>
          </w:p>
        </w:tc>
      </w:tr>
      <w:tr w:rsidR="00E13FCE" w:rsidRPr="00E13FCE" w:rsidTr="00E13FCE">
        <w:trPr>
          <w:trHeight w:val="82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работает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художник-декоратор.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Материалы </w:t>
            </w: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художника, художественные технологии </w:t>
            </w:r>
          </w:p>
        </w:tc>
      </w:tr>
      <w:tr w:rsidR="00E13FCE" w:rsidRPr="00E13FCE" w:rsidTr="00E13FCE">
        <w:trPr>
          <w:trHeight w:val="48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креповой бумаги. Способы получение объемных форм </w:t>
            </w:r>
          </w:p>
        </w:tc>
      </w:tr>
      <w:tr w:rsidR="00E13FCE" w:rsidRPr="00E13FCE" w:rsidTr="00E13FCE">
        <w:trPr>
          <w:trHeight w:val="82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after="5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объемных рельефных форм и изображений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Фольга. Технология обработки фольги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. Его строение свойства, сферы использования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Плоские и объемные формы деталей и изделий. Развертка. Чертеж развертки. Рицовка </w:t>
            </w:r>
          </w:p>
        </w:tc>
      </w:tr>
      <w:tr w:rsidR="00E13FCE" w:rsidRPr="00E13FCE" w:rsidTr="00E13FCE">
        <w:trPr>
          <w:trHeight w:val="82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Плоские и объемные формы деталей и изделий. Развертка. Чертеж развертки. Рицовка </w:t>
            </w:r>
          </w:p>
        </w:tc>
      </w:tr>
      <w:tr w:rsidR="00E13FCE" w:rsidRPr="00E13FCE" w:rsidTr="00E13FCE">
        <w:trPr>
          <w:trHeight w:val="4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Развертка коробки с крышкой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Оклеивание деталей коробки с крышкой </w:t>
            </w:r>
          </w:p>
        </w:tc>
      </w:tr>
      <w:tr w:rsidR="00E13FCE" w:rsidRPr="00E13FCE" w:rsidTr="00E13FCE">
        <w:trPr>
          <w:trHeight w:val="4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разверток </w:t>
            </w:r>
          </w:p>
        </w:tc>
      </w:tr>
      <w:tr w:rsidR="00E13FCE" w:rsidRPr="00E13FCE" w:rsidTr="00E13FCE">
        <w:trPr>
          <w:trHeight w:val="48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разверток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косого стежка (крестик, стебельчатая). Узелковое закрепление нитки на ткани. Изготовление швейного изделия </w:t>
            </w:r>
          </w:p>
        </w:tc>
      </w:tr>
      <w:tr w:rsidR="00E13FCE" w:rsidRPr="00E13FCE" w:rsidTr="00E13FCE">
        <w:trPr>
          <w:trHeight w:val="8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косого стежка (крестик, стебельчатая). Узелковое закрепление нитки на ткани. Изготовление швейного изделия </w:t>
            </w:r>
          </w:p>
        </w:tc>
      </w:tr>
      <w:tr w:rsidR="00E13FCE" w:rsidRPr="00E13FCE" w:rsidTr="00E13FCE">
        <w:trPr>
          <w:trHeight w:val="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Строчка петельного стежка и ее варианты. Изготовление </w:t>
            </w:r>
            <w:proofErr w:type="spellStart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 швейного изделия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Строчка петельного стежка и ее варианты. Изготовление </w:t>
            </w:r>
            <w:proofErr w:type="spellStart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 швейного изделия </w:t>
            </w:r>
          </w:p>
        </w:tc>
      </w:tr>
      <w:tr w:rsidR="00E13FCE" w:rsidRPr="00E13FCE" w:rsidTr="00E13FCE">
        <w:trPr>
          <w:trHeight w:val="119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пуговиц. Ремонт одежды. Конструирование и изготовление изделия (из нетканого полотна) с отделкой пуговицей </w:t>
            </w:r>
          </w:p>
        </w:tc>
      </w:tr>
      <w:tr w:rsidR="00E13FCE" w:rsidRPr="00E13FCE" w:rsidTr="00E13FCE">
        <w:trPr>
          <w:trHeight w:val="8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after="5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Проект. Коллективное дидактическое пособие для обучения счету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(с застежками на пуговицы)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швейной машины. Способ изготовления изделий из тонкого трикотажа стяжкой </w:t>
            </w:r>
          </w:p>
        </w:tc>
      </w:tr>
      <w:tr w:rsidR="00E13FCE" w:rsidRPr="00E13FCE" w:rsidTr="00E13FCE">
        <w:trPr>
          <w:trHeight w:val="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швейной машины. Способ изготовления изделий из тонкого трикотажа стяжкой </w:t>
            </w:r>
          </w:p>
        </w:tc>
      </w:tr>
      <w:tr w:rsidR="00E13FCE" w:rsidRPr="00E13FCE" w:rsidTr="00E13FCE">
        <w:trPr>
          <w:trHeight w:val="4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бусины на швейное изделие </w:t>
            </w:r>
          </w:p>
        </w:tc>
      </w:tr>
      <w:tr w:rsidR="00E13FCE" w:rsidRPr="00E13FCE" w:rsidTr="00E13FCE">
        <w:trPr>
          <w:trHeight w:val="48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бусины на швейное изделие </w:t>
            </w:r>
          </w:p>
        </w:tc>
      </w:tr>
      <w:tr w:rsidR="00E13FCE" w:rsidRPr="00E13FCE" w:rsidTr="00E13FCE">
        <w:trPr>
          <w:trHeight w:val="8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и неподвижное соединение деталей из деталей наборов конструктора. Профессии технической, инженерной направленности </w:t>
            </w:r>
          </w:p>
        </w:tc>
      </w:tr>
      <w:tr w:rsidR="00E13FCE" w:rsidRPr="00E13FCE" w:rsidTr="00E13FCE">
        <w:trPr>
          <w:trHeight w:val="8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моделей с подвижным и неподвижным соединением из деталей набора конструктора или из разных материалов </w:t>
            </w:r>
          </w:p>
        </w:tc>
      </w:tr>
      <w:tr w:rsidR="00E13FCE" w:rsidRPr="00E13FCE" w:rsidTr="00E13FCE">
        <w:trPr>
          <w:trHeight w:val="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механизмы. Рычаг. Конструирование моделей качелей из деталей набора конструктора или из разных материалов </w:t>
            </w:r>
          </w:p>
        </w:tc>
      </w:tr>
      <w:tr w:rsidR="00E13FCE" w:rsidRPr="00E13FCE" w:rsidTr="00E13FCE">
        <w:trPr>
          <w:trHeight w:val="119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механизмы. Ножничный механизм. Конструирование моделей с ножничным механизмом из деталей набора конструктора или из разных материалов </w:t>
            </w:r>
          </w:p>
        </w:tc>
      </w:tr>
      <w:tr w:rsidR="00E13FCE" w:rsidRPr="00E13FCE" w:rsidTr="00E13FCE">
        <w:trPr>
          <w:trHeight w:val="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робота из деталей набора конструктор или из разных материалов </w:t>
            </w:r>
          </w:p>
        </w:tc>
      </w:tr>
      <w:tr w:rsidR="00E13FCE" w:rsidRPr="00E13FCE" w:rsidTr="00E13FCE">
        <w:trPr>
          <w:trHeight w:val="8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транспортного робота из деталей набора конструктор или из разных материалов </w:t>
            </w:r>
          </w:p>
        </w:tc>
      </w:tr>
      <w:tr w:rsidR="00E13FCE" w:rsidRPr="00E13FCE" w:rsidTr="00E13FCE">
        <w:trPr>
          <w:trHeight w:val="46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за год (повторение) </w:t>
            </w:r>
          </w:p>
        </w:tc>
      </w:tr>
      <w:tr w:rsidR="00E13FCE" w:rsidRPr="00E13FCE" w:rsidTr="00E13FCE">
        <w:trPr>
          <w:trHeight w:val="821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after="5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34, 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3 </w:t>
            </w:r>
          </w:p>
        </w:tc>
      </w:tr>
    </w:tbl>
    <w:p w:rsidR="00E13FCE" w:rsidRPr="00E13FCE" w:rsidRDefault="00E13FCE" w:rsidP="00E13FCE">
      <w:pPr>
        <w:spacing w:after="195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3F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3FCE" w:rsidRPr="00E13FCE" w:rsidRDefault="00E13FCE" w:rsidP="00E13FCE">
      <w:pPr>
        <w:spacing w:after="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3F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13FC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E13F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13FCE" w:rsidRPr="00E13FCE" w:rsidRDefault="00E13FCE" w:rsidP="00E13FCE">
      <w:pPr>
        <w:spacing w:after="4" w:line="256" w:lineRule="auto"/>
        <w:ind w:left="-5" w:right="1326"/>
        <w:rPr>
          <w:rFonts w:ascii="Times New Roman" w:hAnsi="Times New Roman" w:cs="Times New Roman"/>
          <w:sz w:val="24"/>
          <w:szCs w:val="24"/>
        </w:rPr>
      </w:pPr>
      <w:r w:rsidRPr="00E13FC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9914" w:type="dxa"/>
        <w:tblInd w:w="4" w:type="dxa"/>
        <w:tblCellMar>
          <w:top w:w="114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3 классе. Современные синтетические материалы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производства и профессии </w:t>
            </w:r>
          </w:p>
        </w:tc>
      </w:tr>
      <w:tr w:rsidR="00E13FCE" w:rsidRPr="00E13FCE" w:rsidTr="00E13FCE">
        <w:trPr>
          <w:trHeight w:val="46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Сеть Интернет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в рамках изучаемой тематики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Робототехника. Виды роботов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робота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устройства. Контроллер, двигатель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робота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и презентация робота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сложной открытки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изделий из бумаги и картона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объемного изделия военной тематики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объемного изделия – подарок женщине, девочке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форм деталей объемных изделий. Изменение размеров деталей развертки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развертки с помощью линейки и циркуля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развертки многогранной пирамиды циркулем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Декор интерьера. Художественная техника </w:t>
            </w:r>
            <w:proofErr w:type="spellStart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мотивы в декоре интерьера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изделий из различных материалов. Подвижное соединение деталей на проволоку (толстую нитку)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Полимеры. Виды полимерных материалов, их свойства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полимерных материалов (на выбор)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форм из пластиковых трубочек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объемных геометрических конструкций из разных материалов </w:t>
            </w:r>
          </w:p>
        </w:tc>
      </w:tr>
      <w:tr w:rsidR="00E13FCE" w:rsidRPr="00E13FCE" w:rsidTr="00E13FCE">
        <w:trPr>
          <w:trHeight w:val="47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ткани, их свойства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Мода, одежда и ткани разных времен. Ткани натурального и искусственного происхождения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Способ драпировки тканей. Исторический костюм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Одежда народов России. Составные части костюмов и платьев, их конструктивные и декоративные особенности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крестообразного стежка. Строчка петлеобразного стежка. Аксессуары в одежде </w:t>
            </w:r>
          </w:p>
        </w:tc>
      </w:tr>
      <w:tr w:rsidR="00E13FCE" w:rsidRPr="00E13FCE" w:rsidTr="00E13FCE">
        <w:trPr>
          <w:trHeight w:val="82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крестообразного стежка. Строчка петлеобразного стежка. Аксессуары в одежде </w:t>
            </w:r>
          </w:p>
        </w:tc>
      </w:tr>
      <w:tr w:rsidR="00E13FCE" w:rsidRPr="00E13FCE" w:rsidTr="00E13FCE">
        <w:trPr>
          <w:trHeight w:val="81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«пружина» из полос картона или металлических деталей наборов конструктора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32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 ножничным механизмом </w:t>
            </w:r>
          </w:p>
        </w:tc>
      </w:tr>
      <w:tr w:rsidR="00E13FCE" w:rsidRPr="00E13FCE" w:rsidTr="00E13FCE">
        <w:trPr>
          <w:trHeight w:val="46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с рычажным механизмом </w:t>
            </w:r>
          </w:p>
        </w:tc>
      </w:tr>
      <w:tr w:rsidR="00E13FCE" w:rsidRPr="00E13FCE" w:rsidTr="00E13FCE">
        <w:trPr>
          <w:trHeight w:val="4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портфолио. Повторение </w:t>
            </w:r>
          </w:p>
        </w:tc>
      </w:tr>
      <w:tr w:rsidR="00E13FCE" w:rsidRPr="00E13FCE" w:rsidTr="00E13FCE">
        <w:trPr>
          <w:trHeight w:val="821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FCE" w:rsidRPr="00E13FCE" w:rsidRDefault="00E13FCE">
            <w:pPr>
              <w:spacing w:after="49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34,  </w:t>
            </w:r>
          </w:p>
          <w:p w:rsidR="00E13FCE" w:rsidRPr="00E13FCE" w:rsidRDefault="00E13FC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E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3 </w:t>
            </w:r>
          </w:p>
        </w:tc>
      </w:tr>
    </w:tbl>
    <w:p w:rsidR="00E13FCE" w:rsidRPr="00E13FCE" w:rsidRDefault="00E13FCE" w:rsidP="00E13FCE">
      <w:pPr>
        <w:spacing w:after="15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13F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3FCE" w:rsidRPr="00E13FCE" w:rsidRDefault="00E13FCE" w:rsidP="00E13FCE">
      <w:pPr>
        <w:spacing w:after="160" w:line="256" w:lineRule="auto"/>
        <w:rPr>
          <w:lang w:val="ru-RU"/>
        </w:rPr>
      </w:pPr>
      <w:r w:rsidRPr="00E13FCE">
        <w:rPr>
          <w:lang w:val="ru-RU"/>
        </w:rPr>
        <w:t xml:space="preserve"> </w:t>
      </w:r>
    </w:p>
    <w:p w:rsidR="00E13FCE" w:rsidRPr="00E13FCE" w:rsidRDefault="00E13FCE" w:rsidP="00E13FCE">
      <w:pPr>
        <w:spacing w:after="153" w:line="256" w:lineRule="auto"/>
        <w:rPr>
          <w:lang w:val="ru-RU"/>
        </w:rPr>
      </w:pPr>
      <w:r w:rsidRPr="00E13FCE">
        <w:rPr>
          <w:lang w:val="ru-RU"/>
        </w:rPr>
        <w:t xml:space="preserve"> </w:t>
      </w:r>
    </w:p>
    <w:p w:rsidR="00E13FCE" w:rsidRPr="00E13FCE" w:rsidRDefault="00E13FCE" w:rsidP="00E13FCE">
      <w:pPr>
        <w:spacing w:after="0" w:line="256" w:lineRule="auto"/>
        <w:rPr>
          <w:lang w:val="ru-RU"/>
        </w:rPr>
      </w:pPr>
      <w:r w:rsidRPr="00E13FCE">
        <w:rPr>
          <w:lang w:val="ru-RU"/>
        </w:rPr>
        <w:t xml:space="preserve"> </w:t>
      </w:r>
    </w:p>
    <w:p w:rsidR="00E13FCE" w:rsidRPr="00E13FCE" w:rsidRDefault="00E13FCE" w:rsidP="00E13FCE">
      <w:pPr>
        <w:rPr>
          <w:lang w:val="ru-RU"/>
        </w:rPr>
      </w:pPr>
    </w:p>
    <w:p w:rsidR="00E13FCE" w:rsidRPr="00E13FCE" w:rsidRDefault="00E13FCE" w:rsidP="00E13FCE">
      <w:pPr>
        <w:rPr>
          <w:lang w:val="ru-RU"/>
        </w:rPr>
      </w:pPr>
    </w:p>
    <w:p w:rsidR="00197560" w:rsidRPr="00E13FCE" w:rsidRDefault="00197560" w:rsidP="00E13FCE">
      <w:pPr>
        <w:rPr>
          <w:lang w:val="ru-RU"/>
        </w:rPr>
        <w:sectPr w:rsidR="00197560" w:rsidRPr="00E13F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501B09" w:rsidRPr="00E13FCE" w:rsidRDefault="00501B09" w:rsidP="0077393B">
      <w:pPr>
        <w:spacing w:after="0"/>
        <w:ind w:left="120"/>
        <w:rPr>
          <w:lang w:val="ru-RU"/>
        </w:rPr>
      </w:pPr>
    </w:p>
    <w:sectPr w:rsidR="00501B09" w:rsidRPr="00E13FCE" w:rsidSect="0077393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6D7B"/>
    <w:multiLevelType w:val="multilevel"/>
    <w:tmpl w:val="A98274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21015"/>
    <w:multiLevelType w:val="hybridMultilevel"/>
    <w:tmpl w:val="909AF5D6"/>
    <w:lvl w:ilvl="0" w:tplc="19460D1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7560"/>
    <w:rsid w:val="00197560"/>
    <w:rsid w:val="003A1F14"/>
    <w:rsid w:val="00501B09"/>
    <w:rsid w:val="00613AEF"/>
    <w:rsid w:val="00757769"/>
    <w:rsid w:val="0077393B"/>
    <w:rsid w:val="00E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612D08"/>
  <w15:docId w15:val="{E5A1178F-2821-4615-92F6-0590316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613AEF"/>
    <w:pPr>
      <w:ind w:left="720"/>
      <w:contextualSpacing/>
    </w:pPr>
  </w:style>
  <w:style w:type="paragraph" w:styleId="af">
    <w:name w:val="No Spacing"/>
    <w:uiPriority w:val="1"/>
    <w:qFormat/>
    <w:rsid w:val="0075776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table" w:customStyle="1" w:styleId="TableGrid">
    <w:name w:val="TableGrid"/>
    <w:rsid w:val="00E13FC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53</Pages>
  <Words>10477</Words>
  <Characters>59722</Characters>
  <Application>Microsoft Office Word</Application>
  <DocSecurity>0</DocSecurity>
  <Lines>497</Lines>
  <Paragraphs>140</Paragraphs>
  <ScaleCrop>false</ScaleCrop>
  <Company/>
  <LinksUpToDate>false</LinksUpToDate>
  <CharactersWithSpaces>70059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dcterms:created xsi:type="dcterms:W3CDTF">2023-10-08T08:55:00Z</dcterms:created>
  <dcterms:modified xsi:type="dcterms:W3CDTF">2025-09-16T10:11:00Z</dcterms:modified>
</cp:coreProperties>
</file>