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8DA26" w14:textId="77777777" w:rsidR="00D5496F" w:rsidRDefault="003B5A3C">
      <w:pPr>
        <w:spacing w:after="0" w:line="240" w:lineRule="auto"/>
        <w:jc w:val="center"/>
        <w:rPr>
          <w:rFonts w:ascii="Times New Roman" w:hAnsi="Times New Roman"/>
          <w:sz w:val="28"/>
          <w:szCs w:val="28"/>
        </w:rPr>
      </w:pPr>
      <w:r>
        <w:rPr>
          <w:rFonts w:ascii="Times New Roman" w:hAnsi="Times New Roman"/>
          <w:sz w:val="28"/>
          <w:szCs w:val="28"/>
        </w:rPr>
        <w:t xml:space="preserve">Филиал Муниципального автономного общеобразовательного учреждения </w:t>
      </w:r>
    </w:p>
    <w:p w14:paraId="6DA59867" w14:textId="77777777" w:rsidR="00D5496F" w:rsidRDefault="003B5A3C">
      <w:pPr>
        <w:spacing w:after="0" w:line="240" w:lineRule="auto"/>
        <w:jc w:val="center"/>
        <w:rPr>
          <w:rFonts w:ascii="Times New Roman" w:hAnsi="Times New Roman"/>
          <w:sz w:val="28"/>
          <w:szCs w:val="28"/>
        </w:rPr>
      </w:pPr>
      <w:r>
        <w:rPr>
          <w:rFonts w:ascii="Times New Roman" w:hAnsi="Times New Roman"/>
          <w:sz w:val="28"/>
          <w:szCs w:val="28"/>
        </w:rPr>
        <w:t>«Кутарбитская общеобразовательная школа» - «Дегтярёвская общеобразовательная школа»</w:t>
      </w:r>
    </w:p>
    <w:p w14:paraId="04D494E4" w14:textId="77777777" w:rsidR="00D5496F" w:rsidRDefault="00D5496F">
      <w:pPr>
        <w:jc w:val="center"/>
        <w:rPr>
          <w:rFonts w:ascii="Times New Roman" w:hAnsi="Times New Roman"/>
          <w:sz w:val="28"/>
          <w:szCs w:val="28"/>
        </w:rPr>
      </w:pPr>
    </w:p>
    <w:p w14:paraId="6A60B0D6" w14:textId="77777777" w:rsidR="00D5496F" w:rsidRDefault="00D5496F">
      <w:pPr>
        <w:jc w:val="center"/>
        <w:rPr>
          <w:rFonts w:ascii="Times New Roman" w:hAnsi="Times New Roman"/>
          <w:sz w:val="28"/>
          <w:szCs w:val="28"/>
        </w:rPr>
      </w:pPr>
    </w:p>
    <w:p w14:paraId="1A6D02EC" w14:textId="77777777" w:rsidR="00D5496F" w:rsidRDefault="00D5496F">
      <w:pPr>
        <w:jc w:val="center"/>
        <w:rPr>
          <w:rFonts w:ascii="Times New Roman" w:hAnsi="Times New Roman"/>
          <w:sz w:val="28"/>
          <w:szCs w:val="28"/>
        </w:rPr>
      </w:pPr>
    </w:p>
    <w:p w14:paraId="6315D0E7" w14:textId="77777777" w:rsidR="00D5496F" w:rsidRDefault="003B5A3C">
      <w:pPr>
        <w:spacing w:after="0" w:line="360" w:lineRule="auto"/>
        <w:jc w:val="center"/>
        <w:rPr>
          <w:rFonts w:ascii="Times New Roman" w:hAnsi="Times New Roman"/>
          <w:sz w:val="28"/>
          <w:szCs w:val="28"/>
        </w:rPr>
      </w:pPr>
      <w:r>
        <w:rPr>
          <w:rFonts w:ascii="Times New Roman" w:hAnsi="Times New Roman"/>
          <w:sz w:val="28"/>
          <w:szCs w:val="28"/>
        </w:rPr>
        <w:t xml:space="preserve">Рабочая программа </w:t>
      </w:r>
    </w:p>
    <w:p w14:paraId="56FC1E76" w14:textId="77777777" w:rsidR="00D5496F" w:rsidRDefault="003B5A3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для обучающихся по адаптированной основной образовательной программе для учащихся с умеренной, тяжелой и глубокой степенью умственной отсталости НОДА с ТМНР в условиях индивидуального обучения на дому    </w:t>
      </w:r>
    </w:p>
    <w:p w14:paraId="212967F7" w14:textId="77777777" w:rsidR="00D5496F" w:rsidRDefault="003B5A3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вариант 2</w:t>
      </w:r>
    </w:p>
    <w:p w14:paraId="4C863311" w14:textId="77777777" w:rsidR="00D5496F" w:rsidRDefault="003B5A3C">
      <w:pPr>
        <w:spacing w:after="0" w:line="360" w:lineRule="auto"/>
        <w:jc w:val="center"/>
        <w:rPr>
          <w:rFonts w:ascii="Times New Roman" w:hAnsi="Times New Roman"/>
          <w:sz w:val="28"/>
          <w:szCs w:val="28"/>
        </w:rPr>
      </w:pPr>
      <w:r>
        <w:rPr>
          <w:rFonts w:ascii="Times New Roman" w:hAnsi="Times New Roman"/>
          <w:sz w:val="28"/>
          <w:szCs w:val="28"/>
        </w:rPr>
        <w:t>по предмету</w:t>
      </w:r>
    </w:p>
    <w:p w14:paraId="5361DFD4" w14:textId="77777777" w:rsidR="00D5496F" w:rsidRDefault="003B5A3C">
      <w:pPr>
        <w:spacing w:after="0" w:line="360" w:lineRule="auto"/>
        <w:jc w:val="center"/>
        <w:rPr>
          <w:rFonts w:ascii="Times New Roman" w:hAnsi="Times New Roman"/>
          <w:b/>
          <w:sz w:val="28"/>
          <w:szCs w:val="28"/>
        </w:rPr>
      </w:pPr>
      <w:r>
        <w:rPr>
          <w:rFonts w:ascii="Times New Roman" w:hAnsi="Times New Roman"/>
          <w:b/>
          <w:sz w:val="28"/>
          <w:szCs w:val="28"/>
        </w:rPr>
        <w:t xml:space="preserve">Математические представления </w:t>
      </w:r>
    </w:p>
    <w:p w14:paraId="6CD49AE2" w14:textId="439DFEDC" w:rsidR="00D5496F" w:rsidRDefault="002D5F5C">
      <w:pPr>
        <w:spacing w:after="0" w:line="360" w:lineRule="auto"/>
        <w:jc w:val="center"/>
        <w:rPr>
          <w:rFonts w:ascii="Times New Roman" w:hAnsi="Times New Roman"/>
          <w:sz w:val="28"/>
          <w:szCs w:val="28"/>
        </w:rPr>
      </w:pPr>
      <w:r>
        <w:rPr>
          <w:rFonts w:ascii="Times New Roman" w:hAnsi="Times New Roman"/>
          <w:sz w:val="28"/>
          <w:szCs w:val="28"/>
        </w:rPr>
        <w:t>8</w:t>
      </w:r>
      <w:r w:rsidR="003B5A3C">
        <w:rPr>
          <w:rFonts w:ascii="Times New Roman" w:hAnsi="Times New Roman"/>
          <w:sz w:val="28"/>
          <w:szCs w:val="28"/>
        </w:rPr>
        <w:t xml:space="preserve"> класс</w:t>
      </w:r>
    </w:p>
    <w:p w14:paraId="3346CC42" w14:textId="31AD127C" w:rsidR="00D5496F" w:rsidRDefault="003B5A3C">
      <w:pPr>
        <w:spacing w:after="0" w:line="360" w:lineRule="auto"/>
        <w:jc w:val="center"/>
        <w:rPr>
          <w:rFonts w:ascii="Times New Roman" w:hAnsi="Times New Roman"/>
          <w:sz w:val="28"/>
          <w:szCs w:val="28"/>
        </w:rPr>
      </w:pPr>
      <w:r>
        <w:rPr>
          <w:rFonts w:ascii="Times New Roman" w:hAnsi="Times New Roman"/>
          <w:sz w:val="28"/>
          <w:szCs w:val="28"/>
        </w:rPr>
        <w:t>202</w:t>
      </w:r>
      <w:r w:rsidR="002D5F5C">
        <w:rPr>
          <w:rFonts w:ascii="Times New Roman" w:hAnsi="Times New Roman"/>
          <w:sz w:val="28"/>
          <w:szCs w:val="28"/>
        </w:rPr>
        <w:t>5</w:t>
      </w:r>
      <w:r>
        <w:rPr>
          <w:rFonts w:ascii="Times New Roman" w:hAnsi="Times New Roman"/>
          <w:sz w:val="28"/>
          <w:szCs w:val="28"/>
        </w:rPr>
        <w:t>-202</w:t>
      </w:r>
      <w:r w:rsidR="002D5F5C">
        <w:rPr>
          <w:rFonts w:ascii="Times New Roman" w:hAnsi="Times New Roman"/>
          <w:sz w:val="28"/>
          <w:szCs w:val="28"/>
        </w:rPr>
        <w:t>6</w:t>
      </w:r>
      <w:r>
        <w:rPr>
          <w:rFonts w:ascii="Times New Roman" w:hAnsi="Times New Roman"/>
          <w:sz w:val="28"/>
          <w:szCs w:val="28"/>
        </w:rPr>
        <w:t xml:space="preserve"> учебный год  </w:t>
      </w:r>
    </w:p>
    <w:p w14:paraId="3E16D911" w14:textId="77777777" w:rsidR="00D5496F" w:rsidRDefault="00D5496F">
      <w:pPr>
        <w:rPr>
          <w:rFonts w:ascii="Times New Roman" w:hAnsi="Times New Roman"/>
          <w:sz w:val="28"/>
          <w:szCs w:val="28"/>
        </w:rPr>
      </w:pPr>
    </w:p>
    <w:p w14:paraId="0D9239E5" w14:textId="77777777" w:rsidR="00D5496F" w:rsidRDefault="00D5496F">
      <w:pPr>
        <w:rPr>
          <w:rFonts w:ascii="Times New Roman" w:hAnsi="Times New Roman"/>
          <w:sz w:val="28"/>
          <w:szCs w:val="28"/>
        </w:rPr>
      </w:pPr>
    </w:p>
    <w:p w14:paraId="3DC3BC11" w14:textId="77777777" w:rsidR="00D5496F" w:rsidRDefault="00D5496F">
      <w:pPr>
        <w:rPr>
          <w:rFonts w:ascii="Times New Roman" w:hAnsi="Times New Roman"/>
          <w:sz w:val="28"/>
          <w:szCs w:val="28"/>
        </w:rPr>
      </w:pPr>
    </w:p>
    <w:p w14:paraId="1912A2A8" w14:textId="77777777" w:rsidR="00D5496F" w:rsidRDefault="00D5496F">
      <w:pPr>
        <w:jc w:val="right"/>
        <w:rPr>
          <w:rFonts w:ascii="Times New Roman" w:hAnsi="Times New Roman"/>
          <w:sz w:val="28"/>
          <w:szCs w:val="28"/>
        </w:rPr>
      </w:pPr>
    </w:p>
    <w:p w14:paraId="7AF6CFA2" w14:textId="77777777" w:rsidR="00D5496F" w:rsidRDefault="003B5A3C">
      <w:pPr>
        <w:jc w:val="right"/>
        <w:rPr>
          <w:rFonts w:ascii="Times New Roman" w:hAnsi="Times New Roman"/>
          <w:sz w:val="28"/>
          <w:szCs w:val="28"/>
        </w:rPr>
      </w:pPr>
      <w:r>
        <w:rPr>
          <w:rFonts w:ascii="Times New Roman" w:hAnsi="Times New Roman"/>
          <w:sz w:val="28"/>
          <w:szCs w:val="28"/>
        </w:rPr>
        <w:t>Составитель: Каммерцель Ольга Александровна</w:t>
      </w:r>
    </w:p>
    <w:p w14:paraId="69887A6D" w14:textId="77777777" w:rsidR="00D5496F" w:rsidRDefault="00D5496F">
      <w:pPr>
        <w:jc w:val="right"/>
        <w:rPr>
          <w:rFonts w:ascii="Times New Roman" w:hAnsi="Times New Roman"/>
          <w:sz w:val="28"/>
          <w:szCs w:val="28"/>
        </w:rPr>
      </w:pPr>
    </w:p>
    <w:p w14:paraId="33CD9C1D" w14:textId="77777777" w:rsidR="00D5496F" w:rsidRDefault="00D5496F">
      <w:pPr>
        <w:jc w:val="center"/>
        <w:rPr>
          <w:rFonts w:ascii="Times New Roman" w:hAnsi="Times New Roman"/>
          <w:sz w:val="28"/>
          <w:szCs w:val="28"/>
        </w:rPr>
      </w:pPr>
    </w:p>
    <w:p w14:paraId="71EAC951" w14:textId="77777777" w:rsidR="00D5496F" w:rsidRDefault="003B5A3C">
      <w:pPr>
        <w:jc w:val="center"/>
        <w:rPr>
          <w:rFonts w:ascii="Times New Roman" w:hAnsi="Times New Roman"/>
          <w:sz w:val="28"/>
          <w:szCs w:val="28"/>
        </w:rPr>
      </w:pPr>
      <w:r>
        <w:rPr>
          <w:rFonts w:ascii="Times New Roman" w:hAnsi="Times New Roman"/>
          <w:sz w:val="28"/>
          <w:szCs w:val="28"/>
        </w:rPr>
        <w:t>с. Дегтярёво</w:t>
      </w:r>
    </w:p>
    <w:p w14:paraId="573A1EE3" w14:textId="77777777" w:rsidR="00D5496F" w:rsidRDefault="003B5A3C">
      <w:pPr>
        <w:autoSpaceDE w:val="0"/>
        <w:autoSpaceDN w:val="0"/>
        <w:adjustRightInd w:val="0"/>
        <w:spacing w:after="0" w:line="240" w:lineRule="auto"/>
        <w:ind w:left="567"/>
        <w:jc w:val="center"/>
        <w:rPr>
          <w:rFonts w:ascii="Times New Roman" w:hAnsi="Times New Roman"/>
          <w:b/>
          <w:bCs/>
          <w:sz w:val="26"/>
          <w:szCs w:val="26"/>
          <w:lang w:eastAsia="ru-RU"/>
        </w:rPr>
      </w:pPr>
      <w:r>
        <w:rPr>
          <w:rFonts w:ascii="Times New Roman" w:hAnsi="Times New Roman"/>
          <w:b/>
          <w:bCs/>
          <w:sz w:val="26"/>
          <w:szCs w:val="26"/>
          <w:lang w:eastAsia="ru-RU"/>
        </w:rPr>
        <w:lastRenderedPageBreak/>
        <w:t>1. Пояснительная записка</w:t>
      </w:r>
    </w:p>
    <w:p w14:paraId="6BBFCB0C" w14:textId="52075192" w:rsidR="00D5496F" w:rsidRDefault="003B5A3C">
      <w:pPr>
        <w:autoSpaceDE w:val="0"/>
        <w:autoSpaceDN w:val="0"/>
        <w:adjustRightInd w:val="0"/>
        <w:spacing w:after="0" w:line="240" w:lineRule="auto"/>
        <w:ind w:left="567"/>
        <w:jc w:val="both"/>
        <w:rPr>
          <w:rFonts w:ascii="Times New Roman" w:hAnsi="Times New Roman"/>
          <w:sz w:val="26"/>
          <w:szCs w:val="26"/>
          <w:lang w:eastAsia="ru-RU"/>
        </w:rPr>
      </w:pPr>
      <w:r>
        <w:rPr>
          <w:rFonts w:ascii="Times New Roman" w:hAnsi="Times New Roman"/>
          <w:color w:val="000000"/>
          <w:sz w:val="26"/>
          <w:szCs w:val="26"/>
          <w:lang w:eastAsia="ru-RU"/>
        </w:rPr>
        <w:t xml:space="preserve">Рабочая программа по предмету «Математические представления» </w:t>
      </w:r>
      <w:r w:rsidR="002D5F5C">
        <w:rPr>
          <w:rFonts w:ascii="Times New Roman" w:hAnsi="Times New Roman"/>
          <w:color w:val="000000"/>
          <w:sz w:val="26"/>
          <w:szCs w:val="26"/>
          <w:lang w:eastAsia="ru-RU"/>
        </w:rPr>
        <w:t>8</w:t>
      </w:r>
      <w:r>
        <w:rPr>
          <w:rFonts w:ascii="Times New Roman" w:hAnsi="Times New Roman"/>
          <w:color w:val="000000"/>
          <w:sz w:val="26"/>
          <w:szCs w:val="26"/>
          <w:lang w:eastAsia="ru-RU"/>
        </w:rPr>
        <w:t xml:space="preserve"> класса </w:t>
      </w:r>
      <w:r>
        <w:rPr>
          <w:rFonts w:ascii="Times New Roman" w:hAnsi="Times New Roman"/>
          <w:sz w:val="26"/>
          <w:szCs w:val="26"/>
        </w:rPr>
        <w:t>для обучающихся по адаптированной основной образовательной программе для учащихся с умеренной, тяжелой и глубокой степенью умственной отсталости НОДА с ТМНР в условиях индивидуального обучения на дому</w:t>
      </w:r>
      <w:r>
        <w:rPr>
          <w:rFonts w:ascii="Times New Roman" w:hAnsi="Times New Roman"/>
          <w:b/>
          <w:bCs/>
          <w:sz w:val="28"/>
          <w:szCs w:val="28"/>
        </w:rPr>
        <w:t xml:space="preserve"> </w:t>
      </w:r>
      <w:r>
        <w:rPr>
          <w:rFonts w:ascii="Times New Roman" w:hAnsi="Times New Roman"/>
          <w:color w:val="000000"/>
          <w:sz w:val="26"/>
          <w:szCs w:val="26"/>
          <w:lang w:eastAsia="ru-RU"/>
        </w:rPr>
        <w:t xml:space="preserve">(вариант 2), составлена в соответствии с Федеральным государственным образовательным стандартом для обучающихся с ограниченными возможностями здоровья (утв. приказом Министерства образования и науки РФ от 19 декабря 2014 г. № </w:t>
      </w:r>
      <w:r>
        <w:rPr>
          <w:rFonts w:ascii="Times New Roman" w:hAnsi="Times New Roman"/>
          <w:b/>
          <w:color w:val="000000"/>
          <w:sz w:val="26"/>
          <w:szCs w:val="26"/>
          <w:lang w:eastAsia="ru-RU"/>
        </w:rPr>
        <w:t>1599</w:t>
      </w:r>
      <w:r>
        <w:rPr>
          <w:rFonts w:ascii="Times New Roman" w:hAnsi="Times New Roman"/>
          <w:color w:val="000000"/>
          <w:sz w:val="26"/>
          <w:szCs w:val="26"/>
          <w:lang w:eastAsia="ru-RU"/>
        </w:rPr>
        <w:t xml:space="preserve">), </w:t>
      </w:r>
      <w:hyperlink r:id="rId6" w:history="1">
        <w:r>
          <w:rPr>
            <w:rStyle w:val="a6"/>
            <w:rFonts w:ascii="Times New Roman" w:hAnsi="Times New Roman"/>
            <w:bCs/>
            <w:color w:val="auto"/>
            <w:sz w:val="26"/>
            <w:szCs w:val="26"/>
          </w:rPr>
          <w:t xml:space="preserve">приказ Министерства просвещения РФ от 31 мая 2021 г. N </w:t>
        </w:r>
        <w:r>
          <w:rPr>
            <w:rStyle w:val="a6"/>
            <w:rFonts w:ascii="Times New Roman" w:hAnsi="Times New Roman"/>
            <w:b/>
            <w:bCs/>
            <w:color w:val="auto"/>
            <w:sz w:val="26"/>
            <w:szCs w:val="26"/>
          </w:rPr>
          <w:t>287</w:t>
        </w:r>
        <w:r>
          <w:rPr>
            <w:rStyle w:val="a6"/>
            <w:rFonts w:ascii="Times New Roman" w:hAnsi="Times New Roman"/>
            <w:bCs/>
            <w:color w:val="auto"/>
            <w:sz w:val="26"/>
            <w:szCs w:val="26"/>
          </w:rPr>
          <w:t xml:space="preserve"> "Об утверждении федерального государственного образовательного стандарта основного общего образования"</w:t>
        </w:r>
      </w:hyperlink>
      <w:r>
        <w:rPr>
          <w:rStyle w:val="a6"/>
          <w:rFonts w:ascii="Times New Roman" w:hAnsi="Times New Roman"/>
          <w:bCs/>
          <w:color w:val="auto"/>
          <w:sz w:val="26"/>
          <w:szCs w:val="26"/>
        </w:rPr>
        <w:t xml:space="preserve">, приказ от 24 ноября 2022 № </w:t>
      </w:r>
      <w:r>
        <w:rPr>
          <w:rStyle w:val="a6"/>
          <w:rFonts w:ascii="Times New Roman" w:hAnsi="Times New Roman"/>
          <w:b/>
          <w:bCs/>
          <w:color w:val="auto"/>
          <w:sz w:val="26"/>
          <w:szCs w:val="26"/>
        </w:rPr>
        <w:t>1026</w:t>
      </w:r>
      <w:r>
        <w:rPr>
          <w:rStyle w:val="a6"/>
          <w:rFonts w:ascii="Times New Roman" w:hAnsi="Times New Roman"/>
          <w:bCs/>
          <w:color w:val="auto"/>
          <w:sz w:val="26"/>
          <w:szCs w:val="26"/>
        </w:rPr>
        <w:t xml:space="preserve">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r>
        <w:rPr>
          <w:rFonts w:ascii="Times New Roman" w:hAnsi="Times New Roman"/>
          <w:sz w:val="26"/>
          <w:szCs w:val="26"/>
          <w:lang w:eastAsia="ru-RU"/>
        </w:rPr>
        <w:t xml:space="preserve"> и на основе адаптированной основной образовательной программы  для обучающихся </w:t>
      </w:r>
      <w:r>
        <w:rPr>
          <w:rStyle w:val="a6"/>
          <w:rFonts w:ascii="Times New Roman" w:hAnsi="Times New Roman"/>
          <w:bCs/>
          <w:color w:val="auto"/>
          <w:sz w:val="26"/>
          <w:szCs w:val="26"/>
        </w:rPr>
        <w:t>с умственной отсталостью (интеллектуальными нарушениями)</w:t>
      </w:r>
      <w:r>
        <w:rPr>
          <w:rFonts w:ascii="Times New Roman" w:hAnsi="Times New Roman"/>
          <w:sz w:val="26"/>
          <w:szCs w:val="26"/>
          <w:lang w:eastAsia="ru-RU"/>
        </w:rPr>
        <w:t xml:space="preserve"> (вариант 2) МАОУ «Кутарбитская СОШ».</w:t>
      </w:r>
    </w:p>
    <w:p w14:paraId="37DD6A5F" w14:textId="77777777" w:rsidR="00D5496F" w:rsidRDefault="00D5496F">
      <w:pPr>
        <w:shd w:val="clear" w:color="auto" w:fill="FFFFFF"/>
        <w:spacing w:after="0" w:line="240" w:lineRule="auto"/>
        <w:ind w:left="567"/>
        <w:jc w:val="both"/>
        <w:rPr>
          <w:rFonts w:ascii="Times New Roman" w:hAnsi="Times New Roman"/>
          <w:color w:val="000000"/>
          <w:sz w:val="26"/>
          <w:szCs w:val="26"/>
          <w:lang w:eastAsia="ru-RU"/>
        </w:rPr>
      </w:pPr>
    </w:p>
    <w:p w14:paraId="44467E47" w14:textId="77777777" w:rsidR="00D5496F" w:rsidRDefault="00D5496F">
      <w:pPr>
        <w:shd w:val="clear" w:color="auto" w:fill="FFFFFF"/>
        <w:spacing w:after="0" w:line="240" w:lineRule="auto"/>
        <w:ind w:left="567"/>
        <w:jc w:val="both"/>
        <w:rPr>
          <w:rFonts w:ascii="Times New Roman" w:hAnsi="Times New Roman"/>
          <w:b/>
          <w:bCs/>
          <w:sz w:val="26"/>
          <w:szCs w:val="26"/>
          <w:lang w:eastAsia="ru-RU"/>
        </w:rPr>
      </w:pPr>
    </w:p>
    <w:p w14:paraId="5F67335F" w14:textId="77777777" w:rsidR="00D5496F" w:rsidRDefault="003B5A3C">
      <w:pPr>
        <w:shd w:val="clear" w:color="auto" w:fill="FFFFFF"/>
        <w:spacing w:after="0" w:line="240" w:lineRule="auto"/>
        <w:ind w:left="567"/>
        <w:jc w:val="both"/>
        <w:rPr>
          <w:rFonts w:ascii="Times New Roman" w:hAnsi="Times New Roman"/>
          <w:b/>
          <w:bCs/>
          <w:sz w:val="26"/>
          <w:szCs w:val="26"/>
          <w:lang w:eastAsia="ru-RU"/>
        </w:rPr>
      </w:pPr>
      <w:r>
        <w:rPr>
          <w:rFonts w:ascii="Times New Roman" w:hAnsi="Times New Roman"/>
          <w:b/>
          <w:bCs/>
          <w:sz w:val="26"/>
          <w:szCs w:val="26"/>
          <w:lang w:eastAsia="ru-RU"/>
        </w:rPr>
        <w:t xml:space="preserve">                                          Общие цели образования с учётом специфики учебного предмета:</w:t>
      </w:r>
    </w:p>
    <w:p w14:paraId="152AAB97" w14:textId="77777777" w:rsidR="00D5496F" w:rsidRDefault="003B5A3C">
      <w:pPr>
        <w:shd w:val="clear" w:color="auto" w:fill="FFFFFF"/>
        <w:spacing w:after="0" w:line="240" w:lineRule="auto"/>
        <w:ind w:left="567"/>
        <w:jc w:val="both"/>
        <w:rPr>
          <w:rFonts w:ascii="Times New Roman" w:hAnsi="Times New Roman"/>
          <w:color w:val="000000"/>
          <w:sz w:val="26"/>
          <w:szCs w:val="26"/>
          <w:lang w:eastAsia="ru-RU"/>
        </w:rPr>
      </w:pPr>
      <w:r>
        <w:rPr>
          <w:rFonts w:ascii="Times New Roman" w:hAnsi="Times New Roman"/>
          <w:b/>
          <w:bCs/>
          <w:color w:val="000000"/>
          <w:sz w:val="26"/>
          <w:szCs w:val="26"/>
          <w:lang w:eastAsia="ru-RU"/>
        </w:rPr>
        <w:t>Цель:</w:t>
      </w:r>
      <w:r>
        <w:rPr>
          <w:rFonts w:ascii="Times New Roman" w:hAnsi="Times New Roman"/>
          <w:color w:val="000000"/>
          <w:sz w:val="26"/>
          <w:szCs w:val="26"/>
          <w:lang w:eastAsia="ru-RU"/>
        </w:rPr>
        <w:t xml:space="preserve"> формирование элементарных математических представлений и умения применять их в повседневной жизни.</w:t>
      </w:r>
    </w:p>
    <w:p w14:paraId="21057ECC" w14:textId="77777777" w:rsidR="00D5496F" w:rsidRDefault="003B5A3C">
      <w:pPr>
        <w:shd w:val="clear" w:color="auto" w:fill="FFFFFF"/>
        <w:spacing w:after="0" w:line="240" w:lineRule="auto"/>
        <w:ind w:left="567"/>
        <w:jc w:val="both"/>
        <w:rPr>
          <w:rFonts w:ascii="Times New Roman" w:hAnsi="Times New Roman"/>
          <w:b/>
          <w:color w:val="000000"/>
          <w:sz w:val="26"/>
          <w:szCs w:val="26"/>
          <w:lang w:eastAsia="ru-RU"/>
        </w:rPr>
      </w:pPr>
      <w:r>
        <w:rPr>
          <w:rFonts w:ascii="Times New Roman" w:hAnsi="Times New Roman"/>
          <w:b/>
          <w:color w:val="000000"/>
          <w:sz w:val="26"/>
          <w:szCs w:val="26"/>
          <w:lang w:eastAsia="ru-RU"/>
        </w:rPr>
        <w:t>Задачи:</w:t>
      </w:r>
    </w:p>
    <w:p w14:paraId="6ADE21C3" w14:textId="77777777" w:rsidR="00D5496F" w:rsidRDefault="003B5A3C">
      <w:pPr>
        <w:shd w:val="clear" w:color="auto" w:fill="FFFFFF"/>
        <w:spacing w:before="30" w:after="30" w:line="240" w:lineRule="auto"/>
        <w:ind w:left="567"/>
        <w:jc w:val="both"/>
        <w:rPr>
          <w:rFonts w:ascii="Times New Roman" w:hAnsi="Times New Roman"/>
          <w:sz w:val="26"/>
          <w:szCs w:val="26"/>
          <w:lang w:eastAsia="ru-RU"/>
        </w:rPr>
      </w:pPr>
      <w:r>
        <w:rPr>
          <w:rFonts w:ascii="Times New Roman" w:hAnsi="Times New Roman"/>
          <w:sz w:val="26"/>
          <w:szCs w:val="26"/>
          <w:lang w:eastAsia="ru-RU"/>
        </w:rPr>
        <w:t xml:space="preserve">- Формирование элементарных математических представлений о форме, величине, количественных (дочисловых), </w:t>
      </w:r>
    </w:p>
    <w:p w14:paraId="66C224E2" w14:textId="77777777" w:rsidR="00D5496F" w:rsidRDefault="003B5A3C">
      <w:pPr>
        <w:shd w:val="clear" w:color="auto" w:fill="FFFFFF"/>
        <w:spacing w:before="30" w:after="30" w:line="240" w:lineRule="auto"/>
        <w:ind w:left="567"/>
        <w:jc w:val="both"/>
        <w:rPr>
          <w:rFonts w:ascii="Times New Roman" w:hAnsi="Times New Roman"/>
          <w:sz w:val="26"/>
          <w:szCs w:val="26"/>
          <w:lang w:eastAsia="ru-RU"/>
        </w:rPr>
      </w:pPr>
      <w:r>
        <w:rPr>
          <w:rFonts w:ascii="Times New Roman" w:hAnsi="Times New Roman"/>
          <w:sz w:val="26"/>
          <w:szCs w:val="26"/>
          <w:lang w:eastAsia="ru-RU"/>
        </w:rPr>
        <w:t xml:space="preserve">   пространственных, временных представлениях. </w:t>
      </w:r>
    </w:p>
    <w:p w14:paraId="410DD36F" w14:textId="77777777" w:rsidR="00D5496F" w:rsidRDefault="003B5A3C">
      <w:pPr>
        <w:shd w:val="clear" w:color="auto" w:fill="FFFFFF"/>
        <w:spacing w:before="30" w:after="30" w:line="240" w:lineRule="auto"/>
        <w:ind w:left="567"/>
        <w:jc w:val="both"/>
        <w:rPr>
          <w:rFonts w:ascii="Times New Roman" w:hAnsi="Times New Roman"/>
          <w:sz w:val="26"/>
          <w:szCs w:val="26"/>
          <w:lang w:eastAsia="ru-RU"/>
        </w:rPr>
      </w:pPr>
      <w:r>
        <w:rPr>
          <w:rFonts w:ascii="Times New Roman" w:hAnsi="Times New Roman"/>
          <w:sz w:val="26"/>
          <w:szCs w:val="26"/>
          <w:lang w:eastAsia="ru-RU"/>
        </w:rPr>
        <w:t>- Формирование представлений о количестве, числе, знакомство с цифрами, составом числа в доступных ребенку пределах,</w:t>
      </w:r>
    </w:p>
    <w:p w14:paraId="4A75214A" w14:textId="77777777" w:rsidR="00D5496F" w:rsidRDefault="003B5A3C">
      <w:pPr>
        <w:shd w:val="clear" w:color="auto" w:fill="FFFFFF"/>
        <w:spacing w:before="30" w:after="30" w:line="240" w:lineRule="auto"/>
        <w:ind w:left="567"/>
        <w:jc w:val="both"/>
        <w:rPr>
          <w:rFonts w:ascii="Times New Roman" w:hAnsi="Times New Roman"/>
          <w:sz w:val="26"/>
          <w:szCs w:val="26"/>
          <w:lang w:eastAsia="ru-RU"/>
        </w:rPr>
      </w:pPr>
      <w:r>
        <w:rPr>
          <w:rFonts w:ascii="Times New Roman" w:hAnsi="Times New Roman"/>
          <w:sz w:val="26"/>
          <w:szCs w:val="26"/>
          <w:lang w:eastAsia="ru-RU"/>
        </w:rPr>
        <w:t xml:space="preserve">   счет, решение простых арифметических задач с опорой на наглядность. </w:t>
      </w:r>
    </w:p>
    <w:p w14:paraId="0A8AF72B" w14:textId="77777777" w:rsidR="00D5496F" w:rsidRDefault="003B5A3C">
      <w:pPr>
        <w:shd w:val="clear" w:color="auto" w:fill="FFFFFF"/>
        <w:spacing w:before="30" w:after="30" w:line="240" w:lineRule="auto"/>
        <w:ind w:left="567"/>
        <w:jc w:val="both"/>
        <w:rPr>
          <w:rFonts w:ascii="Times New Roman" w:hAnsi="Times New Roman"/>
          <w:sz w:val="26"/>
          <w:szCs w:val="26"/>
          <w:lang w:eastAsia="ru-RU"/>
        </w:rPr>
      </w:pPr>
      <w:r>
        <w:rPr>
          <w:rFonts w:ascii="Times New Roman" w:hAnsi="Times New Roman"/>
          <w:sz w:val="26"/>
          <w:szCs w:val="26"/>
          <w:lang w:eastAsia="ru-RU"/>
        </w:rPr>
        <w:t>- Овладение способностью пользоваться математическими знаниями при решении соответствующих возрасту житейских</w:t>
      </w:r>
    </w:p>
    <w:p w14:paraId="1038D396" w14:textId="77777777" w:rsidR="00D5496F" w:rsidRDefault="003B5A3C">
      <w:pPr>
        <w:shd w:val="clear" w:color="auto" w:fill="FFFFFF"/>
        <w:spacing w:before="30" w:after="30" w:line="240" w:lineRule="auto"/>
        <w:ind w:left="567"/>
        <w:jc w:val="both"/>
        <w:rPr>
          <w:rFonts w:cs="Arial"/>
          <w:sz w:val="26"/>
          <w:szCs w:val="26"/>
          <w:lang w:eastAsia="ru-RU"/>
        </w:rPr>
      </w:pPr>
      <w:r>
        <w:rPr>
          <w:rFonts w:ascii="Times New Roman" w:hAnsi="Times New Roman"/>
          <w:sz w:val="26"/>
          <w:szCs w:val="26"/>
          <w:lang w:eastAsia="ru-RU"/>
        </w:rPr>
        <w:t xml:space="preserve">   задач</w:t>
      </w:r>
    </w:p>
    <w:p w14:paraId="6F19E659" w14:textId="77777777" w:rsidR="00D5496F" w:rsidRDefault="00D5496F">
      <w:pPr>
        <w:shd w:val="clear" w:color="auto" w:fill="FFFFFF"/>
        <w:spacing w:after="0" w:line="240" w:lineRule="auto"/>
        <w:ind w:left="567"/>
        <w:jc w:val="both"/>
        <w:rPr>
          <w:rFonts w:ascii="Times New Roman" w:hAnsi="Times New Roman"/>
          <w:b/>
          <w:color w:val="000000"/>
          <w:sz w:val="26"/>
          <w:szCs w:val="26"/>
          <w:lang w:eastAsia="ru-RU"/>
        </w:rPr>
      </w:pPr>
    </w:p>
    <w:p w14:paraId="4FA6E1C3" w14:textId="77777777" w:rsidR="00D5496F" w:rsidRDefault="003B5A3C">
      <w:pPr>
        <w:autoSpaceDE w:val="0"/>
        <w:autoSpaceDN w:val="0"/>
        <w:adjustRightInd w:val="0"/>
        <w:spacing w:after="0" w:line="240" w:lineRule="auto"/>
        <w:ind w:left="567"/>
        <w:jc w:val="center"/>
        <w:rPr>
          <w:rFonts w:ascii="Times New Roman" w:hAnsi="Times New Roman"/>
          <w:b/>
          <w:bCs/>
          <w:sz w:val="26"/>
          <w:szCs w:val="26"/>
          <w:lang w:eastAsia="ru-RU"/>
        </w:rPr>
      </w:pPr>
      <w:r>
        <w:rPr>
          <w:rFonts w:ascii="Times New Roman" w:hAnsi="Times New Roman"/>
          <w:b/>
          <w:bCs/>
          <w:sz w:val="26"/>
          <w:szCs w:val="26"/>
          <w:lang w:eastAsia="ru-RU"/>
        </w:rPr>
        <w:t>2. Общая характеристика учебного предмета с учётом особенностей его освоения обучающими</w:t>
      </w:r>
    </w:p>
    <w:p w14:paraId="502FD260" w14:textId="77777777" w:rsidR="00D5496F" w:rsidRDefault="003B5A3C">
      <w:pPr>
        <w:shd w:val="clear" w:color="auto" w:fill="FFFFFF"/>
        <w:spacing w:after="0" w:line="240" w:lineRule="auto"/>
        <w:ind w:left="567"/>
        <w:jc w:val="both"/>
        <w:rPr>
          <w:rFonts w:ascii="Times New Roman" w:hAnsi="Times New Roman"/>
          <w:color w:val="000000"/>
          <w:sz w:val="26"/>
          <w:szCs w:val="26"/>
          <w:lang w:eastAsia="ru-RU"/>
        </w:rPr>
      </w:pPr>
      <w:r>
        <w:rPr>
          <w:rFonts w:ascii="Times New Roman" w:hAnsi="Times New Roman"/>
          <w:color w:val="000000"/>
          <w:sz w:val="26"/>
          <w:szCs w:val="26"/>
          <w:lang w:eastAsia="ru-RU"/>
        </w:rPr>
        <w:t>Одними из самых сложных знаний, умений и навыков, включенных в содержание общественного опыта, которым овладевают дети, являются математические. Они носят отвлеченный характер, и оперирование ими требует выполнения системы сложных умственных действий. В повседневной жизни, в быту и в играх ребенок рано начинает встречаться с такими ситуациями, которые требуют применения элементарного, но все же математического, решения (приготовить угощение для друзей, накрыть стол для кукол, разделить конфеты поровну). Ему необходимо понимать, что значит много, мало, больше, меньше, поровну; уметь определять количество предметов в множестве.</w:t>
      </w:r>
    </w:p>
    <w:p w14:paraId="55A6933A" w14:textId="77777777" w:rsidR="00D5496F" w:rsidRDefault="003B5A3C">
      <w:pPr>
        <w:shd w:val="clear" w:color="auto" w:fill="FFFFFF"/>
        <w:spacing w:after="0" w:line="240" w:lineRule="auto"/>
        <w:ind w:left="567"/>
        <w:jc w:val="both"/>
        <w:rPr>
          <w:rFonts w:ascii="Times New Roman" w:hAnsi="Times New Roman"/>
          <w:color w:val="000000"/>
          <w:sz w:val="26"/>
          <w:szCs w:val="26"/>
          <w:lang w:eastAsia="ru-RU"/>
        </w:rPr>
      </w:pPr>
      <w:r>
        <w:rPr>
          <w:rFonts w:ascii="Times New Roman" w:hAnsi="Times New Roman"/>
          <w:color w:val="000000"/>
          <w:sz w:val="26"/>
          <w:szCs w:val="26"/>
          <w:lang w:eastAsia="ru-RU"/>
        </w:rPr>
        <w:t>Знания, умения, навыки, приобретаемые обучающимся с ТМНР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w:t>
      </w:r>
      <w:r>
        <w:rPr>
          <w:rFonts w:ascii="Times New Roman" w:hAnsi="Times New Roman"/>
          <w:bCs/>
          <w:color w:val="000000"/>
          <w:sz w:val="26"/>
          <w:szCs w:val="26"/>
          <w:lang w:eastAsia="ru-RU"/>
        </w:rPr>
        <w:t>задач.</w:t>
      </w:r>
    </w:p>
    <w:p w14:paraId="726AF68D" w14:textId="77777777" w:rsidR="00D5496F" w:rsidRDefault="003B5A3C">
      <w:pPr>
        <w:autoSpaceDE w:val="0"/>
        <w:autoSpaceDN w:val="0"/>
        <w:adjustRightInd w:val="0"/>
        <w:spacing w:after="0" w:line="240" w:lineRule="auto"/>
        <w:ind w:left="567"/>
        <w:jc w:val="center"/>
        <w:rPr>
          <w:rFonts w:ascii="Times New Roman" w:hAnsi="Times New Roman"/>
          <w:b/>
          <w:bCs/>
          <w:sz w:val="26"/>
          <w:szCs w:val="26"/>
          <w:lang w:eastAsia="ru-RU"/>
        </w:rPr>
      </w:pPr>
      <w:r>
        <w:rPr>
          <w:rFonts w:ascii="Times New Roman" w:hAnsi="Times New Roman"/>
          <w:b/>
          <w:bCs/>
          <w:sz w:val="26"/>
          <w:szCs w:val="26"/>
          <w:lang w:eastAsia="ru-RU"/>
        </w:rPr>
        <w:lastRenderedPageBreak/>
        <w:t>3. Описание места учебного предмета в учебном плане</w:t>
      </w:r>
    </w:p>
    <w:p w14:paraId="0C81814D" w14:textId="5E609879" w:rsidR="00D5496F" w:rsidRDefault="003B5A3C">
      <w:pPr>
        <w:spacing w:after="0" w:line="240" w:lineRule="auto"/>
        <w:ind w:left="567"/>
        <w:jc w:val="both"/>
        <w:rPr>
          <w:rFonts w:ascii="Times New Roman" w:hAnsi="Times New Roman"/>
          <w:sz w:val="26"/>
          <w:szCs w:val="26"/>
        </w:rPr>
      </w:pPr>
      <w:r>
        <w:rPr>
          <w:rFonts w:ascii="Times New Roman" w:hAnsi="Times New Roman"/>
          <w:bCs/>
          <w:sz w:val="26"/>
          <w:szCs w:val="26"/>
          <w:lang w:eastAsia="ru-RU"/>
        </w:rPr>
        <w:t>В соответствии с учебным планом образовательной организации предмет «</w:t>
      </w:r>
      <w:r>
        <w:rPr>
          <w:rFonts w:ascii="Times New Roman" w:hAnsi="Times New Roman"/>
          <w:color w:val="000000"/>
          <w:sz w:val="26"/>
          <w:szCs w:val="26"/>
          <w:lang w:eastAsia="ru-RU"/>
        </w:rPr>
        <w:t>Математические представления</w:t>
      </w:r>
      <w:r>
        <w:rPr>
          <w:rFonts w:ascii="Times New Roman" w:hAnsi="Times New Roman"/>
          <w:sz w:val="26"/>
          <w:szCs w:val="26"/>
        </w:rPr>
        <w:t xml:space="preserve">» изучается в </w:t>
      </w:r>
      <w:r w:rsidR="002D5F5C">
        <w:rPr>
          <w:rFonts w:ascii="Times New Roman" w:hAnsi="Times New Roman"/>
          <w:sz w:val="26"/>
          <w:szCs w:val="26"/>
        </w:rPr>
        <w:t>8</w:t>
      </w:r>
      <w:r>
        <w:rPr>
          <w:rFonts w:ascii="Times New Roman" w:hAnsi="Times New Roman"/>
          <w:sz w:val="26"/>
          <w:szCs w:val="26"/>
        </w:rPr>
        <w:t xml:space="preserve"> классе</w:t>
      </w:r>
      <w:r>
        <w:rPr>
          <w:rFonts w:ascii="Times New Roman" w:hAnsi="Times New Roman"/>
          <w:b/>
          <w:sz w:val="26"/>
          <w:szCs w:val="26"/>
        </w:rPr>
        <w:t xml:space="preserve"> </w:t>
      </w:r>
      <w:r>
        <w:rPr>
          <w:rFonts w:ascii="Times New Roman" w:hAnsi="Times New Roman"/>
          <w:sz w:val="26"/>
          <w:szCs w:val="26"/>
        </w:rPr>
        <w:t>по 2 часа в неделю (68 часа в год)</w:t>
      </w:r>
    </w:p>
    <w:p w14:paraId="5F4A2709" w14:textId="77777777" w:rsidR="00D5496F" w:rsidRDefault="00D5496F">
      <w:pPr>
        <w:pStyle w:val="a5"/>
        <w:widowControl w:val="0"/>
        <w:autoSpaceDE w:val="0"/>
        <w:autoSpaceDN w:val="0"/>
        <w:adjustRightInd w:val="0"/>
        <w:spacing w:after="0" w:line="240" w:lineRule="auto"/>
        <w:ind w:left="567"/>
        <w:jc w:val="both"/>
        <w:rPr>
          <w:rFonts w:ascii="Times New Roman" w:hAnsi="Times New Roman"/>
          <w:b/>
          <w:bCs/>
          <w:sz w:val="26"/>
          <w:szCs w:val="26"/>
          <w:lang w:eastAsia="ru-RU"/>
        </w:rPr>
      </w:pPr>
    </w:p>
    <w:p w14:paraId="3AC869B9" w14:textId="77777777" w:rsidR="00D5496F" w:rsidRDefault="003B5A3C">
      <w:pPr>
        <w:widowControl w:val="0"/>
        <w:autoSpaceDE w:val="0"/>
        <w:autoSpaceDN w:val="0"/>
        <w:adjustRightInd w:val="0"/>
        <w:spacing w:after="0" w:line="240" w:lineRule="auto"/>
        <w:ind w:left="567"/>
        <w:jc w:val="center"/>
        <w:rPr>
          <w:rFonts w:ascii="Times New Roman" w:hAnsi="Times New Roman"/>
          <w:b/>
          <w:bCs/>
          <w:color w:val="FF0000"/>
          <w:sz w:val="26"/>
          <w:szCs w:val="26"/>
          <w:lang w:eastAsia="ru-RU"/>
        </w:rPr>
      </w:pPr>
      <w:r>
        <w:rPr>
          <w:rFonts w:ascii="Times New Roman" w:hAnsi="Times New Roman"/>
          <w:b/>
          <w:bCs/>
          <w:sz w:val="26"/>
          <w:szCs w:val="26"/>
          <w:lang w:eastAsia="ru-RU"/>
        </w:rPr>
        <w:t xml:space="preserve">4. Личностные и предметные результаты освоения учебного предмета </w:t>
      </w:r>
    </w:p>
    <w:p w14:paraId="358CB5CD" w14:textId="77777777" w:rsidR="00D5496F" w:rsidRDefault="00D5496F">
      <w:pPr>
        <w:pStyle w:val="a5"/>
        <w:widowControl w:val="0"/>
        <w:autoSpaceDE w:val="0"/>
        <w:autoSpaceDN w:val="0"/>
        <w:adjustRightInd w:val="0"/>
        <w:spacing w:after="0" w:line="240" w:lineRule="auto"/>
        <w:ind w:left="567"/>
        <w:jc w:val="both"/>
        <w:rPr>
          <w:rFonts w:ascii="Times New Roman" w:hAnsi="Times New Roman"/>
          <w:b/>
          <w:bCs/>
          <w:sz w:val="26"/>
          <w:szCs w:val="26"/>
          <w:lang w:eastAsia="ru-RU"/>
        </w:rPr>
      </w:pPr>
    </w:p>
    <w:p w14:paraId="722739E9" w14:textId="77777777" w:rsidR="00D5496F" w:rsidRDefault="003B5A3C">
      <w:pPr>
        <w:pStyle w:val="ConsPlusNormal"/>
        <w:ind w:left="567"/>
        <w:jc w:val="both"/>
        <w:rPr>
          <w:rFonts w:ascii="Times New Roman" w:hAnsi="Times New Roman" w:cs="Times New Roman"/>
          <w:sz w:val="26"/>
          <w:szCs w:val="26"/>
        </w:rPr>
      </w:pPr>
      <w:bookmarkStart w:id="0" w:name="sub_104211"/>
      <w:r>
        <w:rPr>
          <w:rFonts w:ascii="Times New Roman" w:hAnsi="Times New Roman" w:cs="Times New Roman"/>
          <w:sz w:val="26"/>
          <w:szCs w:val="26"/>
        </w:rPr>
        <w:t>В соответствии с требованиями ФГОС 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14:paraId="65E58193" w14:textId="77777777" w:rsidR="00D5496F" w:rsidRDefault="003B5A3C">
      <w:pPr>
        <w:pStyle w:val="ConsPlusNormal"/>
        <w:ind w:left="567"/>
        <w:jc w:val="both"/>
        <w:rPr>
          <w:rFonts w:ascii="Times New Roman" w:hAnsi="Times New Roman" w:cs="Times New Roman"/>
          <w:b/>
          <w:sz w:val="26"/>
          <w:szCs w:val="26"/>
        </w:rPr>
      </w:pPr>
      <w:r>
        <w:rPr>
          <w:rFonts w:ascii="Times New Roman" w:hAnsi="Times New Roman" w:cs="Times New Roman"/>
          <w:b/>
          <w:sz w:val="26"/>
          <w:szCs w:val="26"/>
        </w:rPr>
        <w:t>Личностные результаты освоения АООП могут включать:</w:t>
      </w:r>
    </w:p>
    <w:p w14:paraId="30A8CDD4"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1) основы персональной идентичности, осознание своей принадлежности к определенному полу, осознание себя как "Я";</w:t>
      </w:r>
    </w:p>
    <w:p w14:paraId="56ED074B"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2) социально-эмоциональное участие в процессе общения и совместной деятельности;</w:t>
      </w:r>
    </w:p>
    <w:p w14:paraId="5E3DBACF"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3) формирование социально ориентированного взгляда на окружающий мир в его органичном единстве и разнообразии природной и социальной частей;</w:t>
      </w:r>
    </w:p>
    <w:p w14:paraId="01348CFE"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4) формирование уважительного отношения к окружающим;</w:t>
      </w:r>
    </w:p>
    <w:p w14:paraId="58118E11"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5) овладение начальными навыками адаптации в динамично изменяющемся и развивающемся мире;</w:t>
      </w:r>
    </w:p>
    <w:p w14:paraId="3483F8F2"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14:paraId="45F227E4"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14:paraId="75F136B5"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8) формирование эстетических потребностей, ценностей и чувств;</w:t>
      </w:r>
    </w:p>
    <w:p w14:paraId="41CCB8A3"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9) развитие этических чувств, доброжелательности и эмоционально-нравственной отзывчивости, понимания и сопереживания чувствам других людей;</w:t>
      </w:r>
    </w:p>
    <w:p w14:paraId="65D41ADB"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15173501"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36591AFD" w14:textId="77777777" w:rsidR="00D5496F" w:rsidRDefault="00D5496F">
      <w:pPr>
        <w:keepNext/>
        <w:keepLines/>
        <w:spacing w:after="0" w:line="240" w:lineRule="auto"/>
        <w:contextualSpacing/>
        <w:jc w:val="center"/>
        <w:rPr>
          <w:rFonts w:ascii="Times New Roman" w:hAnsi="Times New Roman"/>
          <w:b/>
          <w:sz w:val="26"/>
          <w:szCs w:val="26"/>
        </w:rPr>
      </w:pPr>
    </w:p>
    <w:p w14:paraId="136D3B86" w14:textId="77777777" w:rsidR="00D5496F" w:rsidRDefault="003B5A3C">
      <w:pPr>
        <w:widowControl w:val="0"/>
        <w:autoSpaceDE w:val="0"/>
        <w:autoSpaceDN w:val="0"/>
        <w:adjustRightInd w:val="0"/>
        <w:spacing w:after="0" w:line="240" w:lineRule="auto"/>
        <w:ind w:left="567" w:firstLine="11"/>
        <w:jc w:val="both"/>
        <w:rPr>
          <w:rFonts w:ascii="Times New Roman" w:hAnsi="Times New Roman"/>
          <w:i/>
          <w:sz w:val="26"/>
          <w:szCs w:val="26"/>
          <w:lang w:eastAsia="ru-RU"/>
        </w:rPr>
      </w:pPr>
      <w:r>
        <w:rPr>
          <w:rFonts w:ascii="Times New Roman" w:hAnsi="Times New Roman"/>
          <w:i/>
          <w:sz w:val="26"/>
          <w:szCs w:val="26"/>
          <w:lang w:eastAsia="ru-RU"/>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60912E76" w14:textId="77777777" w:rsidR="00D5496F" w:rsidRDefault="003B5A3C">
      <w:pPr>
        <w:widowControl w:val="0"/>
        <w:autoSpaceDE w:val="0"/>
        <w:autoSpaceDN w:val="0"/>
        <w:adjustRightInd w:val="0"/>
        <w:spacing w:after="0" w:line="240" w:lineRule="auto"/>
        <w:ind w:left="567" w:firstLine="11"/>
        <w:jc w:val="both"/>
        <w:rPr>
          <w:rFonts w:ascii="Times New Roman" w:hAnsi="Times New Roman"/>
          <w:b/>
          <w:sz w:val="26"/>
          <w:szCs w:val="26"/>
          <w:lang w:eastAsia="ru-RU"/>
        </w:rPr>
      </w:pPr>
      <w:r>
        <w:rPr>
          <w:rFonts w:ascii="Times New Roman" w:hAnsi="Times New Roman"/>
          <w:b/>
          <w:sz w:val="26"/>
          <w:szCs w:val="26"/>
          <w:lang w:eastAsia="ru-RU"/>
        </w:rPr>
        <w:t>Гражданского воспитания:</w:t>
      </w:r>
    </w:p>
    <w:bookmarkEnd w:id="0"/>
    <w:p w14:paraId="3CB05A35"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готовность к выполнению обязанностей гражданина и реализации его прав, уважение прав, свобод и законных интересов</w:t>
      </w:r>
    </w:p>
    <w:p w14:paraId="548167F6"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lastRenderedPageBreak/>
        <w:t xml:space="preserve">  других людей;</w:t>
      </w:r>
    </w:p>
    <w:p w14:paraId="037E37DD"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активное участие в жизни семьи, Организации, местного сообщества, родного края, страны;</w:t>
      </w:r>
    </w:p>
    <w:p w14:paraId="1C31D78E"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неприятие любых форм экстремизма, дискриминации;</w:t>
      </w:r>
    </w:p>
    <w:p w14:paraId="3F2713E4"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понимание роли различных социальных институтов в жизни человека;</w:t>
      </w:r>
    </w:p>
    <w:p w14:paraId="5932D93C"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представление об основных правах, свободах и обязанностях гражданина, социальных нормах и правилах межличностных</w:t>
      </w:r>
    </w:p>
    <w:p w14:paraId="0EC4B09C"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отношений в поликультурном и многоконфессиональном обществе;</w:t>
      </w:r>
    </w:p>
    <w:p w14:paraId="2AB81409"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представление о способах противодействия коррупции;</w:t>
      </w:r>
    </w:p>
    <w:p w14:paraId="72E55C0F"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готовность к разнообразной совместной деятельности, стремление к взаимопониманию и взаимопомощи, активное участие</w:t>
      </w:r>
    </w:p>
    <w:p w14:paraId="64098D87"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в школьном самоуправлении;</w:t>
      </w:r>
    </w:p>
    <w:p w14:paraId="5D876B67"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готовность к участию в гуманитарной деятельности (волонтерство, помощь людям, нуждающимся в ней).</w:t>
      </w:r>
    </w:p>
    <w:p w14:paraId="2F3035D2" w14:textId="77777777" w:rsidR="00D5496F" w:rsidRDefault="003B5A3C">
      <w:pPr>
        <w:widowControl w:val="0"/>
        <w:autoSpaceDE w:val="0"/>
        <w:autoSpaceDN w:val="0"/>
        <w:adjustRightInd w:val="0"/>
        <w:spacing w:after="0" w:line="240" w:lineRule="auto"/>
        <w:ind w:left="567" w:firstLine="11"/>
        <w:jc w:val="both"/>
        <w:rPr>
          <w:rFonts w:ascii="Times New Roman" w:hAnsi="Times New Roman"/>
          <w:b/>
          <w:sz w:val="26"/>
          <w:szCs w:val="26"/>
          <w:lang w:eastAsia="ru-RU"/>
        </w:rPr>
      </w:pPr>
      <w:bookmarkStart w:id="1" w:name="sub_104212"/>
      <w:r>
        <w:rPr>
          <w:rFonts w:ascii="Times New Roman" w:hAnsi="Times New Roman"/>
          <w:b/>
          <w:sz w:val="26"/>
          <w:szCs w:val="26"/>
          <w:lang w:eastAsia="ru-RU"/>
        </w:rPr>
        <w:t>Патриотического воспитания:</w:t>
      </w:r>
    </w:p>
    <w:bookmarkEnd w:id="1"/>
    <w:p w14:paraId="678D863D"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осознание российской гражданской идентичности в поликультурном и многоконфессиональном обществе, проявление</w:t>
      </w:r>
    </w:p>
    <w:p w14:paraId="3B63C0E8"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интереса к познанию родного языка, истории, культуры Российской Федерации, своего края, народов России;</w:t>
      </w:r>
    </w:p>
    <w:p w14:paraId="7CEC4996"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ценностное отношение к достижениям своей Родины - России, к науке, искусству, спорту, технологиям, боевым подвигам </w:t>
      </w:r>
    </w:p>
    <w:p w14:paraId="0FD0005F"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и трудовым достижениям народа;</w:t>
      </w:r>
    </w:p>
    <w:p w14:paraId="39AB002C"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уважение к символам России, государственным праздникам, историческому и природному наследию и памятникам, </w:t>
      </w:r>
    </w:p>
    <w:p w14:paraId="703272A5"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традициям разных народов, проживающих в родной стране.</w:t>
      </w:r>
    </w:p>
    <w:p w14:paraId="5A651BE6" w14:textId="77777777" w:rsidR="00D5496F" w:rsidRDefault="003B5A3C">
      <w:pPr>
        <w:widowControl w:val="0"/>
        <w:autoSpaceDE w:val="0"/>
        <w:autoSpaceDN w:val="0"/>
        <w:adjustRightInd w:val="0"/>
        <w:spacing w:after="0" w:line="240" w:lineRule="auto"/>
        <w:ind w:left="567" w:firstLine="11"/>
        <w:jc w:val="both"/>
        <w:rPr>
          <w:rFonts w:ascii="Times New Roman" w:hAnsi="Times New Roman"/>
          <w:b/>
          <w:sz w:val="26"/>
          <w:szCs w:val="26"/>
          <w:lang w:eastAsia="ru-RU"/>
        </w:rPr>
      </w:pPr>
      <w:bookmarkStart w:id="2" w:name="sub_104213"/>
      <w:r>
        <w:rPr>
          <w:rFonts w:ascii="Times New Roman" w:hAnsi="Times New Roman"/>
          <w:b/>
          <w:sz w:val="26"/>
          <w:szCs w:val="26"/>
          <w:lang w:eastAsia="ru-RU"/>
        </w:rPr>
        <w:t>Духовно-нравственного воспитания:</w:t>
      </w:r>
    </w:p>
    <w:bookmarkEnd w:id="2"/>
    <w:p w14:paraId="73EC3F69"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ориентация на моральные ценности и нормы в ситуациях нравственного выбора;</w:t>
      </w:r>
    </w:p>
    <w:p w14:paraId="49499ED2"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готовность оценивать свое поведение и поступки, поведение и поступки других людей с позиции нравственных и </w:t>
      </w:r>
    </w:p>
    <w:p w14:paraId="285ECBE9"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правовых норм с учетом осознания последствий поступков;</w:t>
      </w:r>
    </w:p>
    <w:p w14:paraId="57C17984"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активное неприятие асоциальных поступков, свобода и ответственность личности в условиях индивидуального и</w:t>
      </w:r>
    </w:p>
    <w:p w14:paraId="345FAEEC"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общественного пространства.</w:t>
      </w:r>
    </w:p>
    <w:p w14:paraId="55C651C6" w14:textId="77777777" w:rsidR="00D5496F" w:rsidRDefault="003B5A3C">
      <w:pPr>
        <w:widowControl w:val="0"/>
        <w:autoSpaceDE w:val="0"/>
        <w:autoSpaceDN w:val="0"/>
        <w:adjustRightInd w:val="0"/>
        <w:spacing w:after="0" w:line="240" w:lineRule="auto"/>
        <w:ind w:left="567" w:firstLine="11"/>
        <w:jc w:val="both"/>
        <w:rPr>
          <w:rFonts w:ascii="Times New Roman" w:hAnsi="Times New Roman"/>
          <w:b/>
          <w:sz w:val="26"/>
          <w:szCs w:val="26"/>
          <w:lang w:eastAsia="ru-RU"/>
        </w:rPr>
      </w:pPr>
      <w:bookmarkStart w:id="3" w:name="sub_104214"/>
      <w:r>
        <w:rPr>
          <w:rFonts w:ascii="Times New Roman" w:hAnsi="Times New Roman"/>
          <w:b/>
          <w:sz w:val="26"/>
          <w:szCs w:val="26"/>
          <w:lang w:eastAsia="ru-RU"/>
        </w:rPr>
        <w:t>Эстетического воспитания:</w:t>
      </w:r>
    </w:p>
    <w:bookmarkEnd w:id="3"/>
    <w:p w14:paraId="343C020E"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восприимчивость к разным видам искусства, традициям и творчеству своего и других народов, понимание </w:t>
      </w:r>
    </w:p>
    <w:p w14:paraId="7D27A6DA"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эмоционального воздействия искусства; осознание важности художественной культуры как средства коммуникации и</w:t>
      </w:r>
    </w:p>
    <w:p w14:paraId="7538FC3E"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самовыражения;</w:t>
      </w:r>
    </w:p>
    <w:p w14:paraId="2631CAE4"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понимание ценности отечественного и мирового искусства, роли этнических культурных традиций и народного</w:t>
      </w:r>
    </w:p>
    <w:p w14:paraId="5F4143C0"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творчества;</w:t>
      </w:r>
    </w:p>
    <w:p w14:paraId="65D0FC0F"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стремление к самовыражению в разных видах искусства.</w:t>
      </w:r>
    </w:p>
    <w:p w14:paraId="1D62A717" w14:textId="77777777" w:rsidR="00D5496F" w:rsidRDefault="003B5A3C">
      <w:pPr>
        <w:widowControl w:val="0"/>
        <w:autoSpaceDE w:val="0"/>
        <w:autoSpaceDN w:val="0"/>
        <w:adjustRightInd w:val="0"/>
        <w:spacing w:after="0" w:line="240" w:lineRule="auto"/>
        <w:ind w:left="567" w:firstLine="11"/>
        <w:jc w:val="both"/>
        <w:rPr>
          <w:rFonts w:ascii="Times New Roman" w:hAnsi="Times New Roman"/>
          <w:b/>
          <w:sz w:val="26"/>
          <w:szCs w:val="26"/>
          <w:lang w:eastAsia="ru-RU"/>
        </w:rPr>
      </w:pPr>
      <w:bookmarkStart w:id="4" w:name="sub_104215"/>
      <w:r>
        <w:rPr>
          <w:rFonts w:ascii="Times New Roman" w:hAnsi="Times New Roman"/>
          <w:b/>
          <w:sz w:val="26"/>
          <w:szCs w:val="26"/>
          <w:lang w:eastAsia="ru-RU"/>
        </w:rPr>
        <w:t>Физического воспитания, формирования культуры здоровья и эмоционального благополучия:</w:t>
      </w:r>
    </w:p>
    <w:bookmarkEnd w:id="4"/>
    <w:p w14:paraId="6CB0D673"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осознание ценности жизни;</w:t>
      </w:r>
    </w:p>
    <w:p w14:paraId="571FE35A"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ответственное отношение к своему здоровью и установка на здоровый образ жизни (здоровое питание, соблюдение</w:t>
      </w:r>
    </w:p>
    <w:p w14:paraId="7D61CAFC"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гигиенических правил, сбалансированный режим занятий и отдыха, регулярная физическая активность);</w:t>
      </w:r>
    </w:p>
    <w:p w14:paraId="2BB516D7"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lastRenderedPageBreak/>
        <w:t>- осознание последствий и неприятие вредных привычек (употребление алкоголя, наркотиков, курение) и иных форм вреда</w:t>
      </w:r>
    </w:p>
    <w:p w14:paraId="5D3A0228"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для физического и психического здоровья;</w:t>
      </w:r>
    </w:p>
    <w:p w14:paraId="1571A063"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соблюдение правил безопасности, в том числе навыков безопасного поведения в интернет-среде;</w:t>
      </w:r>
    </w:p>
    <w:p w14:paraId="4322A000"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способность адаптироваться к стрессовым ситуациям и меняющимся социальным, информационным и природным</w:t>
      </w:r>
    </w:p>
    <w:p w14:paraId="2260F605"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условиям, в том числе осмысляя собственный опыт и выстраивая дальнейшие цели;</w:t>
      </w:r>
    </w:p>
    <w:p w14:paraId="7CCAE55F"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умение принимать себя и других, не осуждая;</w:t>
      </w:r>
    </w:p>
    <w:p w14:paraId="0ECE5943"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умение осознавать эмоциональное состояние себя и других, умение управлять собственным эмоциональным состоянием;</w:t>
      </w:r>
    </w:p>
    <w:p w14:paraId="1D431A9C"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сформированность навыка рефлексии, признание своего права на ошибку и такого же права другого человека.</w:t>
      </w:r>
    </w:p>
    <w:p w14:paraId="3260A026" w14:textId="77777777" w:rsidR="00D5496F" w:rsidRDefault="003B5A3C">
      <w:pPr>
        <w:widowControl w:val="0"/>
        <w:autoSpaceDE w:val="0"/>
        <w:autoSpaceDN w:val="0"/>
        <w:adjustRightInd w:val="0"/>
        <w:spacing w:after="0" w:line="240" w:lineRule="auto"/>
        <w:ind w:left="567" w:firstLine="11"/>
        <w:jc w:val="both"/>
        <w:rPr>
          <w:rFonts w:ascii="Times New Roman" w:hAnsi="Times New Roman"/>
          <w:b/>
          <w:sz w:val="26"/>
          <w:szCs w:val="26"/>
          <w:lang w:eastAsia="ru-RU"/>
        </w:rPr>
      </w:pPr>
      <w:bookmarkStart w:id="5" w:name="sub_104216"/>
      <w:r>
        <w:rPr>
          <w:rFonts w:ascii="Times New Roman" w:hAnsi="Times New Roman"/>
          <w:b/>
          <w:sz w:val="26"/>
          <w:szCs w:val="26"/>
          <w:lang w:eastAsia="ru-RU"/>
        </w:rPr>
        <w:t>Трудового воспитания:</w:t>
      </w:r>
    </w:p>
    <w:bookmarkEnd w:id="5"/>
    <w:p w14:paraId="3FECA49A"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установка на активное участие в решении практических задач (в рамках семьи, Организации, города, края)</w:t>
      </w:r>
    </w:p>
    <w:p w14:paraId="747376C4"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технологической и социальной направленности, способность инициировать, планировать и самостоятельно выполнять</w:t>
      </w:r>
    </w:p>
    <w:p w14:paraId="0CA040B5"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такого рода деятельность;</w:t>
      </w:r>
    </w:p>
    <w:p w14:paraId="7ADF0AD6"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интерес к практическому изучению профессий и труда различного рода, в том числе на основе применения изучаемого</w:t>
      </w:r>
    </w:p>
    <w:p w14:paraId="59AF9E97"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предметного знания;</w:t>
      </w:r>
    </w:p>
    <w:p w14:paraId="4163E198"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осознание важности обучения на протяжении всей жизни для успешной профессиональной деятельности и развитие</w:t>
      </w:r>
    </w:p>
    <w:p w14:paraId="2FD25CC9"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необходимых умений для этого;</w:t>
      </w:r>
    </w:p>
    <w:p w14:paraId="343E5952"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готовность адаптироваться в профессиональной среде;</w:t>
      </w:r>
    </w:p>
    <w:p w14:paraId="56F57182"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уважение к труду и результатам трудовой деятельности;</w:t>
      </w:r>
    </w:p>
    <w:p w14:paraId="21107673"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осознанный выбор и построение индивидуальной траектории образования и жизненных планов с учетом личных и</w:t>
      </w:r>
    </w:p>
    <w:p w14:paraId="0F9CD4AD"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общественных интересов и потребностей.</w:t>
      </w:r>
    </w:p>
    <w:p w14:paraId="0E979B7C" w14:textId="77777777" w:rsidR="00D5496F" w:rsidRDefault="003B5A3C">
      <w:pPr>
        <w:widowControl w:val="0"/>
        <w:autoSpaceDE w:val="0"/>
        <w:autoSpaceDN w:val="0"/>
        <w:adjustRightInd w:val="0"/>
        <w:spacing w:after="0" w:line="240" w:lineRule="auto"/>
        <w:ind w:left="567" w:firstLine="11"/>
        <w:jc w:val="both"/>
        <w:rPr>
          <w:rFonts w:ascii="Times New Roman" w:hAnsi="Times New Roman"/>
          <w:b/>
          <w:sz w:val="26"/>
          <w:szCs w:val="26"/>
          <w:lang w:eastAsia="ru-RU"/>
        </w:rPr>
      </w:pPr>
      <w:bookmarkStart w:id="6" w:name="sub_104217"/>
      <w:r>
        <w:rPr>
          <w:rFonts w:ascii="Times New Roman" w:hAnsi="Times New Roman"/>
          <w:b/>
          <w:sz w:val="26"/>
          <w:szCs w:val="26"/>
          <w:lang w:eastAsia="ru-RU"/>
        </w:rPr>
        <w:t>Экологического воспитания:</w:t>
      </w:r>
    </w:p>
    <w:bookmarkEnd w:id="6"/>
    <w:p w14:paraId="6934A515"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ориентация на применение знаний из социальных и естественных наук для решения задач в области окружающей среды, </w:t>
      </w:r>
    </w:p>
    <w:p w14:paraId="23AE09F2"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планирования поступков и оценки их возможных последствий для окружающей среды;</w:t>
      </w:r>
    </w:p>
    <w:p w14:paraId="66C0514B"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повышение уровня экологической культуры, осознание глобального характера экологических проблем и путей их</w:t>
      </w:r>
    </w:p>
    <w:p w14:paraId="7AFB95EA"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решения;</w:t>
      </w:r>
    </w:p>
    <w:p w14:paraId="20B332E3"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активное неприятие действий, приносящих вред окружающей среде;</w:t>
      </w:r>
    </w:p>
    <w:p w14:paraId="15B3F221"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осознание своей роли как гражданина и потребителя в условиях взаимосвязи природной, технологической и социальной</w:t>
      </w:r>
    </w:p>
    <w:p w14:paraId="335C904A"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сред;</w:t>
      </w:r>
    </w:p>
    <w:p w14:paraId="0118387C"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готовность к участию в практической деятельности экологической направленности.</w:t>
      </w:r>
    </w:p>
    <w:p w14:paraId="193B991B" w14:textId="77777777" w:rsidR="00D5496F" w:rsidRDefault="003B5A3C">
      <w:pPr>
        <w:widowControl w:val="0"/>
        <w:autoSpaceDE w:val="0"/>
        <w:autoSpaceDN w:val="0"/>
        <w:adjustRightInd w:val="0"/>
        <w:spacing w:after="0" w:line="240" w:lineRule="auto"/>
        <w:ind w:left="567" w:firstLine="11"/>
        <w:jc w:val="both"/>
        <w:rPr>
          <w:rFonts w:ascii="Times New Roman" w:hAnsi="Times New Roman"/>
          <w:b/>
          <w:sz w:val="26"/>
          <w:szCs w:val="26"/>
          <w:lang w:eastAsia="ru-RU"/>
        </w:rPr>
      </w:pPr>
      <w:bookmarkStart w:id="7" w:name="sub_104218"/>
      <w:r>
        <w:rPr>
          <w:rFonts w:ascii="Times New Roman" w:hAnsi="Times New Roman"/>
          <w:b/>
          <w:sz w:val="26"/>
          <w:szCs w:val="26"/>
          <w:lang w:eastAsia="ru-RU"/>
        </w:rPr>
        <w:t>Ценности научного познания:</w:t>
      </w:r>
    </w:p>
    <w:bookmarkEnd w:id="7"/>
    <w:p w14:paraId="1E6D7329"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ориентация в деятельности на современную систему научных представлений об основных закономерностях развития</w:t>
      </w:r>
    </w:p>
    <w:p w14:paraId="67E79C69"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человека, природы и общества, взаимосвязях человека с природной и социальной средой;</w:t>
      </w:r>
    </w:p>
    <w:p w14:paraId="3B68464B"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овладение языковой и читательской культурой как средством познания мира;</w:t>
      </w:r>
    </w:p>
    <w:p w14:paraId="2A5D7AD2"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овладение основными навыками исследовательской деятельности, установка на осмысление опыта, наблюдений,</w:t>
      </w:r>
    </w:p>
    <w:p w14:paraId="5F3DA061"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lastRenderedPageBreak/>
        <w:t xml:space="preserve">  поступков и стремление совершенствовать пути достижения индивидуального и коллективного благополучия.</w:t>
      </w:r>
    </w:p>
    <w:p w14:paraId="5A3E9E20" w14:textId="77777777" w:rsidR="00D5496F" w:rsidRDefault="003B5A3C">
      <w:pPr>
        <w:widowControl w:val="0"/>
        <w:autoSpaceDE w:val="0"/>
        <w:autoSpaceDN w:val="0"/>
        <w:adjustRightInd w:val="0"/>
        <w:spacing w:after="0" w:line="240" w:lineRule="auto"/>
        <w:ind w:left="567" w:firstLine="11"/>
        <w:jc w:val="both"/>
        <w:rPr>
          <w:rFonts w:ascii="Times New Roman" w:hAnsi="Times New Roman"/>
          <w:b/>
          <w:sz w:val="26"/>
          <w:szCs w:val="26"/>
          <w:lang w:eastAsia="ru-RU"/>
        </w:rPr>
      </w:pPr>
      <w:bookmarkStart w:id="8" w:name="sub_100422"/>
      <w:r>
        <w:rPr>
          <w:rFonts w:ascii="Times New Roman" w:hAnsi="Times New Roman"/>
          <w:b/>
          <w:sz w:val="26"/>
          <w:szCs w:val="26"/>
          <w:lang w:eastAsia="ru-RU"/>
        </w:rPr>
        <w:t>Личностные результаты, обеспечивающие адаптацию обучающегося к изменяющимся условиям социальной и природной среды, включают:</w:t>
      </w:r>
    </w:p>
    <w:bookmarkEnd w:id="8"/>
    <w:p w14:paraId="2F451941"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освоение обучающимися социального опыта, основных социальных ролей, соответствующих ведущей деятельности</w:t>
      </w:r>
    </w:p>
    <w:p w14:paraId="08E68E1C"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возраста, норм и правил общественного поведения, форм социальной жизни в группах и сообществах, включая семью, </w:t>
      </w:r>
    </w:p>
    <w:p w14:paraId="0FE68431"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группы, сформированные по профессиональной деятельности, а также в рамках социального взаимодействия с людьми из </w:t>
      </w:r>
    </w:p>
    <w:p w14:paraId="196A123C"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другой культурной среды;</w:t>
      </w:r>
    </w:p>
    <w:p w14:paraId="154A57C0"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способность обучающихся во взаимодействии в условиях неопределенности, открытость опыту и знаниям других;</w:t>
      </w:r>
    </w:p>
    <w:p w14:paraId="60150CF5"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способность действовать в условиях неопределенности, повышать уровень своей компетентности через практическую</w:t>
      </w:r>
    </w:p>
    <w:p w14:paraId="229EF34A"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деятельность, в том числе умение учиться у других людей, осознавать в совместной деятельности новые знания, навыки и </w:t>
      </w:r>
    </w:p>
    <w:p w14:paraId="46E82105"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компетенции из опыта других;</w:t>
      </w:r>
    </w:p>
    <w:p w14:paraId="52478D10"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навык выявления и связывания образов, способность формирования новых знаний, в том числе способность </w:t>
      </w:r>
    </w:p>
    <w:p w14:paraId="1DFB8D42"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формулировать идеи, понятия, гипотезы об объектах и явлениях, в том числе ранее не известных, осознавать дефициты</w:t>
      </w:r>
    </w:p>
    <w:p w14:paraId="5666ECC6"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собственных знаний и компетентностей, планировать свое развитие;</w:t>
      </w:r>
    </w:p>
    <w:p w14:paraId="459652ED"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умение распознавать конкретные примеры понятия по характерным признакам, выполнять операции в соответствии с </w:t>
      </w:r>
    </w:p>
    <w:p w14:paraId="32F836A0"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определением и простейшими свойствами понятия, конкретизировать понятие примерами, использовать понятие и его</w:t>
      </w:r>
    </w:p>
    <w:p w14:paraId="77545A82"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свойства при решении задач (далее - оперировать понятиями), а также оперировать терминами и представлениями в</w:t>
      </w:r>
    </w:p>
    <w:p w14:paraId="7A212AE1"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области концепции устойчивого развития;</w:t>
      </w:r>
    </w:p>
    <w:p w14:paraId="6576EB1A"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умение анализировать и выявлять взаимосвязи природы, общества и экономики;</w:t>
      </w:r>
    </w:p>
    <w:p w14:paraId="1E263DE8"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умение оценивать свои действия с учетом влияния на окружающую среду, достижений целей и преодоления вызовов,</w:t>
      </w:r>
    </w:p>
    <w:p w14:paraId="3C21B19E"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возможных глобальных последствий;</w:t>
      </w:r>
    </w:p>
    <w:p w14:paraId="73A7C70C"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способность обучающихся осознавать стрессовую ситуацию, оценивать происходящие изменения и их последствия;</w:t>
      </w:r>
    </w:p>
    <w:p w14:paraId="068C1099"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воспринимать стрессовую ситуацию как вызов, требующий контрмер;</w:t>
      </w:r>
    </w:p>
    <w:p w14:paraId="46656D29"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оценивать ситуацию стресса, корректировать принимаемые решения и действия;</w:t>
      </w:r>
    </w:p>
    <w:p w14:paraId="3C19A4D9"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формулировать и оценивать риски и последствия, формировать опыт, уметь находить позитивное в произошедшей </w:t>
      </w:r>
    </w:p>
    <w:p w14:paraId="3ED5E256" w14:textId="77777777" w:rsidR="00D5496F" w:rsidRDefault="003B5A3C">
      <w:pPr>
        <w:widowControl w:val="0"/>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xml:space="preserve">   ситуации;</w:t>
      </w:r>
    </w:p>
    <w:p w14:paraId="2E58DE5A" w14:textId="77777777" w:rsidR="00D5496F" w:rsidRDefault="003B5A3C">
      <w:pPr>
        <w:autoSpaceDE w:val="0"/>
        <w:autoSpaceDN w:val="0"/>
        <w:adjustRightInd w:val="0"/>
        <w:spacing w:after="0" w:line="240" w:lineRule="auto"/>
        <w:ind w:left="567" w:firstLine="11"/>
        <w:jc w:val="both"/>
        <w:rPr>
          <w:rFonts w:ascii="Times New Roman" w:hAnsi="Times New Roman"/>
          <w:sz w:val="26"/>
          <w:szCs w:val="26"/>
          <w:lang w:eastAsia="ru-RU"/>
        </w:rPr>
      </w:pPr>
      <w:r>
        <w:rPr>
          <w:rFonts w:ascii="Times New Roman" w:hAnsi="Times New Roman"/>
          <w:sz w:val="26"/>
          <w:szCs w:val="26"/>
          <w:lang w:eastAsia="ru-RU"/>
        </w:rPr>
        <w:t>- быть готовым действовать в отсутствие гарантий успеха.</w:t>
      </w:r>
    </w:p>
    <w:p w14:paraId="2256E5C2" w14:textId="77777777" w:rsidR="00D5496F" w:rsidRDefault="00D5496F">
      <w:pPr>
        <w:spacing w:after="0" w:line="240" w:lineRule="auto"/>
        <w:ind w:left="567"/>
        <w:rPr>
          <w:rFonts w:ascii="Times New Roman" w:hAnsi="Times New Roman"/>
          <w:sz w:val="26"/>
          <w:szCs w:val="26"/>
        </w:rPr>
      </w:pPr>
    </w:p>
    <w:p w14:paraId="7AB90CC1" w14:textId="77777777" w:rsidR="00D5496F" w:rsidRDefault="003B5A3C">
      <w:pPr>
        <w:autoSpaceDE w:val="0"/>
        <w:autoSpaceDN w:val="0"/>
        <w:adjustRightInd w:val="0"/>
        <w:spacing w:after="0" w:line="240" w:lineRule="auto"/>
        <w:ind w:left="567"/>
        <w:jc w:val="both"/>
        <w:rPr>
          <w:rFonts w:ascii="Times New Roman" w:eastAsia="Calibri" w:hAnsi="Times New Roman"/>
          <w:b/>
          <w:sz w:val="26"/>
          <w:szCs w:val="26"/>
          <w:lang w:eastAsia="ru-RU"/>
        </w:rPr>
      </w:pPr>
      <w:r>
        <w:rPr>
          <w:rFonts w:ascii="Times New Roman" w:eastAsia="Calibri" w:hAnsi="Times New Roman"/>
          <w:b/>
          <w:sz w:val="26"/>
          <w:szCs w:val="26"/>
          <w:lang w:eastAsia="ru-RU"/>
        </w:rPr>
        <w:t>Предметные результаты:</w:t>
      </w:r>
    </w:p>
    <w:p w14:paraId="282B3AAE"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1) Элементарные математические представления о цвете, форме, величине; количественные (дочисловые), пространственные, временные представления.</w:t>
      </w:r>
    </w:p>
    <w:p w14:paraId="1D76F4B6"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различать и сравнивать предметы по цвету, форме, величине.</w:t>
      </w:r>
    </w:p>
    <w:p w14:paraId="7796B93D"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w:t>
      </w:r>
    </w:p>
    <w:p w14:paraId="6C4D522B"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lastRenderedPageBreak/>
        <w:t>-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14:paraId="6D5622F2"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1C878A56"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соотносить число с соответствующим количеством предметов, обозначать его цифрой.</w:t>
      </w:r>
    </w:p>
    <w:p w14:paraId="16D2D8CA"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пересчитывать предметы в доступных ребенку пределах.</w:t>
      </w:r>
    </w:p>
    <w:p w14:paraId="31D3852A"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представлять множество двумя другими множествами в пределах 5-ти.</w:t>
      </w:r>
    </w:p>
    <w:p w14:paraId="1AA8768D"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обозначать арифметические действия знаками</w:t>
      </w:r>
    </w:p>
    <w:p w14:paraId="4BD8ADFA"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решать задачи на увеличение и уменьшение на несколько единиц.</w:t>
      </w:r>
    </w:p>
    <w:p w14:paraId="529736D9"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3) Овладение способностью пользоваться математическими знаниями при решении соответствующих возрасту житейских задач.</w:t>
      </w:r>
    </w:p>
    <w:p w14:paraId="0E1FF34F"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обращаться с деньгами, рассчитываться ими и разумно пользоваться карманными деньгами и т.д.</w:t>
      </w:r>
    </w:p>
    <w:p w14:paraId="7AC5D452"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определять длину, вес, объем, температуру, время, пользуясь мерками и измерительными приборами.</w:t>
      </w:r>
    </w:p>
    <w:p w14:paraId="126F3797"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устанавливать взаимно-однозначные соответствия.</w:t>
      </w:r>
    </w:p>
    <w:p w14:paraId="4FB4619D" w14:textId="77777777" w:rsidR="00D5496F" w:rsidRDefault="003B5A3C">
      <w:pPr>
        <w:autoSpaceDE w:val="0"/>
        <w:autoSpaceDN w:val="0"/>
        <w:adjustRightInd w:val="0"/>
        <w:spacing w:after="0" w:line="240" w:lineRule="auto"/>
        <w:ind w:left="567"/>
        <w:jc w:val="both"/>
        <w:rPr>
          <w:rFonts w:ascii="Times New Roman" w:eastAsia="Calibri" w:hAnsi="Times New Roman"/>
          <w:b/>
          <w:sz w:val="26"/>
          <w:szCs w:val="26"/>
          <w:lang w:eastAsia="ru-RU"/>
        </w:rPr>
      </w:pPr>
      <w:r>
        <w:rPr>
          <w:rFonts w:ascii="Times New Roman" w:eastAsiaTheme="minorHAnsi" w:hAnsi="Times New Roman"/>
          <w:sz w:val="26"/>
          <w:szCs w:val="26"/>
        </w:rPr>
        <w:t>- Умение распознавать цифры, обозначающие номер дома, квартиры, автобуса, телефона и др.</w:t>
      </w:r>
    </w:p>
    <w:p w14:paraId="5611A1FF" w14:textId="77777777" w:rsidR="00D5496F" w:rsidRDefault="00D5496F">
      <w:pPr>
        <w:spacing w:after="0" w:line="240" w:lineRule="auto"/>
        <w:ind w:left="567"/>
        <w:jc w:val="both"/>
        <w:rPr>
          <w:rFonts w:ascii="Times New Roman" w:eastAsia="Calibri" w:hAnsi="Times New Roman"/>
          <w:sz w:val="26"/>
          <w:szCs w:val="26"/>
          <w:lang w:eastAsia="ru-RU"/>
        </w:rPr>
      </w:pPr>
    </w:p>
    <w:p w14:paraId="7D8084EE" w14:textId="77777777" w:rsidR="00D5496F" w:rsidRDefault="003B5A3C">
      <w:pPr>
        <w:spacing w:after="0" w:line="240" w:lineRule="auto"/>
        <w:ind w:left="567"/>
        <w:jc w:val="center"/>
        <w:rPr>
          <w:rFonts w:ascii="Times New Roman" w:eastAsia="Trebuchet MS" w:hAnsi="Times New Roman"/>
          <w:b/>
          <w:color w:val="FF0000"/>
          <w:spacing w:val="10"/>
          <w:sz w:val="26"/>
          <w:szCs w:val="26"/>
          <w:lang w:eastAsia="ru-RU"/>
        </w:rPr>
      </w:pPr>
      <w:r>
        <w:rPr>
          <w:rFonts w:ascii="Times New Roman" w:eastAsia="Trebuchet MS" w:hAnsi="Times New Roman"/>
          <w:b/>
          <w:spacing w:val="10"/>
          <w:sz w:val="26"/>
          <w:szCs w:val="26"/>
          <w:lang w:eastAsia="ru-RU"/>
        </w:rPr>
        <w:t xml:space="preserve">5. Содержание учебного предмета </w:t>
      </w:r>
    </w:p>
    <w:p w14:paraId="4678A1BC" w14:textId="77777777" w:rsidR="00D5496F" w:rsidRDefault="003B5A3C">
      <w:pPr>
        <w:spacing w:after="0" w:line="240" w:lineRule="auto"/>
        <w:ind w:left="567"/>
        <w:jc w:val="both"/>
        <w:rPr>
          <w:rFonts w:ascii="Times New Roman" w:hAnsi="Times New Roman"/>
          <w:color w:val="000000"/>
          <w:sz w:val="26"/>
          <w:szCs w:val="26"/>
        </w:rPr>
      </w:pPr>
      <w:r>
        <w:rPr>
          <w:rFonts w:ascii="Times New Roman" w:hAnsi="Times New Roman"/>
          <w:color w:val="000000"/>
          <w:sz w:val="26"/>
          <w:szCs w:val="26"/>
        </w:rPr>
        <w:t>В настоящую программу включены следующие </w:t>
      </w:r>
      <w:r>
        <w:rPr>
          <w:rFonts w:ascii="Times New Roman" w:hAnsi="Times New Roman"/>
          <w:bCs/>
          <w:color w:val="000000"/>
          <w:sz w:val="26"/>
          <w:szCs w:val="26"/>
        </w:rPr>
        <w:t>разделы</w:t>
      </w:r>
      <w:r>
        <w:rPr>
          <w:rFonts w:ascii="Times New Roman" w:hAnsi="Times New Roman"/>
          <w:color w:val="000000"/>
          <w:sz w:val="26"/>
          <w:szCs w:val="26"/>
        </w:rPr>
        <w:t>:</w:t>
      </w:r>
    </w:p>
    <w:p w14:paraId="1CE18C21" w14:textId="77777777" w:rsidR="00D5496F" w:rsidRDefault="003B5A3C">
      <w:pPr>
        <w:spacing w:after="0" w:line="240" w:lineRule="auto"/>
        <w:ind w:left="567"/>
        <w:jc w:val="both"/>
        <w:rPr>
          <w:rFonts w:ascii="Times New Roman" w:hAnsi="Times New Roman"/>
          <w:b/>
          <w:sz w:val="26"/>
          <w:szCs w:val="26"/>
        </w:rPr>
      </w:pPr>
      <w:r>
        <w:rPr>
          <w:rFonts w:ascii="Times New Roman" w:hAnsi="Times New Roman"/>
          <w:b/>
          <w:sz w:val="26"/>
          <w:szCs w:val="26"/>
        </w:rPr>
        <w:t>1. Количественные представления (18ч.)</w:t>
      </w:r>
    </w:p>
    <w:p w14:paraId="13C997DF"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Нахождение одинаковых предметов.</w:t>
      </w:r>
    </w:p>
    <w:p w14:paraId="37D3FD3C"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Составление группы из одинаковых предметов.</w:t>
      </w:r>
    </w:p>
    <w:p w14:paraId="5AA6BB9D"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Понятие о количестве: много – один.</w:t>
      </w:r>
    </w:p>
    <w:p w14:paraId="4978678D"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Преобразование множеств</w:t>
      </w:r>
    </w:p>
    <w:p w14:paraId="2B296D2E"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Пересчет предметов по единице.</w:t>
      </w:r>
    </w:p>
    <w:p w14:paraId="6F4E5932"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Узнавание цифр (2, 3).</w:t>
      </w:r>
    </w:p>
    <w:p w14:paraId="2BC0CB0D"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Узнавание цифр (3, 4).</w:t>
      </w:r>
    </w:p>
    <w:p w14:paraId="1E3A7D2E"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Узнавание цифр (4, 5).</w:t>
      </w:r>
    </w:p>
    <w:p w14:paraId="44E0FDD1"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Знание отрезка числового ряда 1-5.</w:t>
      </w:r>
    </w:p>
    <w:p w14:paraId="067605EF" w14:textId="77777777" w:rsidR="00D5496F" w:rsidRDefault="003B5A3C">
      <w:pPr>
        <w:spacing w:after="0" w:line="240" w:lineRule="auto"/>
        <w:ind w:left="567"/>
        <w:jc w:val="both"/>
        <w:rPr>
          <w:rFonts w:ascii="Times New Roman" w:hAnsi="Times New Roman"/>
          <w:b/>
          <w:bCs/>
          <w:iCs/>
          <w:color w:val="000000"/>
          <w:sz w:val="26"/>
          <w:szCs w:val="26"/>
        </w:rPr>
      </w:pPr>
      <w:r>
        <w:rPr>
          <w:rFonts w:ascii="Times New Roman" w:hAnsi="Times New Roman"/>
          <w:b/>
          <w:sz w:val="26"/>
          <w:szCs w:val="26"/>
        </w:rPr>
        <w:t>2.</w:t>
      </w:r>
      <w:r>
        <w:rPr>
          <w:rFonts w:ascii="Times New Roman" w:hAnsi="Times New Roman"/>
          <w:b/>
          <w:bCs/>
          <w:iCs/>
          <w:color w:val="000000"/>
          <w:sz w:val="26"/>
          <w:szCs w:val="26"/>
        </w:rPr>
        <w:t xml:space="preserve"> Представления о величине (6 ч.)</w:t>
      </w:r>
    </w:p>
    <w:p w14:paraId="78CE4E7A"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 xml:space="preserve">Определение среднего по величине предмета из 3-х предложенных предметов.  </w:t>
      </w:r>
    </w:p>
    <w:p w14:paraId="1DA5A86A"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Различение однородных (разнородных) предметов по ширине.</w:t>
      </w:r>
    </w:p>
    <w:p w14:paraId="773ABB5A"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Различение предметов по толщине.</w:t>
      </w:r>
    </w:p>
    <w:p w14:paraId="23326B86" w14:textId="77777777" w:rsidR="00D5496F" w:rsidRDefault="003B5A3C">
      <w:pPr>
        <w:tabs>
          <w:tab w:val="left" w:pos="6023"/>
        </w:tabs>
        <w:spacing w:after="0" w:line="240" w:lineRule="auto"/>
        <w:ind w:left="7"/>
        <w:rPr>
          <w:rFonts w:ascii="Times New Roman" w:hAnsi="Times New Roman"/>
          <w:b/>
          <w:bCs/>
          <w:iCs/>
          <w:color w:val="000000"/>
          <w:sz w:val="26"/>
          <w:szCs w:val="26"/>
        </w:rPr>
      </w:pPr>
      <w:r>
        <w:rPr>
          <w:rFonts w:ascii="Times New Roman" w:eastAsia="Calibri" w:hAnsi="Times New Roman"/>
          <w:sz w:val="26"/>
          <w:szCs w:val="26"/>
        </w:rPr>
        <w:t xml:space="preserve">        </w:t>
      </w:r>
      <w:r>
        <w:rPr>
          <w:rFonts w:ascii="Times New Roman" w:eastAsia="Calibri" w:hAnsi="Times New Roman"/>
          <w:b/>
          <w:sz w:val="26"/>
          <w:szCs w:val="26"/>
        </w:rPr>
        <w:t>3.</w:t>
      </w:r>
      <w:r>
        <w:rPr>
          <w:rFonts w:ascii="Times New Roman" w:hAnsi="Times New Roman"/>
          <w:b/>
          <w:bCs/>
          <w:iCs/>
          <w:color w:val="000000"/>
          <w:sz w:val="26"/>
          <w:szCs w:val="26"/>
        </w:rPr>
        <w:t xml:space="preserve"> Представления о форме (12 ч.)</w:t>
      </w:r>
    </w:p>
    <w:p w14:paraId="6053C905" w14:textId="77777777" w:rsidR="00D5496F" w:rsidRDefault="003B5A3C">
      <w:pPr>
        <w:tabs>
          <w:tab w:val="left" w:pos="6023"/>
        </w:tabs>
        <w:spacing w:after="0" w:line="240" w:lineRule="auto"/>
        <w:ind w:left="7"/>
        <w:rPr>
          <w:rFonts w:ascii="Times New Roman" w:hAnsi="Times New Roman"/>
          <w:sz w:val="26"/>
          <w:szCs w:val="26"/>
        </w:rPr>
      </w:pPr>
      <w:r>
        <w:rPr>
          <w:rFonts w:ascii="Times New Roman" w:eastAsia="Calibri" w:hAnsi="Times New Roman"/>
          <w:b/>
          <w:sz w:val="26"/>
          <w:szCs w:val="26"/>
        </w:rPr>
        <w:t xml:space="preserve">        </w:t>
      </w:r>
      <w:r>
        <w:rPr>
          <w:rFonts w:ascii="Times New Roman" w:hAnsi="Times New Roman"/>
          <w:sz w:val="26"/>
          <w:szCs w:val="26"/>
        </w:rPr>
        <w:t>Узнавание (различение) геометрических тел.</w:t>
      </w:r>
    </w:p>
    <w:p w14:paraId="0953C0C0" w14:textId="77777777" w:rsidR="00D5496F" w:rsidRDefault="003B5A3C">
      <w:pPr>
        <w:tabs>
          <w:tab w:val="left" w:pos="6023"/>
        </w:tabs>
        <w:spacing w:after="0" w:line="240" w:lineRule="auto"/>
        <w:ind w:left="7"/>
        <w:rPr>
          <w:rFonts w:ascii="Times New Roman" w:hAnsi="Times New Roman"/>
          <w:b/>
          <w:bCs/>
          <w:iCs/>
          <w:color w:val="000000"/>
          <w:sz w:val="26"/>
          <w:szCs w:val="26"/>
        </w:rPr>
      </w:pPr>
      <w:r>
        <w:rPr>
          <w:rFonts w:ascii="Times New Roman" w:hAnsi="Times New Roman"/>
          <w:sz w:val="26"/>
          <w:szCs w:val="26"/>
        </w:rPr>
        <w:lastRenderedPageBreak/>
        <w:t xml:space="preserve">        </w:t>
      </w:r>
      <w:r>
        <w:rPr>
          <w:rFonts w:ascii="Times New Roman" w:hAnsi="Times New Roman"/>
          <w:color w:val="000000"/>
          <w:sz w:val="26"/>
          <w:szCs w:val="26"/>
        </w:rPr>
        <w:t>Точка, линия (прямая, ломаная), отрезок.</w:t>
      </w:r>
    </w:p>
    <w:p w14:paraId="6D1649DB"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 xml:space="preserve">Узнавание (различение) геометрических фигур. </w:t>
      </w:r>
    </w:p>
    <w:p w14:paraId="0B1C5B09" w14:textId="77777777" w:rsidR="00D5496F" w:rsidRDefault="003B5A3C">
      <w:pPr>
        <w:spacing w:after="0" w:line="240" w:lineRule="auto"/>
        <w:jc w:val="both"/>
        <w:rPr>
          <w:rFonts w:ascii="Times New Roman" w:hAnsi="Times New Roman"/>
          <w:sz w:val="26"/>
          <w:szCs w:val="26"/>
        </w:rPr>
      </w:pPr>
      <w:r>
        <w:rPr>
          <w:rFonts w:ascii="Times New Roman" w:hAnsi="Times New Roman"/>
          <w:sz w:val="26"/>
          <w:szCs w:val="26"/>
        </w:rPr>
        <w:t xml:space="preserve">        Соотнесение формы реальных предметов с геометрическими фигурами (треугольник, квадрат, прямоугольник, круг).</w:t>
      </w:r>
    </w:p>
    <w:p w14:paraId="59DD2124"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Геометрической фигуры по шаблону.</w:t>
      </w:r>
    </w:p>
    <w:p w14:paraId="134D36C0"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color w:val="000000"/>
          <w:sz w:val="26"/>
          <w:szCs w:val="26"/>
        </w:rPr>
        <w:t>Фигуры внутри контура</w:t>
      </w:r>
    </w:p>
    <w:p w14:paraId="143A20F8" w14:textId="77777777" w:rsidR="00D5496F" w:rsidRDefault="003B5A3C">
      <w:pPr>
        <w:spacing w:after="0" w:line="240" w:lineRule="auto"/>
        <w:ind w:left="567"/>
        <w:jc w:val="both"/>
        <w:rPr>
          <w:rFonts w:ascii="Times New Roman" w:eastAsia="Calibri" w:hAnsi="Times New Roman"/>
          <w:sz w:val="26"/>
          <w:szCs w:val="26"/>
        </w:rPr>
      </w:pPr>
      <w:r>
        <w:rPr>
          <w:rFonts w:ascii="Times New Roman" w:eastAsia="Calibri" w:hAnsi="Times New Roman"/>
          <w:b/>
          <w:sz w:val="26"/>
          <w:szCs w:val="26"/>
        </w:rPr>
        <w:t>4.</w:t>
      </w:r>
      <w:r>
        <w:rPr>
          <w:rFonts w:ascii="Times New Roman" w:hAnsi="Times New Roman"/>
          <w:b/>
          <w:bCs/>
          <w:iCs/>
          <w:color w:val="000000"/>
          <w:sz w:val="26"/>
          <w:szCs w:val="26"/>
        </w:rPr>
        <w:t xml:space="preserve"> Пространственные представления (14 ч.)</w:t>
      </w:r>
    </w:p>
    <w:p w14:paraId="150F8CEF" w14:textId="77777777" w:rsidR="00D5496F" w:rsidRDefault="003B5A3C">
      <w:pPr>
        <w:spacing w:after="0" w:line="240" w:lineRule="auto"/>
        <w:ind w:left="567"/>
        <w:jc w:val="both"/>
        <w:rPr>
          <w:rFonts w:ascii="Times New Roman" w:eastAsia="Calibri" w:hAnsi="Times New Roman"/>
          <w:sz w:val="26"/>
          <w:szCs w:val="26"/>
        </w:rPr>
      </w:pPr>
      <w:r>
        <w:rPr>
          <w:rFonts w:ascii="Times New Roman" w:hAnsi="Times New Roman"/>
          <w:sz w:val="26"/>
          <w:szCs w:val="26"/>
        </w:rPr>
        <w:t>Ориентация в пространственном расположении частей тела на другом человеке.</w:t>
      </w:r>
      <w:r>
        <w:rPr>
          <w:rFonts w:ascii="Times New Roman" w:eastAsia="Calibri" w:hAnsi="Times New Roman"/>
          <w:sz w:val="26"/>
          <w:szCs w:val="26"/>
        </w:rPr>
        <w:t xml:space="preserve"> </w:t>
      </w:r>
    </w:p>
    <w:p w14:paraId="109E6134"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Определение месторасположения предметов в пространстве.</w:t>
      </w:r>
    </w:p>
    <w:p w14:paraId="2703BA18"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Определение месторасположения предметов в пространстве.</w:t>
      </w:r>
    </w:p>
    <w:p w14:paraId="5506F905"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Определение отношений порядка следования.</w:t>
      </w:r>
    </w:p>
    <w:p w14:paraId="078C078A" w14:textId="77777777" w:rsidR="00D5496F" w:rsidRDefault="003B5A3C">
      <w:pPr>
        <w:spacing w:after="0" w:line="240" w:lineRule="auto"/>
        <w:ind w:left="567"/>
        <w:jc w:val="both"/>
        <w:rPr>
          <w:rFonts w:ascii="Times New Roman" w:hAnsi="Times New Roman"/>
          <w:b/>
          <w:sz w:val="26"/>
          <w:szCs w:val="26"/>
        </w:rPr>
      </w:pPr>
      <w:r>
        <w:rPr>
          <w:rFonts w:ascii="Times New Roman" w:hAnsi="Times New Roman"/>
          <w:b/>
          <w:sz w:val="26"/>
          <w:szCs w:val="26"/>
        </w:rPr>
        <w:t>5.</w:t>
      </w:r>
      <w:r>
        <w:rPr>
          <w:rFonts w:ascii="Times New Roman" w:hAnsi="Times New Roman"/>
          <w:sz w:val="26"/>
          <w:szCs w:val="26"/>
        </w:rPr>
        <w:t xml:space="preserve"> </w:t>
      </w:r>
      <w:r>
        <w:rPr>
          <w:rFonts w:ascii="Times New Roman" w:hAnsi="Times New Roman"/>
          <w:b/>
          <w:bCs/>
          <w:iCs/>
          <w:color w:val="000000"/>
          <w:sz w:val="26"/>
          <w:szCs w:val="26"/>
        </w:rPr>
        <w:t>Временные представления</w:t>
      </w:r>
      <w:r>
        <w:rPr>
          <w:rFonts w:ascii="Times New Roman" w:hAnsi="Times New Roman"/>
          <w:sz w:val="26"/>
          <w:szCs w:val="26"/>
        </w:rPr>
        <w:t xml:space="preserve"> </w:t>
      </w:r>
      <w:r>
        <w:rPr>
          <w:rFonts w:ascii="Times New Roman" w:hAnsi="Times New Roman"/>
          <w:b/>
          <w:sz w:val="26"/>
          <w:szCs w:val="26"/>
        </w:rPr>
        <w:t>(18 ч.)</w:t>
      </w:r>
    </w:p>
    <w:p w14:paraId="220A00FE"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Соотнесение деятельности с временным промежутком.</w:t>
      </w:r>
    </w:p>
    <w:p w14:paraId="74D4CB2A"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Различение времен года.</w:t>
      </w:r>
    </w:p>
    <w:p w14:paraId="2283019F"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Распознавания порядка следования сезонов в году.</w:t>
      </w:r>
    </w:p>
    <w:p w14:paraId="16E1F1E1"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Различение последовательности месяцев в году.</w:t>
      </w:r>
    </w:p>
    <w:p w14:paraId="7508F24B" w14:textId="77777777" w:rsidR="00D5496F" w:rsidRDefault="00D5496F">
      <w:pPr>
        <w:spacing w:after="0" w:line="240" w:lineRule="auto"/>
        <w:ind w:left="567"/>
        <w:jc w:val="both"/>
        <w:rPr>
          <w:rFonts w:ascii="Times New Roman" w:eastAsia="Calibri" w:hAnsi="Times New Roman"/>
          <w:sz w:val="26"/>
          <w:szCs w:val="26"/>
        </w:rPr>
      </w:pPr>
    </w:p>
    <w:p w14:paraId="734411DE" w14:textId="77777777" w:rsidR="00D5496F" w:rsidRDefault="003B5A3C">
      <w:pPr>
        <w:spacing w:after="0" w:line="240" w:lineRule="auto"/>
        <w:ind w:left="360"/>
        <w:jc w:val="center"/>
        <w:rPr>
          <w:rFonts w:ascii="Times New Roman" w:hAnsi="Times New Roman"/>
          <w:b/>
          <w:sz w:val="26"/>
          <w:szCs w:val="26"/>
        </w:rPr>
      </w:pPr>
      <w:r>
        <w:rPr>
          <w:rFonts w:ascii="Times New Roman" w:hAnsi="Times New Roman"/>
          <w:b/>
          <w:sz w:val="26"/>
          <w:szCs w:val="26"/>
        </w:rPr>
        <w:t>6. Тематическое планирование с определением основных видов учебной деятельности обучающихся.</w:t>
      </w:r>
    </w:p>
    <w:p w14:paraId="156E5DC6" w14:textId="65473688" w:rsidR="00D5496F" w:rsidRDefault="002D5F5C">
      <w:pPr>
        <w:spacing w:after="0" w:line="240" w:lineRule="auto"/>
        <w:ind w:left="360"/>
        <w:jc w:val="center"/>
        <w:rPr>
          <w:rFonts w:ascii="Times New Roman" w:eastAsiaTheme="minorHAnsi" w:hAnsi="Times New Roman"/>
          <w:sz w:val="26"/>
          <w:szCs w:val="26"/>
        </w:rPr>
      </w:pPr>
      <w:r>
        <w:rPr>
          <w:rFonts w:ascii="Times New Roman" w:hAnsi="Times New Roman"/>
          <w:b/>
          <w:sz w:val="26"/>
          <w:szCs w:val="26"/>
        </w:rPr>
        <w:t>8</w:t>
      </w:r>
      <w:r w:rsidR="003B5A3C">
        <w:rPr>
          <w:rFonts w:ascii="Times New Roman" w:hAnsi="Times New Roman"/>
          <w:b/>
          <w:sz w:val="26"/>
          <w:szCs w:val="26"/>
        </w:rPr>
        <w:t xml:space="preserve"> класс (68 часов)</w:t>
      </w:r>
    </w:p>
    <w:p w14:paraId="46102C9A" w14:textId="77777777" w:rsidR="00D5496F" w:rsidRDefault="00D5496F">
      <w:pPr>
        <w:pStyle w:val="a5"/>
        <w:spacing w:after="0" w:line="240" w:lineRule="auto"/>
        <w:rPr>
          <w:rFonts w:ascii="Times New Roman" w:eastAsiaTheme="minorHAnsi" w:hAnsi="Times New Roman"/>
          <w:sz w:val="26"/>
          <w:szCs w:val="26"/>
        </w:rPr>
      </w:pPr>
    </w:p>
    <w:tbl>
      <w:tblPr>
        <w:tblStyle w:val="TableGrid"/>
        <w:tblW w:w="14175" w:type="dxa"/>
        <w:tblInd w:w="562" w:type="dxa"/>
        <w:tblCellMar>
          <w:top w:w="62" w:type="dxa"/>
          <w:left w:w="115" w:type="dxa"/>
          <w:right w:w="75" w:type="dxa"/>
        </w:tblCellMar>
        <w:tblLook w:val="04A0" w:firstRow="1" w:lastRow="0" w:firstColumn="1" w:lastColumn="0" w:noHBand="0" w:noVBand="1"/>
      </w:tblPr>
      <w:tblGrid>
        <w:gridCol w:w="1276"/>
        <w:gridCol w:w="5245"/>
        <w:gridCol w:w="5245"/>
        <w:gridCol w:w="2409"/>
      </w:tblGrid>
      <w:tr w:rsidR="00D5496F" w14:paraId="7219D340" w14:textId="77777777">
        <w:trPr>
          <w:trHeight w:val="747"/>
        </w:trPr>
        <w:tc>
          <w:tcPr>
            <w:tcW w:w="1276" w:type="dxa"/>
            <w:tcBorders>
              <w:top w:val="single" w:sz="4" w:space="0" w:color="000000"/>
              <w:left w:val="single" w:sz="4" w:space="0" w:color="000000"/>
              <w:bottom w:val="single" w:sz="4" w:space="0" w:color="000000"/>
              <w:right w:val="single" w:sz="4" w:space="0" w:color="000000"/>
            </w:tcBorders>
          </w:tcPr>
          <w:p w14:paraId="758BE835" w14:textId="77777777" w:rsidR="00D5496F" w:rsidRDefault="003B5A3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Номер по порядку </w:t>
            </w:r>
          </w:p>
        </w:tc>
        <w:tc>
          <w:tcPr>
            <w:tcW w:w="5245" w:type="dxa"/>
            <w:tcBorders>
              <w:top w:val="single" w:sz="4" w:space="0" w:color="000000"/>
              <w:left w:val="single" w:sz="4" w:space="0" w:color="000000"/>
              <w:bottom w:val="single" w:sz="4" w:space="0" w:color="000000"/>
              <w:right w:val="single" w:sz="4" w:space="0" w:color="000000"/>
            </w:tcBorders>
          </w:tcPr>
          <w:p w14:paraId="13583869" w14:textId="77777777" w:rsidR="00D5496F" w:rsidRDefault="003B5A3C">
            <w:pPr>
              <w:spacing w:after="0" w:line="240" w:lineRule="auto"/>
              <w:ind w:right="40"/>
              <w:jc w:val="center"/>
              <w:rPr>
                <w:rFonts w:ascii="Times New Roman" w:hAnsi="Times New Roman"/>
                <w:color w:val="000000"/>
                <w:sz w:val="24"/>
                <w:szCs w:val="24"/>
                <w:lang w:eastAsia="ru-RU"/>
              </w:rPr>
            </w:pPr>
            <w:r>
              <w:rPr>
                <w:rFonts w:ascii="Times New Roman" w:hAnsi="Times New Roman"/>
                <w:b/>
                <w:color w:val="000000"/>
                <w:sz w:val="24"/>
                <w:szCs w:val="24"/>
                <w:lang w:eastAsia="ru-RU"/>
              </w:rPr>
              <w:t xml:space="preserve">Тема урока </w:t>
            </w:r>
          </w:p>
        </w:tc>
        <w:tc>
          <w:tcPr>
            <w:tcW w:w="5245" w:type="dxa"/>
            <w:tcBorders>
              <w:top w:val="single" w:sz="4" w:space="0" w:color="000000"/>
              <w:left w:val="single" w:sz="4" w:space="0" w:color="000000"/>
              <w:bottom w:val="single" w:sz="4" w:space="0" w:color="000000"/>
              <w:right w:val="single" w:sz="4" w:space="0" w:color="000000"/>
            </w:tcBorders>
          </w:tcPr>
          <w:p w14:paraId="3A78D110" w14:textId="77777777" w:rsidR="00D5496F" w:rsidRDefault="003B5A3C">
            <w:pPr>
              <w:spacing w:after="0" w:line="240" w:lineRule="auto"/>
              <w:jc w:val="center"/>
              <w:rPr>
                <w:rFonts w:ascii="Times New Roman" w:hAnsi="Times New Roman"/>
                <w:b/>
                <w:color w:val="000000"/>
                <w:sz w:val="24"/>
                <w:szCs w:val="24"/>
                <w:lang w:eastAsia="ru-RU"/>
              </w:rPr>
            </w:pPr>
            <w:r>
              <w:rPr>
                <w:rFonts w:ascii="Times New Roman" w:hAnsi="Times New Roman"/>
                <w:color w:val="000000"/>
                <w:sz w:val="24"/>
                <w:szCs w:val="24"/>
                <w:lang w:eastAsia="ru-RU"/>
              </w:rPr>
              <w:t>Основные виды деятельности</w:t>
            </w:r>
          </w:p>
        </w:tc>
        <w:tc>
          <w:tcPr>
            <w:tcW w:w="2409" w:type="dxa"/>
            <w:tcBorders>
              <w:top w:val="single" w:sz="4" w:space="0" w:color="000000"/>
              <w:left w:val="single" w:sz="4" w:space="0" w:color="000000"/>
              <w:bottom w:val="single" w:sz="4" w:space="0" w:color="000000"/>
              <w:right w:val="single" w:sz="4" w:space="0" w:color="000000"/>
            </w:tcBorders>
          </w:tcPr>
          <w:p w14:paraId="47F92023" w14:textId="77777777" w:rsidR="00D5496F" w:rsidRDefault="003B5A3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Количество часов, </w:t>
            </w:r>
          </w:p>
          <w:p w14:paraId="3B52C9F0" w14:textId="77777777" w:rsidR="00D5496F" w:rsidRDefault="003B5A3C">
            <w:pPr>
              <w:spacing w:after="0" w:line="240" w:lineRule="auto"/>
              <w:ind w:left="33" w:hanging="14"/>
              <w:jc w:val="center"/>
              <w:rPr>
                <w:rFonts w:ascii="Times New Roman" w:hAnsi="Times New Roman"/>
                <w:color w:val="000000"/>
                <w:sz w:val="24"/>
                <w:szCs w:val="24"/>
                <w:lang w:eastAsia="ru-RU"/>
              </w:rPr>
            </w:pPr>
            <w:r>
              <w:rPr>
                <w:rFonts w:ascii="Times New Roman" w:hAnsi="Times New Roman"/>
                <w:color w:val="000000"/>
                <w:sz w:val="24"/>
                <w:szCs w:val="24"/>
                <w:lang w:eastAsia="ru-RU"/>
              </w:rPr>
              <w:t>отводимых на освоение темы</w:t>
            </w:r>
            <w:r>
              <w:rPr>
                <w:rFonts w:ascii="Times New Roman" w:hAnsi="Times New Roman"/>
                <w:b/>
                <w:color w:val="000000"/>
                <w:sz w:val="24"/>
                <w:szCs w:val="24"/>
                <w:lang w:eastAsia="ru-RU"/>
              </w:rPr>
              <w:t xml:space="preserve"> </w:t>
            </w:r>
          </w:p>
        </w:tc>
      </w:tr>
      <w:tr w:rsidR="00D5496F" w14:paraId="612C757D" w14:textId="77777777">
        <w:tblPrEx>
          <w:tblCellMar>
            <w:top w:w="7" w:type="dxa"/>
            <w:left w:w="108" w:type="dxa"/>
            <w:right w:w="115" w:type="dxa"/>
          </w:tblCellMar>
        </w:tblPrEx>
        <w:trPr>
          <w:trHeight w:val="394"/>
        </w:trPr>
        <w:tc>
          <w:tcPr>
            <w:tcW w:w="14175" w:type="dxa"/>
            <w:gridSpan w:val="4"/>
            <w:tcBorders>
              <w:top w:val="single" w:sz="4" w:space="0" w:color="000000"/>
              <w:left w:val="single" w:sz="4" w:space="0" w:color="000000"/>
              <w:bottom w:val="single" w:sz="4" w:space="0" w:color="000000"/>
              <w:right w:val="single" w:sz="4" w:space="0" w:color="000000"/>
            </w:tcBorders>
          </w:tcPr>
          <w:p w14:paraId="63CA40FF" w14:textId="77777777" w:rsidR="00D5496F" w:rsidRDefault="003B5A3C">
            <w:pPr>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 xml:space="preserve">Количественные представления (18 ч.)  </w:t>
            </w:r>
          </w:p>
        </w:tc>
      </w:tr>
      <w:tr w:rsidR="00D5496F" w14:paraId="427665EB"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01A42A1C"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1-2 </w:t>
            </w:r>
          </w:p>
        </w:tc>
        <w:tc>
          <w:tcPr>
            <w:tcW w:w="5245" w:type="dxa"/>
            <w:tcBorders>
              <w:top w:val="single" w:sz="4" w:space="0" w:color="000000"/>
              <w:left w:val="single" w:sz="4" w:space="0" w:color="000000"/>
              <w:bottom w:val="single" w:sz="4" w:space="0" w:color="000000"/>
              <w:right w:val="single" w:sz="4" w:space="0" w:color="000000"/>
            </w:tcBorders>
          </w:tcPr>
          <w:p w14:paraId="11F024A7"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Нахождение одинаковых предметов. </w:t>
            </w:r>
          </w:p>
        </w:tc>
        <w:tc>
          <w:tcPr>
            <w:tcW w:w="5245" w:type="dxa"/>
            <w:tcBorders>
              <w:top w:val="single" w:sz="4" w:space="0" w:color="000000"/>
              <w:left w:val="single" w:sz="4" w:space="0" w:color="000000"/>
              <w:bottom w:val="single" w:sz="4" w:space="0" w:color="000000"/>
              <w:right w:val="single" w:sz="4" w:space="0" w:color="000000"/>
            </w:tcBorders>
          </w:tcPr>
          <w:p w14:paraId="44BAE227" w14:textId="77777777" w:rsidR="00D5496F" w:rsidRDefault="003B5A3C">
            <w:pPr>
              <w:spacing w:after="0" w:line="240" w:lineRule="auto"/>
              <w:rPr>
                <w:rFonts w:ascii="Times New Roman" w:hAnsi="Times New Roman"/>
                <w:sz w:val="24"/>
                <w:szCs w:val="24"/>
                <w:lang w:eastAsia="ru-RU"/>
              </w:rPr>
            </w:pPr>
            <w:r>
              <w:rPr>
                <w:rFonts w:ascii="Times New Roman" w:hAnsi="Times New Roman"/>
                <w:sz w:val="24"/>
                <w:szCs w:val="24"/>
                <w:lang w:eastAsia="ru-RU"/>
              </w:rPr>
              <w:t>Сортировка предметов по величине по заданному признаку.</w:t>
            </w:r>
            <w:r>
              <w:rPr>
                <w:rFonts w:ascii="Times New Roman" w:hAnsi="Times New Roman"/>
                <w:color w:val="000000"/>
                <w:sz w:val="24"/>
                <w:szCs w:val="24"/>
                <w:lang w:eastAsia="ru-RU"/>
              </w:rPr>
              <w:t xml:space="preserve"> Объединять предметы в группу по одному или нескольким признакам.</w:t>
            </w:r>
          </w:p>
        </w:tc>
        <w:tc>
          <w:tcPr>
            <w:tcW w:w="2409" w:type="dxa"/>
            <w:tcBorders>
              <w:top w:val="single" w:sz="4" w:space="0" w:color="000000"/>
              <w:left w:val="single" w:sz="4" w:space="0" w:color="000000"/>
              <w:bottom w:val="single" w:sz="4" w:space="0" w:color="000000"/>
              <w:right w:val="single" w:sz="4" w:space="0" w:color="000000"/>
            </w:tcBorders>
          </w:tcPr>
          <w:p w14:paraId="5082BC16"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5CDE3512"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5330BE9D"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3-4 </w:t>
            </w:r>
          </w:p>
        </w:tc>
        <w:tc>
          <w:tcPr>
            <w:tcW w:w="5245" w:type="dxa"/>
            <w:tcBorders>
              <w:top w:val="single" w:sz="4" w:space="0" w:color="000000"/>
              <w:left w:val="single" w:sz="4" w:space="0" w:color="000000"/>
              <w:bottom w:val="single" w:sz="4" w:space="0" w:color="000000"/>
              <w:right w:val="single" w:sz="4" w:space="0" w:color="000000"/>
            </w:tcBorders>
          </w:tcPr>
          <w:p w14:paraId="100D6980"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Составление группы из одинаковых предметов.</w:t>
            </w:r>
          </w:p>
        </w:tc>
        <w:tc>
          <w:tcPr>
            <w:tcW w:w="5245" w:type="dxa"/>
            <w:tcBorders>
              <w:top w:val="single" w:sz="4" w:space="0" w:color="000000"/>
              <w:left w:val="single" w:sz="4" w:space="0" w:color="000000"/>
              <w:bottom w:val="single" w:sz="4" w:space="0" w:color="000000"/>
              <w:right w:val="single" w:sz="4" w:space="0" w:color="000000"/>
            </w:tcBorders>
          </w:tcPr>
          <w:p w14:paraId="6D950C85" w14:textId="77777777" w:rsidR="00D5496F" w:rsidRDefault="003B5A3C">
            <w:pPr>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Группировать предметы по цвету,</w:t>
            </w:r>
            <w:r>
              <w:rPr>
                <w:rFonts w:ascii="Times New Roman" w:hAnsi="Times New Roman"/>
                <w:sz w:val="24"/>
                <w:szCs w:val="24"/>
                <w:lang w:eastAsia="ru-RU"/>
              </w:rPr>
              <w:t xml:space="preserve"> по образцу и по подражанию</w:t>
            </w:r>
            <w:r>
              <w:rPr>
                <w:rFonts w:ascii="Times New Roman" w:hAnsi="Times New Roman"/>
                <w:color w:val="000000"/>
                <w:sz w:val="24"/>
                <w:szCs w:val="24"/>
                <w:lang w:eastAsia="ru-RU"/>
              </w:rPr>
              <w:t>.</w:t>
            </w:r>
          </w:p>
        </w:tc>
        <w:tc>
          <w:tcPr>
            <w:tcW w:w="2409" w:type="dxa"/>
            <w:tcBorders>
              <w:top w:val="single" w:sz="4" w:space="0" w:color="000000"/>
              <w:left w:val="single" w:sz="4" w:space="0" w:color="000000"/>
              <w:bottom w:val="single" w:sz="4" w:space="0" w:color="000000"/>
              <w:right w:val="single" w:sz="4" w:space="0" w:color="000000"/>
            </w:tcBorders>
          </w:tcPr>
          <w:p w14:paraId="0A0E2CED"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0DD8E23A"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53A6DD7D"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5-6 </w:t>
            </w:r>
          </w:p>
        </w:tc>
        <w:tc>
          <w:tcPr>
            <w:tcW w:w="5245" w:type="dxa"/>
            <w:tcBorders>
              <w:top w:val="single" w:sz="4" w:space="0" w:color="000000"/>
              <w:left w:val="single" w:sz="4" w:space="0" w:color="000000"/>
              <w:bottom w:val="single" w:sz="4" w:space="0" w:color="000000"/>
              <w:right w:val="single" w:sz="4" w:space="0" w:color="000000"/>
            </w:tcBorders>
          </w:tcPr>
          <w:p w14:paraId="438BD81B"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Понятие о количестве: много – один. </w:t>
            </w:r>
          </w:p>
        </w:tc>
        <w:tc>
          <w:tcPr>
            <w:tcW w:w="5245" w:type="dxa"/>
            <w:tcBorders>
              <w:top w:val="single" w:sz="4" w:space="0" w:color="000000"/>
              <w:left w:val="single" w:sz="4" w:space="0" w:color="000000"/>
              <w:bottom w:val="single" w:sz="4" w:space="0" w:color="000000"/>
              <w:right w:val="single" w:sz="4" w:space="0" w:color="000000"/>
            </w:tcBorders>
          </w:tcPr>
          <w:p w14:paraId="66EE5986" w14:textId="77777777" w:rsidR="00D5496F" w:rsidRDefault="003B5A3C">
            <w:pPr>
              <w:spacing w:after="0" w:line="240" w:lineRule="auto"/>
              <w:rPr>
                <w:rFonts w:ascii="Times New Roman" w:hAnsi="Times New Roman"/>
                <w:sz w:val="24"/>
                <w:szCs w:val="24"/>
                <w:lang w:eastAsia="ru-RU"/>
              </w:rPr>
            </w:pPr>
            <w:r>
              <w:rPr>
                <w:rFonts w:ascii="Times New Roman" w:hAnsi="Times New Roman"/>
                <w:sz w:val="24"/>
                <w:szCs w:val="24"/>
                <w:lang w:eastAsia="ru-RU"/>
              </w:rPr>
              <w:t>Сравнение множеств без пересчета и с пересчётом.</w:t>
            </w:r>
            <w:r>
              <w:rPr>
                <w:rFonts w:ascii="Times New Roman" w:hAnsi="Times New Roman"/>
                <w:color w:val="00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60ED6216"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2305EF67"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546B84B0"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7-8 </w:t>
            </w:r>
          </w:p>
        </w:tc>
        <w:tc>
          <w:tcPr>
            <w:tcW w:w="5245" w:type="dxa"/>
            <w:tcBorders>
              <w:top w:val="single" w:sz="4" w:space="0" w:color="000000"/>
              <w:left w:val="single" w:sz="4" w:space="0" w:color="000000"/>
              <w:bottom w:val="single" w:sz="4" w:space="0" w:color="000000"/>
              <w:right w:val="single" w:sz="4" w:space="0" w:color="000000"/>
            </w:tcBorders>
          </w:tcPr>
          <w:p w14:paraId="3BCE47ED"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Преобразование множеств </w:t>
            </w:r>
          </w:p>
        </w:tc>
        <w:tc>
          <w:tcPr>
            <w:tcW w:w="5245" w:type="dxa"/>
            <w:tcBorders>
              <w:top w:val="single" w:sz="4" w:space="0" w:color="000000"/>
              <w:left w:val="single" w:sz="4" w:space="0" w:color="000000"/>
              <w:bottom w:val="single" w:sz="4" w:space="0" w:color="000000"/>
              <w:right w:val="single" w:sz="4" w:space="0" w:color="000000"/>
            </w:tcBorders>
          </w:tcPr>
          <w:p w14:paraId="73AA2FD4" w14:textId="77777777" w:rsidR="00D5496F" w:rsidRDefault="003B5A3C">
            <w:pPr>
              <w:spacing w:after="0" w:line="240" w:lineRule="auto"/>
              <w:rPr>
                <w:rFonts w:ascii="Times New Roman" w:hAnsi="Times New Roman"/>
                <w:sz w:val="24"/>
                <w:szCs w:val="24"/>
                <w:lang w:eastAsia="ru-RU"/>
              </w:rPr>
            </w:pPr>
            <w:r>
              <w:rPr>
                <w:rFonts w:ascii="Times New Roman" w:hAnsi="Times New Roman"/>
                <w:sz w:val="24"/>
                <w:szCs w:val="24"/>
                <w:lang w:eastAsia="ru-RU"/>
              </w:rPr>
              <w:t>Увеличение, уменьшение, уравнивание предметов.</w:t>
            </w:r>
          </w:p>
        </w:tc>
        <w:tc>
          <w:tcPr>
            <w:tcW w:w="2409" w:type="dxa"/>
            <w:tcBorders>
              <w:top w:val="single" w:sz="4" w:space="0" w:color="000000"/>
              <w:left w:val="single" w:sz="4" w:space="0" w:color="000000"/>
              <w:bottom w:val="single" w:sz="4" w:space="0" w:color="000000"/>
              <w:right w:val="single" w:sz="4" w:space="0" w:color="000000"/>
            </w:tcBorders>
          </w:tcPr>
          <w:p w14:paraId="62F9C4F6"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4BF643D5" w14:textId="77777777">
        <w:tblPrEx>
          <w:tblCellMar>
            <w:top w:w="7" w:type="dxa"/>
            <w:left w:w="108" w:type="dxa"/>
            <w:right w:w="115" w:type="dxa"/>
          </w:tblCellMar>
        </w:tblPrEx>
        <w:trPr>
          <w:trHeight w:val="288"/>
        </w:trPr>
        <w:tc>
          <w:tcPr>
            <w:tcW w:w="1276" w:type="dxa"/>
            <w:tcBorders>
              <w:top w:val="single" w:sz="4" w:space="0" w:color="000000"/>
              <w:left w:val="single" w:sz="4" w:space="0" w:color="000000"/>
              <w:bottom w:val="single" w:sz="4" w:space="0" w:color="000000"/>
              <w:right w:val="single" w:sz="4" w:space="0" w:color="000000"/>
            </w:tcBorders>
          </w:tcPr>
          <w:p w14:paraId="35BE1AAF"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9-10 </w:t>
            </w:r>
          </w:p>
        </w:tc>
        <w:tc>
          <w:tcPr>
            <w:tcW w:w="5245" w:type="dxa"/>
            <w:tcBorders>
              <w:top w:val="single" w:sz="4" w:space="0" w:color="000000"/>
              <w:left w:val="single" w:sz="4" w:space="0" w:color="000000"/>
              <w:bottom w:val="single" w:sz="4" w:space="0" w:color="000000"/>
              <w:right w:val="single" w:sz="4" w:space="0" w:color="000000"/>
            </w:tcBorders>
          </w:tcPr>
          <w:p w14:paraId="5912845D"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Пересчет предметов по единице. </w:t>
            </w:r>
          </w:p>
        </w:tc>
        <w:tc>
          <w:tcPr>
            <w:tcW w:w="5245" w:type="dxa"/>
            <w:tcBorders>
              <w:top w:val="single" w:sz="4" w:space="0" w:color="000000"/>
              <w:left w:val="single" w:sz="4" w:space="0" w:color="000000"/>
              <w:bottom w:val="single" w:sz="4" w:space="0" w:color="000000"/>
              <w:right w:val="single" w:sz="4" w:space="0" w:color="000000"/>
            </w:tcBorders>
          </w:tcPr>
          <w:p w14:paraId="366CC6FE" w14:textId="77777777" w:rsidR="00D5496F" w:rsidRDefault="003B5A3C">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Узнавание цифр (1, 2). Соотнесение количества предметов с числом (1, 2). Обозначение числа </w:t>
            </w:r>
            <w:r>
              <w:rPr>
                <w:rFonts w:ascii="Times New Roman" w:hAnsi="Times New Roman"/>
                <w:sz w:val="24"/>
                <w:szCs w:val="24"/>
                <w:lang w:eastAsia="ru-RU"/>
              </w:rPr>
              <w:lastRenderedPageBreak/>
              <w:t xml:space="preserve">цифрой (1, 2). Написание цифры. </w:t>
            </w:r>
          </w:p>
        </w:tc>
        <w:tc>
          <w:tcPr>
            <w:tcW w:w="2409" w:type="dxa"/>
            <w:tcBorders>
              <w:top w:val="single" w:sz="4" w:space="0" w:color="000000"/>
              <w:left w:val="single" w:sz="4" w:space="0" w:color="000000"/>
              <w:bottom w:val="single" w:sz="4" w:space="0" w:color="000000"/>
              <w:right w:val="single" w:sz="4" w:space="0" w:color="000000"/>
            </w:tcBorders>
          </w:tcPr>
          <w:p w14:paraId="061AC4A3"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lastRenderedPageBreak/>
              <w:t xml:space="preserve">2 </w:t>
            </w:r>
          </w:p>
        </w:tc>
      </w:tr>
      <w:tr w:rsidR="00D5496F" w14:paraId="76078B11"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41951912"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11-12 </w:t>
            </w:r>
          </w:p>
        </w:tc>
        <w:tc>
          <w:tcPr>
            <w:tcW w:w="5245" w:type="dxa"/>
            <w:tcBorders>
              <w:top w:val="single" w:sz="4" w:space="0" w:color="000000"/>
              <w:left w:val="single" w:sz="4" w:space="0" w:color="000000"/>
              <w:bottom w:val="single" w:sz="4" w:space="0" w:color="000000"/>
              <w:right w:val="single" w:sz="4" w:space="0" w:color="000000"/>
            </w:tcBorders>
          </w:tcPr>
          <w:p w14:paraId="0FEFA773"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Узнавание цифр (2, 3). </w:t>
            </w:r>
          </w:p>
        </w:tc>
        <w:tc>
          <w:tcPr>
            <w:tcW w:w="5245" w:type="dxa"/>
            <w:tcBorders>
              <w:top w:val="single" w:sz="4" w:space="0" w:color="000000"/>
              <w:left w:val="single" w:sz="4" w:space="0" w:color="000000"/>
              <w:bottom w:val="single" w:sz="4" w:space="0" w:color="000000"/>
              <w:right w:val="single" w:sz="4" w:space="0" w:color="000000"/>
            </w:tcBorders>
          </w:tcPr>
          <w:p w14:paraId="77F7AD6E"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Соотнесение количества предметов с числом (2, 3). Обозначение числа цифрой (2, 3). Написание цифры.</w:t>
            </w:r>
          </w:p>
        </w:tc>
        <w:tc>
          <w:tcPr>
            <w:tcW w:w="2409" w:type="dxa"/>
            <w:tcBorders>
              <w:top w:val="single" w:sz="4" w:space="0" w:color="000000"/>
              <w:left w:val="single" w:sz="4" w:space="0" w:color="000000"/>
              <w:bottom w:val="single" w:sz="4" w:space="0" w:color="000000"/>
              <w:right w:val="single" w:sz="4" w:space="0" w:color="000000"/>
            </w:tcBorders>
          </w:tcPr>
          <w:p w14:paraId="73C5602D"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4DC07D83"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1A6EFA99"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13-14 </w:t>
            </w:r>
          </w:p>
        </w:tc>
        <w:tc>
          <w:tcPr>
            <w:tcW w:w="5245" w:type="dxa"/>
            <w:tcBorders>
              <w:top w:val="single" w:sz="4" w:space="0" w:color="000000"/>
              <w:left w:val="single" w:sz="4" w:space="0" w:color="000000"/>
              <w:bottom w:val="single" w:sz="4" w:space="0" w:color="000000"/>
              <w:right w:val="single" w:sz="4" w:space="0" w:color="000000"/>
            </w:tcBorders>
          </w:tcPr>
          <w:p w14:paraId="2E9076F5"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Узнавание цифр (3, 4). </w:t>
            </w:r>
          </w:p>
        </w:tc>
        <w:tc>
          <w:tcPr>
            <w:tcW w:w="5245" w:type="dxa"/>
            <w:tcBorders>
              <w:top w:val="single" w:sz="4" w:space="0" w:color="000000"/>
              <w:left w:val="single" w:sz="4" w:space="0" w:color="000000"/>
              <w:bottom w:val="single" w:sz="4" w:space="0" w:color="000000"/>
              <w:right w:val="single" w:sz="4" w:space="0" w:color="000000"/>
            </w:tcBorders>
          </w:tcPr>
          <w:p w14:paraId="77305165"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Соотнесение количества предметов с числом (3, 4). Обозначение числа цифрой (3, 4). Написание цифры.</w:t>
            </w:r>
          </w:p>
        </w:tc>
        <w:tc>
          <w:tcPr>
            <w:tcW w:w="2409" w:type="dxa"/>
            <w:tcBorders>
              <w:top w:val="single" w:sz="4" w:space="0" w:color="000000"/>
              <w:left w:val="single" w:sz="4" w:space="0" w:color="000000"/>
              <w:bottom w:val="single" w:sz="4" w:space="0" w:color="000000"/>
              <w:right w:val="single" w:sz="4" w:space="0" w:color="000000"/>
            </w:tcBorders>
          </w:tcPr>
          <w:p w14:paraId="13AF78F8"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12BA2325"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6C9BE600"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15-16 </w:t>
            </w:r>
          </w:p>
        </w:tc>
        <w:tc>
          <w:tcPr>
            <w:tcW w:w="5245" w:type="dxa"/>
            <w:tcBorders>
              <w:top w:val="single" w:sz="4" w:space="0" w:color="000000"/>
              <w:left w:val="single" w:sz="4" w:space="0" w:color="000000"/>
              <w:bottom w:val="single" w:sz="4" w:space="0" w:color="000000"/>
              <w:right w:val="single" w:sz="4" w:space="0" w:color="000000"/>
            </w:tcBorders>
          </w:tcPr>
          <w:p w14:paraId="33D37EEB"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Узнавание цифр (4, 5). </w:t>
            </w:r>
          </w:p>
        </w:tc>
        <w:tc>
          <w:tcPr>
            <w:tcW w:w="5245" w:type="dxa"/>
            <w:tcBorders>
              <w:top w:val="single" w:sz="4" w:space="0" w:color="000000"/>
              <w:left w:val="single" w:sz="4" w:space="0" w:color="000000"/>
              <w:bottom w:val="single" w:sz="4" w:space="0" w:color="000000"/>
              <w:right w:val="single" w:sz="4" w:space="0" w:color="000000"/>
            </w:tcBorders>
          </w:tcPr>
          <w:p w14:paraId="53B8CD05"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Соотнесение количества предметов с числом (4, 5). Обозначение числа цифрой (4, 5). Написание цифры.</w:t>
            </w:r>
          </w:p>
        </w:tc>
        <w:tc>
          <w:tcPr>
            <w:tcW w:w="2409" w:type="dxa"/>
            <w:tcBorders>
              <w:top w:val="single" w:sz="4" w:space="0" w:color="000000"/>
              <w:left w:val="single" w:sz="4" w:space="0" w:color="000000"/>
              <w:bottom w:val="single" w:sz="4" w:space="0" w:color="000000"/>
              <w:right w:val="single" w:sz="4" w:space="0" w:color="000000"/>
            </w:tcBorders>
          </w:tcPr>
          <w:p w14:paraId="739E15E0"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29D078AA"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09E30428"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17-18</w:t>
            </w:r>
          </w:p>
        </w:tc>
        <w:tc>
          <w:tcPr>
            <w:tcW w:w="5245" w:type="dxa"/>
            <w:tcBorders>
              <w:top w:val="single" w:sz="4" w:space="0" w:color="000000"/>
              <w:left w:val="single" w:sz="4" w:space="0" w:color="000000"/>
              <w:bottom w:val="single" w:sz="4" w:space="0" w:color="000000"/>
              <w:right w:val="single" w:sz="4" w:space="0" w:color="000000"/>
            </w:tcBorders>
          </w:tcPr>
          <w:p w14:paraId="65233178"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Знание отрезка числового ряда 1-5. </w:t>
            </w:r>
          </w:p>
        </w:tc>
        <w:tc>
          <w:tcPr>
            <w:tcW w:w="5245" w:type="dxa"/>
            <w:tcBorders>
              <w:top w:val="single" w:sz="4" w:space="0" w:color="000000"/>
              <w:left w:val="single" w:sz="4" w:space="0" w:color="000000"/>
              <w:bottom w:val="single" w:sz="4" w:space="0" w:color="000000"/>
              <w:right w:val="single" w:sz="4" w:space="0" w:color="000000"/>
            </w:tcBorders>
          </w:tcPr>
          <w:p w14:paraId="122DB89D"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Определение места числа (от 0 до 5) в числовом ряду. Счёт в прямой (обратной) последовательности</w:t>
            </w:r>
          </w:p>
        </w:tc>
        <w:tc>
          <w:tcPr>
            <w:tcW w:w="2409" w:type="dxa"/>
            <w:tcBorders>
              <w:top w:val="single" w:sz="4" w:space="0" w:color="000000"/>
              <w:left w:val="single" w:sz="4" w:space="0" w:color="000000"/>
              <w:bottom w:val="single" w:sz="4" w:space="0" w:color="000000"/>
              <w:right w:val="single" w:sz="4" w:space="0" w:color="000000"/>
            </w:tcBorders>
          </w:tcPr>
          <w:p w14:paraId="7F1027B6"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6B4C7969" w14:textId="77777777">
        <w:tblPrEx>
          <w:tblCellMar>
            <w:top w:w="7" w:type="dxa"/>
            <w:left w:w="108" w:type="dxa"/>
            <w:right w:w="115" w:type="dxa"/>
          </w:tblCellMar>
        </w:tblPrEx>
        <w:trPr>
          <w:trHeight w:val="286"/>
        </w:trPr>
        <w:tc>
          <w:tcPr>
            <w:tcW w:w="14175" w:type="dxa"/>
            <w:gridSpan w:val="4"/>
            <w:tcBorders>
              <w:top w:val="single" w:sz="4" w:space="0" w:color="000000"/>
              <w:left w:val="single" w:sz="4" w:space="0" w:color="000000"/>
              <w:bottom w:val="single" w:sz="4" w:space="0" w:color="000000"/>
              <w:right w:val="single" w:sz="4" w:space="0" w:color="000000"/>
            </w:tcBorders>
          </w:tcPr>
          <w:p w14:paraId="3DB1DBDD" w14:textId="77777777" w:rsidR="00D5496F" w:rsidRDefault="003B5A3C">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iCs/>
                <w:color w:val="000000"/>
                <w:sz w:val="24"/>
                <w:szCs w:val="24"/>
                <w:lang w:eastAsia="ru-RU"/>
              </w:rPr>
              <w:t>Представления о величине (6 ч.)</w:t>
            </w:r>
          </w:p>
        </w:tc>
      </w:tr>
      <w:tr w:rsidR="00D5496F" w14:paraId="0EA973D9"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6FDA9FF6"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19-20 </w:t>
            </w:r>
          </w:p>
        </w:tc>
        <w:tc>
          <w:tcPr>
            <w:tcW w:w="5245" w:type="dxa"/>
            <w:tcBorders>
              <w:top w:val="single" w:sz="4" w:space="0" w:color="000000"/>
              <w:left w:val="single" w:sz="4" w:space="0" w:color="000000"/>
              <w:bottom w:val="single" w:sz="4" w:space="0" w:color="000000"/>
              <w:right w:val="single" w:sz="4" w:space="0" w:color="000000"/>
            </w:tcBorders>
          </w:tcPr>
          <w:p w14:paraId="31379315" w14:textId="77777777" w:rsidR="00D5496F" w:rsidRDefault="003B5A3C">
            <w:pPr>
              <w:autoSpaceDE w:val="0"/>
              <w:autoSpaceDN w:val="0"/>
              <w:adjustRightInd w:val="0"/>
              <w:spacing w:after="0" w:line="240" w:lineRule="auto"/>
              <w:rPr>
                <w:rFonts w:ascii="Times New Roman" w:eastAsia="Calibri" w:hAnsi="Times New Roman"/>
                <w:color w:val="FF0000"/>
                <w:sz w:val="24"/>
                <w:szCs w:val="24"/>
                <w:lang w:eastAsia="ru-RU"/>
              </w:rPr>
            </w:pPr>
            <w:r>
              <w:rPr>
                <w:rFonts w:ascii="Times New Roman" w:hAnsi="Times New Roman"/>
                <w:sz w:val="24"/>
                <w:szCs w:val="24"/>
                <w:lang w:eastAsia="ru-RU"/>
              </w:rPr>
              <w:t xml:space="preserve">Определение среднего по величине предмета из 3-х предложенных предметов. </w:t>
            </w:r>
          </w:p>
        </w:tc>
        <w:tc>
          <w:tcPr>
            <w:tcW w:w="5245" w:type="dxa"/>
            <w:tcBorders>
              <w:top w:val="single" w:sz="4" w:space="0" w:color="000000"/>
              <w:left w:val="single" w:sz="4" w:space="0" w:color="000000"/>
              <w:bottom w:val="single" w:sz="4" w:space="0" w:color="000000"/>
              <w:right w:val="single" w:sz="4" w:space="0" w:color="000000"/>
            </w:tcBorders>
          </w:tcPr>
          <w:p w14:paraId="3C126A11" w14:textId="77777777" w:rsidR="00D5496F" w:rsidRDefault="003B5A3C">
            <w:pPr>
              <w:spacing w:after="0" w:line="240" w:lineRule="auto"/>
              <w:ind w:left="7"/>
              <w:rPr>
                <w:rFonts w:ascii="Times New Roman" w:hAnsi="Times New Roman"/>
                <w:color w:val="FF0000"/>
                <w:sz w:val="24"/>
                <w:szCs w:val="24"/>
                <w:lang w:eastAsia="ru-RU"/>
              </w:rPr>
            </w:pPr>
            <w:r>
              <w:rPr>
                <w:rFonts w:ascii="Times New Roman" w:hAnsi="Times New Roman"/>
                <w:sz w:val="24"/>
                <w:szCs w:val="24"/>
                <w:lang w:eastAsia="ru-RU"/>
              </w:rPr>
              <w:t>Различение однородных (разнородных) предметов по длине. Сравнение предметов по длине.</w:t>
            </w:r>
          </w:p>
        </w:tc>
        <w:tc>
          <w:tcPr>
            <w:tcW w:w="2409" w:type="dxa"/>
            <w:tcBorders>
              <w:top w:val="single" w:sz="4" w:space="0" w:color="000000"/>
              <w:left w:val="single" w:sz="4" w:space="0" w:color="000000"/>
              <w:bottom w:val="single" w:sz="4" w:space="0" w:color="000000"/>
              <w:right w:val="single" w:sz="4" w:space="0" w:color="000000"/>
            </w:tcBorders>
          </w:tcPr>
          <w:p w14:paraId="297BD50F"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7C02098E"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15CE05AE"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21-22</w:t>
            </w:r>
          </w:p>
        </w:tc>
        <w:tc>
          <w:tcPr>
            <w:tcW w:w="5245" w:type="dxa"/>
            <w:tcBorders>
              <w:top w:val="single" w:sz="4" w:space="0" w:color="000000"/>
              <w:left w:val="single" w:sz="4" w:space="0" w:color="000000"/>
              <w:bottom w:val="single" w:sz="4" w:space="0" w:color="000000"/>
              <w:right w:val="single" w:sz="4" w:space="0" w:color="000000"/>
            </w:tcBorders>
          </w:tcPr>
          <w:p w14:paraId="1BBCA062" w14:textId="77777777" w:rsidR="00D5496F" w:rsidRDefault="003B5A3C">
            <w:pPr>
              <w:autoSpaceDE w:val="0"/>
              <w:autoSpaceDN w:val="0"/>
              <w:adjustRightInd w:val="0"/>
              <w:spacing w:after="0" w:line="240" w:lineRule="auto"/>
              <w:rPr>
                <w:rFonts w:ascii="Times New Roman" w:eastAsia="Calibri" w:hAnsi="Times New Roman"/>
                <w:color w:val="FF0000"/>
                <w:sz w:val="24"/>
                <w:szCs w:val="24"/>
                <w:lang w:eastAsia="ru-RU"/>
              </w:rPr>
            </w:pPr>
            <w:r>
              <w:rPr>
                <w:rFonts w:ascii="Times New Roman" w:hAnsi="Times New Roman"/>
                <w:sz w:val="24"/>
                <w:szCs w:val="24"/>
                <w:lang w:eastAsia="ru-RU"/>
              </w:rPr>
              <w:t xml:space="preserve">Различение однородных (разнородных) предметов по ширине. </w:t>
            </w:r>
          </w:p>
        </w:tc>
        <w:tc>
          <w:tcPr>
            <w:tcW w:w="5245" w:type="dxa"/>
            <w:tcBorders>
              <w:top w:val="single" w:sz="4" w:space="0" w:color="000000"/>
              <w:left w:val="single" w:sz="4" w:space="0" w:color="000000"/>
              <w:bottom w:val="single" w:sz="4" w:space="0" w:color="000000"/>
              <w:right w:val="single" w:sz="4" w:space="0" w:color="000000"/>
            </w:tcBorders>
          </w:tcPr>
          <w:p w14:paraId="2E617D9C" w14:textId="77777777" w:rsidR="00D5496F" w:rsidRDefault="003B5A3C">
            <w:pPr>
              <w:spacing w:after="0" w:line="240" w:lineRule="auto"/>
              <w:ind w:left="7"/>
              <w:rPr>
                <w:rFonts w:ascii="Times New Roman" w:hAnsi="Times New Roman"/>
                <w:color w:val="FF0000"/>
                <w:sz w:val="24"/>
                <w:szCs w:val="24"/>
                <w:lang w:eastAsia="ru-RU"/>
              </w:rPr>
            </w:pPr>
            <w:r>
              <w:rPr>
                <w:rFonts w:ascii="Times New Roman" w:hAnsi="Times New Roman"/>
                <w:sz w:val="24"/>
                <w:szCs w:val="24"/>
                <w:lang w:eastAsia="ru-RU"/>
              </w:rPr>
              <w:t>Сравнение предметов по ширине и высоте.</w:t>
            </w:r>
            <w:r>
              <w:rPr>
                <w:rFonts w:ascii="Times New Roman" w:hAnsi="Times New Roman"/>
                <w:color w:val="FF0000"/>
                <w:sz w:val="24"/>
                <w:szCs w:val="24"/>
                <w:lang w:eastAsia="ru-RU"/>
              </w:rPr>
              <w:t xml:space="preserve"> </w:t>
            </w:r>
            <w:r>
              <w:rPr>
                <w:rFonts w:ascii="Times New Roman" w:hAnsi="Times New Roman"/>
                <w:sz w:val="24"/>
                <w:szCs w:val="24"/>
                <w:lang w:eastAsia="ru-RU"/>
              </w:rPr>
              <w:t>Использование приёма наложения.</w:t>
            </w:r>
          </w:p>
        </w:tc>
        <w:tc>
          <w:tcPr>
            <w:tcW w:w="2409" w:type="dxa"/>
            <w:tcBorders>
              <w:top w:val="single" w:sz="4" w:space="0" w:color="000000"/>
              <w:left w:val="single" w:sz="4" w:space="0" w:color="000000"/>
              <w:bottom w:val="single" w:sz="4" w:space="0" w:color="000000"/>
              <w:right w:val="single" w:sz="4" w:space="0" w:color="000000"/>
            </w:tcBorders>
          </w:tcPr>
          <w:p w14:paraId="6D1C9160"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077D84E8" w14:textId="77777777">
        <w:tblPrEx>
          <w:tblCellMar>
            <w:top w:w="7" w:type="dxa"/>
            <w:left w:w="108" w:type="dxa"/>
            <w:right w:w="115" w:type="dxa"/>
          </w:tblCellMar>
        </w:tblPrEx>
        <w:trPr>
          <w:trHeight w:val="288"/>
        </w:trPr>
        <w:tc>
          <w:tcPr>
            <w:tcW w:w="1276" w:type="dxa"/>
            <w:tcBorders>
              <w:top w:val="single" w:sz="4" w:space="0" w:color="000000"/>
              <w:left w:val="single" w:sz="4" w:space="0" w:color="000000"/>
              <w:bottom w:val="single" w:sz="4" w:space="0" w:color="000000"/>
              <w:right w:val="single" w:sz="4" w:space="0" w:color="000000"/>
            </w:tcBorders>
          </w:tcPr>
          <w:p w14:paraId="75358C30"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23-24 </w:t>
            </w:r>
          </w:p>
        </w:tc>
        <w:tc>
          <w:tcPr>
            <w:tcW w:w="5245" w:type="dxa"/>
            <w:tcBorders>
              <w:top w:val="single" w:sz="4" w:space="0" w:color="000000"/>
              <w:left w:val="single" w:sz="4" w:space="0" w:color="000000"/>
              <w:bottom w:val="single" w:sz="4" w:space="0" w:color="000000"/>
              <w:right w:val="single" w:sz="4" w:space="0" w:color="000000"/>
            </w:tcBorders>
          </w:tcPr>
          <w:p w14:paraId="224FF42B" w14:textId="77777777" w:rsidR="00D5496F" w:rsidRDefault="003B5A3C">
            <w:pPr>
              <w:autoSpaceDE w:val="0"/>
              <w:autoSpaceDN w:val="0"/>
              <w:adjustRightInd w:val="0"/>
              <w:spacing w:after="0" w:line="240" w:lineRule="auto"/>
              <w:rPr>
                <w:rFonts w:ascii="Times New Roman" w:eastAsia="Calibri" w:hAnsi="Times New Roman"/>
                <w:color w:val="FF0000"/>
                <w:sz w:val="24"/>
                <w:szCs w:val="24"/>
                <w:lang w:eastAsia="ru-RU"/>
              </w:rPr>
            </w:pPr>
            <w:r>
              <w:rPr>
                <w:rFonts w:ascii="Times New Roman" w:hAnsi="Times New Roman"/>
                <w:sz w:val="24"/>
                <w:szCs w:val="24"/>
                <w:lang w:eastAsia="ru-RU"/>
              </w:rPr>
              <w:t xml:space="preserve">Различение предметов по толщине. </w:t>
            </w:r>
          </w:p>
        </w:tc>
        <w:tc>
          <w:tcPr>
            <w:tcW w:w="5245" w:type="dxa"/>
            <w:tcBorders>
              <w:top w:val="single" w:sz="4" w:space="0" w:color="000000"/>
              <w:left w:val="single" w:sz="4" w:space="0" w:color="000000"/>
              <w:bottom w:val="single" w:sz="4" w:space="0" w:color="000000"/>
              <w:right w:val="single" w:sz="4" w:space="0" w:color="000000"/>
            </w:tcBorders>
          </w:tcPr>
          <w:p w14:paraId="7056CA4B" w14:textId="77777777" w:rsidR="00D5496F" w:rsidRDefault="003B5A3C">
            <w:pPr>
              <w:spacing w:after="0" w:line="240" w:lineRule="auto"/>
              <w:ind w:left="7"/>
              <w:rPr>
                <w:rFonts w:ascii="Times New Roman" w:hAnsi="Times New Roman"/>
                <w:color w:val="FF0000"/>
                <w:sz w:val="24"/>
                <w:szCs w:val="24"/>
                <w:lang w:eastAsia="ru-RU"/>
              </w:rPr>
            </w:pPr>
            <w:r>
              <w:rPr>
                <w:rFonts w:ascii="Times New Roman" w:hAnsi="Times New Roman"/>
                <w:sz w:val="24"/>
                <w:szCs w:val="24"/>
                <w:lang w:eastAsia="ru-RU"/>
              </w:rPr>
              <w:t>Сравнение предметов по толщине и глубине.</w:t>
            </w:r>
            <w:r>
              <w:rPr>
                <w:rFonts w:ascii="Times New Roman" w:hAnsi="Times New Roman"/>
                <w:color w:val="FF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4C9B93AF"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1051D4CC" w14:textId="77777777">
        <w:tblPrEx>
          <w:tblCellMar>
            <w:top w:w="7" w:type="dxa"/>
            <w:left w:w="108" w:type="dxa"/>
            <w:right w:w="115" w:type="dxa"/>
          </w:tblCellMar>
        </w:tblPrEx>
        <w:trPr>
          <w:trHeight w:val="336"/>
        </w:trPr>
        <w:tc>
          <w:tcPr>
            <w:tcW w:w="14175" w:type="dxa"/>
            <w:gridSpan w:val="4"/>
            <w:tcBorders>
              <w:top w:val="single" w:sz="4" w:space="0" w:color="auto"/>
              <w:left w:val="single" w:sz="4" w:space="0" w:color="000000"/>
              <w:bottom w:val="single" w:sz="4" w:space="0" w:color="000000"/>
              <w:right w:val="single" w:sz="4" w:space="0" w:color="000000"/>
            </w:tcBorders>
          </w:tcPr>
          <w:p w14:paraId="75607412" w14:textId="77777777" w:rsidR="00D5496F" w:rsidRDefault="003B5A3C">
            <w:pPr>
              <w:tabs>
                <w:tab w:val="left" w:pos="6023"/>
              </w:tabs>
              <w:spacing w:after="0" w:line="240" w:lineRule="auto"/>
              <w:ind w:left="7"/>
              <w:jc w:val="center"/>
              <w:rPr>
                <w:rFonts w:ascii="Times New Roman" w:hAnsi="Times New Roman"/>
                <w:sz w:val="24"/>
                <w:szCs w:val="24"/>
                <w:lang w:eastAsia="ru-RU"/>
              </w:rPr>
            </w:pPr>
            <w:r>
              <w:rPr>
                <w:rFonts w:ascii="Times New Roman" w:hAnsi="Times New Roman"/>
                <w:b/>
                <w:bCs/>
                <w:iCs/>
                <w:color w:val="000000"/>
                <w:sz w:val="24"/>
                <w:szCs w:val="24"/>
                <w:lang w:eastAsia="ru-RU"/>
              </w:rPr>
              <w:t>Представления о форме (12ч.)</w:t>
            </w:r>
          </w:p>
        </w:tc>
      </w:tr>
      <w:tr w:rsidR="00D5496F" w14:paraId="723556B4"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2E5D4C22"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25-26 </w:t>
            </w:r>
          </w:p>
        </w:tc>
        <w:tc>
          <w:tcPr>
            <w:tcW w:w="5245" w:type="dxa"/>
            <w:tcBorders>
              <w:top w:val="single" w:sz="4" w:space="0" w:color="000000"/>
              <w:left w:val="single" w:sz="4" w:space="0" w:color="000000"/>
              <w:bottom w:val="single" w:sz="4" w:space="0" w:color="000000"/>
              <w:right w:val="single" w:sz="4" w:space="0" w:color="000000"/>
            </w:tcBorders>
          </w:tcPr>
          <w:p w14:paraId="4C3E8CC4"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Узнавание (различение) геометрических тел.</w:t>
            </w:r>
          </w:p>
        </w:tc>
        <w:tc>
          <w:tcPr>
            <w:tcW w:w="5245" w:type="dxa"/>
            <w:tcBorders>
              <w:top w:val="single" w:sz="4" w:space="0" w:color="000000"/>
              <w:left w:val="single" w:sz="4" w:space="0" w:color="000000"/>
              <w:bottom w:val="single" w:sz="4" w:space="0" w:color="000000"/>
              <w:right w:val="single" w:sz="4" w:space="0" w:color="000000"/>
            </w:tcBorders>
          </w:tcPr>
          <w:p w14:paraId="16AB21EF"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Геометрические тела: «шар», «квадрат».</w:t>
            </w:r>
            <w:r>
              <w:rPr>
                <w:rFonts w:ascii="Times New Roman" w:hAnsi="Times New Roman"/>
                <w:color w:val="000000"/>
                <w:sz w:val="24"/>
                <w:szCs w:val="24"/>
                <w:lang w:eastAsia="ru-RU"/>
              </w:rPr>
              <w:t xml:space="preserve"> Соотнесение формы предмета (мяч, кубик) с </w:t>
            </w:r>
            <w:r>
              <w:rPr>
                <w:rFonts w:ascii="Times New Roman" w:hAnsi="Times New Roman"/>
                <w:sz w:val="24"/>
                <w:szCs w:val="24"/>
                <w:lang w:eastAsia="ru-RU"/>
              </w:rPr>
              <w:t>геометрическими телами.</w:t>
            </w:r>
          </w:p>
        </w:tc>
        <w:tc>
          <w:tcPr>
            <w:tcW w:w="2409" w:type="dxa"/>
            <w:tcBorders>
              <w:top w:val="single" w:sz="4" w:space="0" w:color="000000"/>
              <w:left w:val="single" w:sz="4" w:space="0" w:color="000000"/>
              <w:bottom w:val="single" w:sz="4" w:space="0" w:color="000000"/>
              <w:right w:val="single" w:sz="4" w:space="0" w:color="000000"/>
            </w:tcBorders>
          </w:tcPr>
          <w:p w14:paraId="3E41826D"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3BF1F361"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034C1FB2"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27-28 </w:t>
            </w:r>
          </w:p>
        </w:tc>
        <w:tc>
          <w:tcPr>
            <w:tcW w:w="5245" w:type="dxa"/>
            <w:tcBorders>
              <w:top w:val="single" w:sz="4" w:space="0" w:color="000000"/>
              <w:left w:val="single" w:sz="4" w:space="0" w:color="000000"/>
              <w:bottom w:val="single" w:sz="4" w:space="0" w:color="000000"/>
              <w:right w:val="single" w:sz="4" w:space="0" w:color="000000"/>
            </w:tcBorders>
          </w:tcPr>
          <w:p w14:paraId="1A689D26"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color w:val="000000"/>
                <w:sz w:val="24"/>
                <w:szCs w:val="24"/>
                <w:lang w:eastAsia="ru-RU"/>
              </w:rPr>
              <w:t>Точка, линия (прямая, ломаная), отрезок.</w:t>
            </w:r>
            <w:r>
              <w:rPr>
                <w:rFonts w:ascii="Times New Roman" w:hAnsi="Times New Roman"/>
                <w:sz w:val="24"/>
                <w:szCs w:val="24"/>
                <w:lang w:eastAsia="ru-RU"/>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3A617819"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Отрезок «от руки» и по линейке.</w:t>
            </w:r>
          </w:p>
        </w:tc>
        <w:tc>
          <w:tcPr>
            <w:tcW w:w="2409" w:type="dxa"/>
            <w:tcBorders>
              <w:top w:val="single" w:sz="4" w:space="0" w:color="000000"/>
              <w:left w:val="single" w:sz="4" w:space="0" w:color="000000"/>
              <w:bottom w:val="single" w:sz="4" w:space="0" w:color="000000"/>
              <w:right w:val="single" w:sz="4" w:space="0" w:color="000000"/>
            </w:tcBorders>
          </w:tcPr>
          <w:p w14:paraId="484937E4"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63DE74A8"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4C12AA01"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29-30 </w:t>
            </w:r>
          </w:p>
        </w:tc>
        <w:tc>
          <w:tcPr>
            <w:tcW w:w="5245" w:type="dxa"/>
            <w:tcBorders>
              <w:top w:val="single" w:sz="4" w:space="0" w:color="000000"/>
              <w:left w:val="single" w:sz="4" w:space="0" w:color="000000"/>
              <w:bottom w:val="single" w:sz="4" w:space="0" w:color="000000"/>
              <w:right w:val="single" w:sz="4" w:space="0" w:color="000000"/>
            </w:tcBorders>
          </w:tcPr>
          <w:p w14:paraId="0310B312"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Узнавание (различение) геометрических фигур. </w:t>
            </w:r>
          </w:p>
        </w:tc>
        <w:tc>
          <w:tcPr>
            <w:tcW w:w="5245" w:type="dxa"/>
            <w:tcBorders>
              <w:top w:val="single" w:sz="4" w:space="0" w:color="000000"/>
              <w:left w:val="single" w:sz="4" w:space="0" w:color="000000"/>
              <w:bottom w:val="single" w:sz="4" w:space="0" w:color="000000"/>
              <w:right w:val="single" w:sz="4" w:space="0" w:color="000000"/>
            </w:tcBorders>
          </w:tcPr>
          <w:p w14:paraId="32B270B0"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Треугольник, квадрат, прямоугольник, круг, точка, линия (прямая, ломаная), отрезок. Соотнесение геометрической формы с геометрической фигурой</w:t>
            </w:r>
          </w:p>
        </w:tc>
        <w:tc>
          <w:tcPr>
            <w:tcW w:w="2409" w:type="dxa"/>
            <w:tcBorders>
              <w:top w:val="single" w:sz="4" w:space="0" w:color="000000"/>
              <w:left w:val="single" w:sz="4" w:space="0" w:color="000000"/>
              <w:bottom w:val="single" w:sz="4" w:space="0" w:color="000000"/>
              <w:right w:val="single" w:sz="4" w:space="0" w:color="000000"/>
            </w:tcBorders>
          </w:tcPr>
          <w:p w14:paraId="0299DDCB"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5D5DDE7E"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682E4EE9"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31-32</w:t>
            </w:r>
          </w:p>
        </w:tc>
        <w:tc>
          <w:tcPr>
            <w:tcW w:w="5245" w:type="dxa"/>
            <w:tcBorders>
              <w:top w:val="single" w:sz="4" w:space="0" w:color="000000"/>
              <w:left w:val="single" w:sz="4" w:space="0" w:color="000000"/>
              <w:bottom w:val="single" w:sz="4" w:space="0" w:color="000000"/>
              <w:right w:val="single" w:sz="4" w:space="0" w:color="000000"/>
            </w:tcBorders>
          </w:tcPr>
          <w:p w14:paraId="5396377B" w14:textId="77777777" w:rsidR="00D5496F" w:rsidRDefault="003B5A3C">
            <w:pPr>
              <w:spacing w:after="0" w:line="240" w:lineRule="auto"/>
              <w:rPr>
                <w:lang w:eastAsia="ru-RU"/>
              </w:rPr>
            </w:pPr>
            <w:r>
              <w:rPr>
                <w:rFonts w:ascii="Times New Roman" w:hAnsi="Times New Roman"/>
                <w:sz w:val="24"/>
                <w:szCs w:val="24"/>
                <w:lang w:eastAsia="ru-RU"/>
              </w:rPr>
              <w:t>Соотнесение формы реальных предметов с геометрическими фигурами (треугольник, квадрат, прямоугольник, круг).</w:t>
            </w:r>
            <w:r>
              <w:rPr>
                <w:rFonts w:ascii="Times New Roman" w:hAnsi="Times New Roman"/>
                <w:color w:val="000000"/>
                <w:sz w:val="24"/>
                <w:szCs w:val="24"/>
                <w:lang w:eastAsia="ru-RU"/>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44DB46AB"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color w:val="000000"/>
                <w:sz w:val="24"/>
                <w:szCs w:val="24"/>
                <w:lang w:eastAsia="ru-RU"/>
              </w:rPr>
              <w:t>Составление предметов из геометрических фигур.</w:t>
            </w:r>
          </w:p>
        </w:tc>
        <w:tc>
          <w:tcPr>
            <w:tcW w:w="2409" w:type="dxa"/>
            <w:tcBorders>
              <w:top w:val="single" w:sz="4" w:space="0" w:color="000000"/>
              <w:left w:val="single" w:sz="4" w:space="0" w:color="000000"/>
              <w:bottom w:val="single" w:sz="4" w:space="0" w:color="000000"/>
              <w:right w:val="single" w:sz="4" w:space="0" w:color="000000"/>
            </w:tcBorders>
          </w:tcPr>
          <w:p w14:paraId="2B32F7EC"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219BDA10" w14:textId="77777777">
        <w:tblPrEx>
          <w:tblCellMar>
            <w:top w:w="7" w:type="dxa"/>
            <w:left w:w="108" w:type="dxa"/>
            <w:right w:w="115" w:type="dxa"/>
          </w:tblCellMar>
        </w:tblPrEx>
        <w:trPr>
          <w:trHeight w:val="288"/>
        </w:trPr>
        <w:tc>
          <w:tcPr>
            <w:tcW w:w="1276" w:type="dxa"/>
            <w:tcBorders>
              <w:top w:val="single" w:sz="4" w:space="0" w:color="000000"/>
              <w:left w:val="single" w:sz="4" w:space="0" w:color="000000"/>
              <w:bottom w:val="single" w:sz="4" w:space="0" w:color="000000"/>
              <w:right w:val="single" w:sz="4" w:space="0" w:color="000000"/>
            </w:tcBorders>
          </w:tcPr>
          <w:p w14:paraId="752D65BB"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33-34</w:t>
            </w:r>
          </w:p>
        </w:tc>
        <w:tc>
          <w:tcPr>
            <w:tcW w:w="5245" w:type="dxa"/>
            <w:tcBorders>
              <w:top w:val="single" w:sz="4" w:space="0" w:color="000000"/>
              <w:left w:val="single" w:sz="4" w:space="0" w:color="000000"/>
              <w:bottom w:val="single" w:sz="4" w:space="0" w:color="000000"/>
              <w:right w:val="single" w:sz="4" w:space="0" w:color="000000"/>
            </w:tcBorders>
          </w:tcPr>
          <w:p w14:paraId="69A4AE98" w14:textId="77777777" w:rsidR="00D5496F" w:rsidRDefault="003B5A3C">
            <w:pPr>
              <w:spacing w:after="0" w:line="240" w:lineRule="auto"/>
              <w:rPr>
                <w:lang w:eastAsia="ru-RU"/>
              </w:rPr>
            </w:pPr>
            <w:r>
              <w:rPr>
                <w:rFonts w:ascii="Times New Roman" w:hAnsi="Times New Roman"/>
                <w:sz w:val="24"/>
                <w:szCs w:val="24"/>
                <w:lang w:eastAsia="ru-RU"/>
              </w:rPr>
              <w:t>Геометрической фигуры по шаблону.</w:t>
            </w:r>
          </w:p>
        </w:tc>
        <w:tc>
          <w:tcPr>
            <w:tcW w:w="5245" w:type="dxa"/>
            <w:tcBorders>
              <w:top w:val="single" w:sz="4" w:space="0" w:color="000000"/>
              <w:left w:val="single" w:sz="4" w:space="0" w:color="000000"/>
              <w:bottom w:val="single" w:sz="4" w:space="0" w:color="000000"/>
              <w:right w:val="single" w:sz="4" w:space="0" w:color="000000"/>
            </w:tcBorders>
          </w:tcPr>
          <w:p w14:paraId="6DCADA34"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Обводка геометрической фигуры (треугольник, квадрат, прямоугольник, круг) по шаблону (трафарету, контурной линии).</w:t>
            </w:r>
          </w:p>
        </w:tc>
        <w:tc>
          <w:tcPr>
            <w:tcW w:w="2409" w:type="dxa"/>
            <w:tcBorders>
              <w:top w:val="single" w:sz="4" w:space="0" w:color="000000"/>
              <w:left w:val="single" w:sz="4" w:space="0" w:color="000000"/>
              <w:bottom w:val="single" w:sz="4" w:space="0" w:color="000000"/>
              <w:right w:val="single" w:sz="4" w:space="0" w:color="000000"/>
            </w:tcBorders>
          </w:tcPr>
          <w:p w14:paraId="1A21E6B1"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214A3B4D"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73094F68"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lastRenderedPageBreak/>
              <w:t>35-36</w:t>
            </w:r>
          </w:p>
        </w:tc>
        <w:tc>
          <w:tcPr>
            <w:tcW w:w="5245" w:type="dxa"/>
            <w:tcBorders>
              <w:top w:val="single" w:sz="4" w:space="0" w:color="000000"/>
              <w:left w:val="single" w:sz="4" w:space="0" w:color="000000"/>
              <w:bottom w:val="single" w:sz="4" w:space="0" w:color="000000"/>
              <w:right w:val="single" w:sz="4" w:space="0" w:color="000000"/>
            </w:tcBorders>
          </w:tcPr>
          <w:p w14:paraId="47384071"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color w:val="000000"/>
                <w:sz w:val="24"/>
                <w:szCs w:val="24"/>
                <w:lang w:eastAsia="ru-RU"/>
              </w:rPr>
              <w:t xml:space="preserve">Фигуры внутри контура </w:t>
            </w:r>
          </w:p>
        </w:tc>
        <w:tc>
          <w:tcPr>
            <w:tcW w:w="5245" w:type="dxa"/>
            <w:tcBorders>
              <w:top w:val="single" w:sz="4" w:space="0" w:color="000000"/>
              <w:left w:val="single" w:sz="4" w:space="0" w:color="000000"/>
              <w:bottom w:val="single" w:sz="4" w:space="0" w:color="000000"/>
              <w:right w:val="single" w:sz="4" w:space="0" w:color="000000"/>
            </w:tcBorders>
          </w:tcPr>
          <w:p w14:paraId="540D0C09"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color w:val="000000"/>
                <w:sz w:val="24"/>
                <w:szCs w:val="24"/>
                <w:lang w:eastAsia="ru-RU"/>
              </w:rPr>
              <w:t>Раскрашивание, штриховка геометрической фигуры внутри контура в заданном направлении</w:t>
            </w:r>
          </w:p>
        </w:tc>
        <w:tc>
          <w:tcPr>
            <w:tcW w:w="2409" w:type="dxa"/>
            <w:tcBorders>
              <w:top w:val="single" w:sz="4" w:space="0" w:color="000000"/>
              <w:left w:val="single" w:sz="4" w:space="0" w:color="000000"/>
              <w:bottom w:val="single" w:sz="4" w:space="0" w:color="000000"/>
              <w:right w:val="single" w:sz="4" w:space="0" w:color="000000"/>
            </w:tcBorders>
          </w:tcPr>
          <w:p w14:paraId="13939F12"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0FB39A28" w14:textId="77777777">
        <w:tblPrEx>
          <w:tblCellMar>
            <w:top w:w="7" w:type="dxa"/>
            <w:left w:w="108" w:type="dxa"/>
            <w:right w:w="115" w:type="dxa"/>
          </w:tblCellMar>
        </w:tblPrEx>
        <w:trPr>
          <w:trHeight w:val="286"/>
        </w:trPr>
        <w:tc>
          <w:tcPr>
            <w:tcW w:w="14175" w:type="dxa"/>
            <w:gridSpan w:val="4"/>
            <w:tcBorders>
              <w:top w:val="single" w:sz="4" w:space="0" w:color="000000"/>
              <w:left w:val="single" w:sz="4" w:space="0" w:color="000000"/>
              <w:bottom w:val="single" w:sz="4" w:space="0" w:color="000000"/>
              <w:right w:val="single" w:sz="4" w:space="0" w:color="000000"/>
            </w:tcBorders>
          </w:tcPr>
          <w:p w14:paraId="37D1B092" w14:textId="77777777" w:rsidR="00D5496F" w:rsidRDefault="003B5A3C">
            <w:pPr>
              <w:spacing w:after="0" w:line="240" w:lineRule="auto"/>
              <w:ind w:left="7"/>
              <w:jc w:val="center"/>
              <w:rPr>
                <w:rFonts w:ascii="Times New Roman" w:hAnsi="Times New Roman"/>
                <w:b/>
                <w:bCs/>
                <w:iCs/>
                <w:color w:val="000000"/>
                <w:sz w:val="24"/>
                <w:szCs w:val="24"/>
                <w:lang w:eastAsia="ru-RU"/>
              </w:rPr>
            </w:pPr>
            <w:r>
              <w:rPr>
                <w:rFonts w:ascii="Times New Roman" w:hAnsi="Times New Roman"/>
                <w:b/>
                <w:bCs/>
                <w:iCs/>
                <w:color w:val="000000"/>
                <w:sz w:val="24"/>
                <w:szCs w:val="24"/>
                <w:lang w:eastAsia="ru-RU"/>
              </w:rPr>
              <w:t>Пространственные представления (14 ч.)</w:t>
            </w:r>
          </w:p>
          <w:p w14:paraId="026FA257" w14:textId="77777777" w:rsidR="00D5496F" w:rsidRDefault="00D5496F">
            <w:pPr>
              <w:spacing w:after="0" w:line="240" w:lineRule="auto"/>
              <w:ind w:left="7"/>
              <w:jc w:val="center"/>
              <w:rPr>
                <w:rFonts w:ascii="Times New Roman" w:hAnsi="Times New Roman"/>
                <w:sz w:val="24"/>
                <w:szCs w:val="24"/>
                <w:lang w:eastAsia="ru-RU"/>
              </w:rPr>
            </w:pPr>
          </w:p>
        </w:tc>
      </w:tr>
      <w:tr w:rsidR="00D5496F" w14:paraId="4A038EC0"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782DACFF"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37-38 </w:t>
            </w:r>
          </w:p>
        </w:tc>
        <w:tc>
          <w:tcPr>
            <w:tcW w:w="5245" w:type="dxa"/>
            <w:tcBorders>
              <w:top w:val="single" w:sz="4" w:space="0" w:color="000000"/>
              <w:left w:val="single" w:sz="4" w:space="0" w:color="000000"/>
              <w:bottom w:val="single" w:sz="4" w:space="0" w:color="000000"/>
              <w:right w:val="single" w:sz="4" w:space="0" w:color="000000"/>
            </w:tcBorders>
          </w:tcPr>
          <w:p w14:paraId="0B52B9E3"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Ориентация в пространственном расположении частей тела на другом человеке.</w:t>
            </w:r>
          </w:p>
        </w:tc>
        <w:tc>
          <w:tcPr>
            <w:tcW w:w="5245" w:type="dxa"/>
            <w:tcBorders>
              <w:top w:val="single" w:sz="4" w:space="0" w:color="000000"/>
              <w:left w:val="single" w:sz="4" w:space="0" w:color="000000"/>
              <w:bottom w:val="single" w:sz="4" w:space="0" w:color="000000"/>
              <w:right w:val="single" w:sz="4" w:space="0" w:color="000000"/>
            </w:tcBorders>
          </w:tcPr>
          <w:p w14:paraId="7FB1E7B1"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Расположении частей тела на рисунке человека.</w:t>
            </w:r>
          </w:p>
        </w:tc>
        <w:tc>
          <w:tcPr>
            <w:tcW w:w="2409" w:type="dxa"/>
            <w:tcBorders>
              <w:top w:val="single" w:sz="4" w:space="0" w:color="000000"/>
              <w:left w:val="single" w:sz="4" w:space="0" w:color="000000"/>
              <w:bottom w:val="single" w:sz="4" w:space="0" w:color="000000"/>
              <w:right w:val="single" w:sz="4" w:space="0" w:color="000000"/>
            </w:tcBorders>
          </w:tcPr>
          <w:p w14:paraId="67127446"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46DDB38F"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0588361E"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39-40 </w:t>
            </w:r>
          </w:p>
        </w:tc>
        <w:tc>
          <w:tcPr>
            <w:tcW w:w="5245" w:type="dxa"/>
            <w:tcBorders>
              <w:top w:val="single" w:sz="4" w:space="0" w:color="000000"/>
              <w:left w:val="single" w:sz="4" w:space="0" w:color="000000"/>
              <w:bottom w:val="single" w:sz="4" w:space="0" w:color="000000"/>
              <w:right w:val="single" w:sz="4" w:space="0" w:color="000000"/>
            </w:tcBorders>
          </w:tcPr>
          <w:p w14:paraId="5590D29F"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Определение месторасположения предметов в пространстве </w:t>
            </w:r>
          </w:p>
        </w:tc>
        <w:tc>
          <w:tcPr>
            <w:tcW w:w="5245" w:type="dxa"/>
            <w:tcBorders>
              <w:top w:val="single" w:sz="4" w:space="0" w:color="000000"/>
              <w:left w:val="single" w:sz="4" w:space="0" w:color="000000"/>
              <w:bottom w:val="single" w:sz="4" w:space="0" w:color="000000"/>
              <w:right w:val="single" w:sz="4" w:space="0" w:color="000000"/>
            </w:tcBorders>
          </w:tcPr>
          <w:p w14:paraId="2FED00AB"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Близко (около, рядом, здесь), далеко (там) и их перемещение в заданном направлении: вверх, вниз, вперёд, назад, вправо, влево</w:t>
            </w:r>
            <w:r>
              <w:rPr>
                <w:rFonts w:ascii="Times New Roman" w:hAnsi="Times New Roman"/>
                <w:color w:val="000000"/>
                <w:sz w:val="24"/>
                <w:szCs w:val="24"/>
                <w:lang w:eastAsia="ru-RU"/>
              </w:rPr>
              <w:t>.</w:t>
            </w:r>
          </w:p>
        </w:tc>
        <w:tc>
          <w:tcPr>
            <w:tcW w:w="2409" w:type="dxa"/>
            <w:tcBorders>
              <w:top w:val="single" w:sz="4" w:space="0" w:color="000000"/>
              <w:left w:val="single" w:sz="4" w:space="0" w:color="000000"/>
              <w:bottom w:val="single" w:sz="4" w:space="0" w:color="000000"/>
              <w:right w:val="single" w:sz="4" w:space="0" w:color="000000"/>
            </w:tcBorders>
          </w:tcPr>
          <w:p w14:paraId="323F70F8"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5A31BEBC" w14:textId="77777777">
        <w:tblPrEx>
          <w:tblCellMar>
            <w:top w:w="7" w:type="dxa"/>
            <w:left w:w="108" w:type="dxa"/>
            <w:right w:w="115" w:type="dxa"/>
          </w:tblCellMar>
        </w:tblPrEx>
        <w:trPr>
          <w:trHeight w:val="288"/>
        </w:trPr>
        <w:tc>
          <w:tcPr>
            <w:tcW w:w="1276" w:type="dxa"/>
            <w:tcBorders>
              <w:top w:val="single" w:sz="4" w:space="0" w:color="000000"/>
              <w:left w:val="single" w:sz="4" w:space="0" w:color="000000"/>
              <w:bottom w:val="single" w:sz="4" w:space="0" w:color="000000"/>
              <w:right w:val="single" w:sz="4" w:space="0" w:color="000000"/>
            </w:tcBorders>
          </w:tcPr>
          <w:p w14:paraId="423E4A25"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41-42 </w:t>
            </w:r>
          </w:p>
        </w:tc>
        <w:tc>
          <w:tcPr>
            <w:tcW w:w="5245" w:type="dxa"/>
            <w:tcBorders>
              <w:top w:val="single" w:sz="4" w:space="0" w:color="000000"/>
              <w:left w:val="single" w:sz="4" w:space="0" w:color="000000"/>
              <w:bottom w:val="single" w:sz="4" w:space="0" w:color="000000"/>
              <w:right w:val="single" w:sz="4" w:space="0" w:color="000000"/>
            </w:tcBorders>
          </w:tcPr>
          <w:p w14:paraId="6AAF3512"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Определение месторасположения предметов в пространстве.</w:t>
            </w:r>
          </w:p>
        </w:tc>
        <w:tc>
          <w:tcPr>
            <w:tcW w:w="5245" w:type="dxa"/>
            <w:tcBorders>
              <w:top w:val="single" w:sz="4" w:space="0" w:color="000000"/>
              <w:left w:val="single" w:sz="4" w:space="0" w:color="000000"/>
              <w:bottom w:val="single" w:sz="4" w:space="0" w:color="000000"/>
              <w:right w:val="single" w:sz="4" w:space="0" w:color="000000"/>
            </w:tcBorders>
          </w:tcPr>
          <w:p w14:paraId="5E93E641" w14:textId="16ED4F12"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Перемещение в заданном направлении:</w:t>
            </w:r>
            <w:r w:rsidR="002D5F5C">
              <w:rPr>
                <w:rFonts w:ascii="Times New Roman" w:hAnsi="Times New Roman"/>
                <w:sz w:val="24"/>
                <w:szCs w:val="24"/>
                <w:lang w:eastAsia="ru-RU"/>
              </w:rPr>
              <w:t xml:space="preserve"> с</w:t>
            </w:r>
            <w:r>
              <w:rPr>
                <w:rFonts w:ascii="Times New Roman" w:hAnsi="Times New Roman"/>
                <w:sz w:val="24"/>
                <w:szCs w:val="24"/>
                <w:lang w:eastAsia="ru-RU"/>
              </w:rPr>
              <w:t>верху (вверху), снизу (внизу).</w:t>
            </w:r>
          </w:p>
        </w:tc>
        <w:tc>
          <w:tcPr>
            <w:tcW w:w="2409" w:type="dxa"/>
            <w:tcBorders>
              <w:top w:val="single" w:sz="4" w:space="0" w:color="000000"/>
              <w:left w:val="single" w:sz="4" w:space="0" w:color="000000"/>
              <w:bottom w:val="single" w:sz="4" w:space="0" w:color="000000"/>
              <w:right w:val="single" w:sz="4" w:space="0" w:color="000000"/>
            </w:tcBorders>
          </w:tcPr>
          <w:p w14:paraId="6AF528F9"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50E60F34"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416F09E3"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43-44 </w:t>
            </w:r>
          </w:p>
        </w:tc>
        <w:tc>
          <w:tcPr>
            <w:tcW w:w="5245" w:type="dxa"/>
            <w:tcBorders>
              <w:top w:val="single" w:sz="4" w:space="0" w:color="000000"/>
              <w:left w:val="single" w:sz="4" w:space="0" w:color="000000"/>
              <w:bottom w:val="single" w:sz="4" w:space="0" w:color="000000"/>
              <w:right w:val="single" w:sz="4" w:space="0" w:color="000000"/>
            </w:tcBorders>
          </w:tcPr>
          <w:p w14:paraId="5BDB3044"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Определение месторасположения предметов в пространстве. </w:t>
            </w:r>
          </w:p>
        </w:tc>
        <w:tc>
          <w:tcPr>
            <w:tcW w:w="5245" w:type="dxa"/>
            <w:tcBorders>
              <w:top w:val="single" w:sz="4" w:space="0" w:color="000000"/>
              <w:left w:val="single" w:sz="4" w:space="0" w:color="000000"/>
              <w:bottom w:val="single" w:sz="4" w:space="0" w:color="000000"/>
              <w:right w:val="single" w:sz="4" w:space="0" w:color="000000"/>
            </w:tcBorders>
          </w:tcPr>
          <w:p w14:paraId="02D782A3"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 xml:space="preserve">Перемещение в заданном направлении: впереди, сзади, справа, слева. </w:t>
            </w:r>
          </w:p>
        </w:tc>
        <w:tc>
          <w:tcPr>
            <w:tcW w:w="2409" w:type="dxa"/>
            <w:tcBorders>
              <w:top w:val="single" w:sz="4" w:space="0" w:color="000000"/>
              <w:left w:val="single" w:sz="4" w:space="0" w:color="000000"/>
              <w:bottom w:val="single" w:sz="4" w:space="0" w:color="000000"/>
              <w:right w:val="single" w:sz="4" w:space="0" w:color="000000"/>
            </w:tcBorders>
          </w:tcPr>
          <w:p w14:paraId="20BB6A34"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3A6D59C9"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24E22538"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45-46 </w:t>
            </w:r>
          </w:p>
        </w:tc>
        <w:tc>
          <w:tcPr>
            <w:tcW w:w="5245" w:type="dxa"/>
            <w:tcBorders>
              <w:top w:val="single" w:sz="4" w:space="0" w:color="000000"/>
              <w:left w:val="single" w:sz="4" w:space="0" w:color="000000"/>
              <w:bottom w:val="single" w:sz="4" w:space="0" w:color="000000"/>
              <w:right w:val="single" w:sz="4" w:space="0" w:color="000000"/>
            </w:tcBorders>
          </w:tcPr>
          <w:p w14:paraId="12BA9B54"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Определение месторасположения предметов в пространстве. </w:t>
            </w:r>
          </w:p>
        </w:tc>
        <w:tc>
          <w:tcPr>
            <w:tcW w:w="5245" w:type="dxa"/>
            <w:tcBorders>
              <w:top w:val="single" w:sz="4" w:space="0" w:color="000000"/>
              <w:left w:val="single" w:sz="4" w:space="0" w:color="000000"/>
              <w:bottom w:val="single" w:sz="4" w:space="0" w:color="000000"/>
              <w:right w:val="single" w:sz="4" w:space="0" w:color="000000"/>
            </w:tcBorders>
          </w:tcPr>
          <w:p w14:paraId="1BE5B205"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Перемещение в заданном направлении: на, в, внутри, в середине, в центре.</w:t>
            </w:r>
          </w:p>
        </w:tc>
        <w:tc>
          <w:tcPr>
            <w:tcW w:w="2409" w:type="dxa"/>
            <w:tcBorders>
              <w:top w:val="single" w:sz="4" w:space="0" w:color="000000"/>
              <w:left w:val="single" w:sz="4" w:space="0" w:color="000000"/>
              <w:bottom w:val="single" w:sz="4" w:space="0" w:color="000000"/>
              <w:right w:val="single" w:sz="4" w:space="0" w:color="000000"/>
            </w:tcBorders>
          </w:tcPr>
          <w:p w14:paraId="55EB2EC0"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196FB890"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101A4C4A"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47-48</w:t>
            </w:r>
          </w:p>
        </w:tc>
        <w:tc>
          <w:tcPr>
            <w:tcW w:w="5245" w:type="dxa"/>
            <w:tcBorders>
              <w:top w:val="single" w:sz="4" w:space="0" w:color="000000"/>
              <w:left w:val="single" w:sz="4" w:space="0" w:color="000000"/>
              <w:bottom w:val="single" w:sz="4" w:space="0" w:color="000000"/>
              <w:right w:val="single" w:sz="4" w:space="0" w:color="000000"/>
            </w:tcBorders>
          </w:tcPr>
          <w:p w14:paraId="5BED654F"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Определение месторасположения предметов в пространстве. </w:t>
            </w:r>
          </w:p>
        </w:tc>
        <w:tc>
          <w:tcPr>
            <w:tcW w:w="5245" w:type="dxa"/>
            <w:tcBorders>
              <w:top w:val="single" w:sz="4" w:space="0" w:color="000000"/>
              <w:left w:val="single" w:sz="4" w:space="0" w:color="000000"/>
              <w:bottom w:val="single" w:sz="4" w:space="0" w:color="000000"/>
              <w:right w:val="single" w:sz="4" w:space="0" w:color="000000"/>
            </w:tcBorders>
          </w:tcPr>
          <w:p w14:paraId="3D546AE8"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Перемещение в заданном направлении: перед, за, над, под, между, напротив.</w:t>
            </w:r>
          </w:p>
        </w:tc>
        <w:tc>
          <w:tcPr>
            <w:tcW w:w="2409" w:type="dxa"/>
            <w:tcBorders>
              <w:top w:val="single" w:sz="4" w:space="0" w:color="000000"/>
              <w:left w:val="single" w:sz="4" w:space="0" w:color="000000"/>
              <w:bottom w:val="single" w:sz="4" w:space="0" w:color="000000"/>
              <w:right w:val="single" w:sz="4" w:space="0" w:color="000000"/>
            </w:tcBorders>
          </w:tcPr>
          <w:p w14:paraId="6A960CA3"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719D331D"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6E081CA4"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49-50</w:t>
            </w:r>
          </w:p>
        </w:tc>
        <w:tc>
          <w:tcPr>
            <w:tcW w:w="5245" w:type="dxa"/>
            <w:tcBorders>
              <w:top w:val="single" w:sz="4" w:space="0" w:color="000000"/>
              <w:left w:val="single" w:sz="4" w:space="0" w:color="000000"/>
              <w:bottom w:val="single" w:sz="4" w:space="0" w:color="000000"/>
              <w:right w:val="single" w:sz="4" w:space="0" w:color="000000"/>
            </w:tcBorders>
          </w:tcPr>
          <w:p w14:paraId="483F9F7C"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Определение отношений порядка следования. </w:t>
            </w:r>
          </w:p>
        </w:tc>
        <w:tc>
          <w:tcPr>
            <w:tcW w:w="5245" w:type="dxa"/>
            <w:tcBorders>
              <w:top w:val="single" w:sz="4" w:space="0" w:color="000000"/>
              <w:left w:val="single" w:sz="4" w:space="0" w:color="000000"/>
              <w:bottom w:val="single" w:sz="4" w:space="0" w:color="000000"/>
              <w:right w:val="single" w:sz="4" w:space="0" w:color="000000"/>
            </w:tcBorders>
          </w:tcPr>
          <w:p w14:paraId="4BD64511"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Определение месторасположения предметов в ряду</w:t>
            </w:r>
            <w:r>
              <w:rPr>
                <w:rFonts w:ascii="Times New Roman" w:hAnsi="Times New Roman"/>
                <w:b/>
                <w:bCs/>
                <w:i/>
                <w:iCs/>
                <w:color w:val="000000"/>
                <w:sz w:val="24"/>
                <w:szCs w:val="24"/>
                <w:lang w:eastAsia="ru-RU"/>
              </w:rPr>
              <w:t>.</w:t>
            </w:r>
          </w:p>
        </w:tc>
        <w:tc>
          <w:tcPr>
            <w:tcW w:w="2409" w:type="dxa"/>
            <w:tcBorders>
              <w:top w:val="single" w:sz="4" w:space="0" w:color="000000"/>
              <w:left w:val="single" w:sz="4" w:space="0" w:color="000000"/>
              <w:bottom w:val="single" w:sz="4" w:space="0" w:color="000000"/>
              <w:right w:val="single" w:sz="4" w:space="0" w:color="000000"/>
            </w:tcBorders>
          </w:tcPr>
          <w:p w14:paraId="76248207"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4EFF9C6E" w14:textId="77777777">
        <w:tblPrEx>
          <w:tblCellMar>
            <w:top w:w="7" w:type="dxa"/>
            <w:left w:w="108" w:type="dxa"/>
            <w:right w:w="115" w:type="dxa"/>
          </w:tblCellMar>
        </w:tblPrEx>
        <w:trPr>
          <w:trHeight w:val="377"/>
        </w:trPr>
        <w:tc>
          <w:tcPr>
            <w:tcW w:w="14175" w:type="dxa"/>
            <w:gridSpan w:val="4"/>
            <w:tcBorders>
              <w:top w:val="single" w:sz="4" w:space="0" w:color="000000"/>
              <w:left w:val="single" w:sz="4" w:space="0" w:color="000000"/>
              <w:bottom w:val="single" w:sz="4" w:space="0" w:color="000000"/>
              <w:right w:val="single" w:sz="4" w:space="0" w:color="000000"/>
            </w:tcBorders>
          </w:tcPr>
          <w:p w14:paraId="36BEC105"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b/>
                <w:bCs/>
                <w:iCs/>
                <w:color w:val="000000"/>
                <w:sz w:val="24"/>
                <w:szCs w:val="24"/>
                <w:lang w:eastAsia="ru-RU"/>
              </w:rPr>
              <w:t>Временные представления (18 ч.)</w:t>
            </w:r>
          </w:p>
        </w:tc>
      </w:tr>
      <w:tr w:rsidR="00D5496F" w14:paraId="1CA1B507"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3F2109F8"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51-52 </w:t>
            </w:r>
          </w:p>
        </w:tc>
        <w:tc>
          <w:tcPr>
            <w:tcW w:w="5245" w:type="dxa"/>
            <w:tcBorders>
              <w:top w:val="single" w:sz="4" w:space="0" w:color="000000"/>
              <w:left w:val="single" w:sz="4" w:space="0" w:color="000000"/>
              <w:bottom w:val="single" w:sz="4" w:space="0" w:color="000000"/>
              <w:right w:val="single" w:sz="4" w:space="0" w:color="000000"/>
            </w:tcBorders>
          </w:tcPr>
          <w:p w14:paraId="7188390C"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Соотнесение деятельности с временным промежутком. </w:t>
            </w:r>
          </w:p>
        </w:tc>
        <w:tc>
          <w:tcPr>
            <w:tcW w:w="5245" w:type="dxa"/>
            <w:tcBorders>
              <w:top w:val="single" w:sz="4" w:space="0" w:color="000000"/>
              <w:left w:val="single" w:sz="4" w:space="0" w:color="000000"/>
              <w:bottom w:val="single" w:sz="4" w:space="0" w:color="000000"/>
              <w:right w:val="single" w:sz="4" w:space="0" w:color="000000"/>
            </w:tcBorders>
          </w:tcPr>
          <w:p w14:paraId="120165EB"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Временной промежуток: сейчас, потом, вчера, сегодня, завтра.</w:t>
            </w:r>
          </w:p>
        </w:tc>
        <w:tc>
          <w:tcPr>
            <w:tcW w:w="2409" w:type="dxa"/>
            <w:tcBorders>
              <w:top w:val="single" w:sz="4" w:space="0" w:color="000000"/>
              <w:left w:val="single" w:sz="4" w:space="0" w:color="000000"/>
              <w:bottom w:val="single" w:sz="4" w:space="0" w:color="000000"/>
              <w:right w:val="single" w:sz="4" w:space="0" w:color="000000"/>
            </w:tcBorders>
          </w:tcPr>
          <w:p w14:paraId="5AAF92DB"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380ABABD" w14:textId="77777777">
        <w:tblPrEx>
          <w:tblCellMar>
            <w:top w:w="7" w:type="dxa"/>
            <w:left w:w="108" w:type="dxa"/>
            <w:right w:w="115" w:type="dxa"/>
          </w:tblCellMar>
        </w:tblPrEx>
        <w:trPr>
          <w:trHeight w:val="288"/>
        </w:trPr>
        <w:tc>
          <w:tcPr>
            <w:tcW w:w="1276" w:type="dxa"/>
            <w:tcBorders>
              <w:top w:val="single" w:sz="4" w:space="0" w:color="000000"/>
              <w:left w:val="single" w:sz="4" w:space="0" w:color="000000"/>
              <w:bottom w:val="single" w:sz="4" w:space="0" w:color="000000"/>
              <w:right w:val="single" w:sz="4" w:space="0" w:color="000000"/>
            </w:tcBorders>
          </w:tcPr>
          <w:p w14:paraId="02AA7C61"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53-54 </w:t>
            </w:r>
          </w:p>
        </w:tc>
        <w:tc>
          <w:tcPr>
            <w:tcW w:w="5245" w:type="dxa"/>
            <w:tcBorders>
              <w:top w:val="single" w:sz="4" w:space="0" w:color="000000"/>
              <w:left w:val="single" w:sz="4" w:space="0" w:color="000000"/>
              <w:bottom w:val="single" w:sz="4" w:space="0" w:color="000000"/>
              <w:right w:val="single" w:sz="4" w:space="0" w:color="000000"/>
            </w:tcBorders>
          </w:tcPr>
          <w:p w14:paraId="61723681"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Соотнесение деятельности с временным промежутком. </w:t>
            </w:r>
          </w:p>
        </w:tc>
        <w:tc>
          <w:tcPr>
            <w:tcW w:w="5245" w:type="dxa"/>
            <w:tcBorders>
              <w:top w:val="single" w:sz="4" w:space="0" w:color="000000"/>
              <w:left w:val="single" w:sz="4" w:space="0" w:color="000000"/>
              <w:bottom w:val="single" w:sz="4" w:space="0" w:color="000000"/>
              <w:right w:val="single" w:sz="4" w:space="0" w:color="000000"/>
            </w:tcBorders>
          </w:tcPr>
          <w:p w14:paraId="75A1E594"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Временной промежуток: сейчас, потом, вчера, сегодня, завтра.</w:t>
            </w:r>
          </w:p>
          <w:p w14:paraId="5EF15321" w14:textId="77777777" w:rsidR="00D5496F" w:rsidRDefault="00D5496F">
            <w:pPr>
              <w:spacing w:after="0" w:line="240" w:lineRule="auto"/>
              <w:ind w:left="7"/>
              <w:rPr>
                <w:rFonts w:ascii="Times New Roman" w:hAnsi="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6B0EF646"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19EA9743"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0EAAC04D"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55-56 </w:t>
            </w:r>
          </w:p>
        </w:tc>
        <w:tc>
          <w:tcPr>
            <w:tcW w:w="5245" w:type="dxa"/>
            <w:tcBorders>
              <w:top w:val="single" w:sz="4" w:space="0" w:color="000000"/>
              <w:left w:val="single" w:sz="4" w:space="0" w:color="000000"/>
              <w:bottom w:val="single" w:sz="4" w:space="0" w:color="000000"/>
              <w:right w:val="single" w:sz="4" w:space="0" w:color="000000"/>
            </w:tcBorders>
          </w:tcPr>
          <w:p w14:paraId="47A00311" w14:textId="77777777" w:rsidR="00D5496F" w:rsidRDefault="003B5A3C">
            <w:pPr>
              <w:autoSpaceDE w:val="0"/>
              <w:autoSpaceDN w:val="0"/>
              <w:adjustRightInd w:val="0"/>
              <w:spacing w:after="0" w:line="240" w:lineRule="auto"/>
              <w:rPr>
                <w:rFonts w:ascii="Times New Roman" w:hAnsi="Times New Roman"/>
                <w:sz w:val="24"/>
                <w:szCs w:val="24"/>
                <w:lang w:eastAsia="ru-RU"/>
              </w:rPr>
            </w:pPr>
            <w:r>
              <w:rPr>
                <w:rFonts w:ascii="Times New Roman" w:eastAsia="Calibri" w:hAnsi="Times New Roman"/>
                <w:sz w:val="24"/>
                <w:szCs w:val="24"/>
                <w:lang w:eastAsia="ru-RU"/>
              </w:rPr>
              <w:t xml:space="preserve"> </w:t>
            </w:r>
            <w:r>
              <w:rPr>
                <w:rFonts w:ascii="Times New Roman" w:hAnsi="Times New Roman"/>
                <w:sz w:val="24"/>
                <w:szCs w:val="24"/>
                <w:lang w:eastAsia="ru-RU"/>
              </w:rPr>
              <w:t>Соотнесение деятельности с временным промежутком.</w:t>
            </w:r>
          </w:p>
          <w:p w14:paraId="60A28CC0" w14:textId="77777777" w:rsidR="00D5496F" w:rsidRDefault="00D5496F">
            <w:pPr>
              <w:autoSpaceDE w:val="0"/>
              <w:autoSpaceDN w:val="0"/>
              <w:adjustRightInd w:val="0"/>
              <w:spacing w:after="0" w:line="240" w:lineRule="auto"/>
              <w:rPr>
                <w:rFonts w:ascii="Times New Roman" w:eastAsia="Calibri" w:hAnsi="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Pr>
          <w:p w14:paraId="56FE78F7"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Временной промежуток: на следующий день, позавчера, послезавтра</w:t>
            </w:r>
          </w:p>
        </w:tc>
        <w:tc>
          <w:tcPr>
            <w:tcW w:w="2409" w:type="dxa"/>
            <w:tcBorders>
              <w:top w:val="single" w:sz="4" w:space="0" w:color="000000"/>
              <w:left w:val="single" w:sz="4" w:space="0" w:color="000000"/>
              <w:bottom w:val="single" w:sz="4" w:space="0" w:color="000000"/>
              <w:right w:val="single" w:sz="4" w:space="0" w:color="000000"/>
            </w:tcBorders>
          </w:tcPr>
          <w:p w14:paraId="7B73860D"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4990F439"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57B9A69A"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57-58</w:t>
            </w:r>
          </w:p>
        </w:tc>
        <w:tc>
          <w:tcPr>
            <w:tcW w:w="5245" w:type="dxa"/>
            <w:tcBorders>
              <w:top w:val="single" w:sz="4" w:space="0" w:color="000000"/>
              <w:left w:val="single" w:sz="4" w:space="0" w:color="000000"/>
              <w:bottom w:val="single" w:sz="4" w:space="0" w:color="000000"/>
              <w:right w:val="single" w:sz="4" w:space="0" w:color="000000"/>
            </w:tcBorders>
          </w:tcPr>
          <w:p w14:paraId="083943CE"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eastAsia="Calibri" w:hAnsi="Times New Roman"/>
                <w:sz w:val="24"/>
                <w:szCs w:val="24"/>
                <w:lang w:eastAsia="ru-RU"/>
              </w:rPr>
              <w:t xml:space="preserve"> </w:t>
            </w:r>
            <w:r>
              <w:rPr>
                <w:rFonts w:ascii="Times New Roman" w:hAnsi="Times New Roman"/>
                <w:sz w:val="24"/>
                <w:szCs w:val="24"/>
                <w:lang w:eastAsia="ru-RU"/>
              </w:rPr>
              <w:t>Соотнесение деятельности с временным промежутком.</w:t>
            </w:r>
          </w:p>
        </w:tc>
        <w:tc>
          <w:tcPr>
            <w:tcW w:w="5245" w:type="dxa"/>
            <w:tcBorders>
              <w:top w:val="single" w:sz="4" w:space="0" w:color="000000"/>
              <w:left w:val="single" w:sz="4" w:space="0" w:color="000000"/>
              <w:bottom w:val="single" w:sz="4" w:space="0" w:color="000000"/>
              <w:right w:val="single" w:sz="4" w:space="0" w:color="000000"/>
            </w:tcBorders>
          </w:tcPr>
          <w:p w14:paraId="17EAF1DB"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Временной промежуток: давно, недавно</w:t>
            </w:r>
          </w:p>
        </w:tc>
        <w:tc>
          <w:tcPr>
            <w:tcW w:w="2409" w:type="dxa"/>
            <w:tcBorders>
              <w:top w:val="single" w:sz="4" w:space="0" w:color="000000"/>
              <w:left w:val="single" w:sz="4" w:space="0" w:color="000000"/>
              <w:bottom w:val="single" w:sz="4" w:space="0" w:color="000000"/>
              <w:right w:val="single" w:sz="4" w:space="0" w:color="000000"/>
            </w:tcBorders>
          </w:tcPr>
          <w:p w14:paraId="2B4D24FE"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33300234"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58F60147"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59-60 </w:t>
            </w:r>
          </w:p>
        </w:tc>
        <w:tc>
          <w:tcPr>
            <w:tcW w:w="5245" w:type="dxa"/>
            <w:tcBorders>
              <w:top w:val="single" w:sz="4" w:space="0" w:color="000000"/>
              <w:left w:val="single" w:sz="4" w:space="0" w:color="000000"/>
              <w:bottom w:val="single" w:sz="4" w:space="0" w:color="000000"/>
              <w:right w:val="single" w:sz="4" w:space="0" w:color="000000"/>
            </w:tcBorders>
          </w:tcPr>
          <w:p w14:paraId="709BE113"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Различение времен года.</w:t>
            </w:r>
          </w:p>
        </w:tc>
        <w:tc>
          <w:tcPr>
            <w:tcW w:w="5245" w:type="dxa"/>
            <w:tcBorders>
              <w:top w:val="single" w:sz="4" w:space="0" w:color="000000"/>
              <w:left w:val="single" w:sz="4" w:space="0" w:color="000000"/>
              <w:bottom w:val="single" w:sz="4" w:space="0" w:color="000000"/>
              <w:right w:val="single" w:sz="4" w:space="0" w:color="000000"/>
            </w:tcBorders>
          </w:tcPr>
          <w:p w14:paraId="27167F67"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color w:val="000000"/>
                <w:sz w:val="24"/>
                <w:szCs w:val="24"/>
                <w:lang w:eastAsia="ru-RU"/>
              </w:rPr>
              <w:t>Времена года: весна, лето, осень, зима.</w:t>
            </w:r>
          </w:p>
        </w:tc>
        <w:tc>
          <w:tcPr>
            <w:tcW w:w="2409" w:type="dxa"/>
            <w:tcBorders>
              <w:top w:val="single" w:sz="4" w:space="0" w:color="000000"/>
              <w:left w:val="single" w:sz="4" w:space="0" w:color="000000"/>
              <w:bottom w:val="single" w:sz="4" w:space="0" w:color="000000"/>
              <w:right w:val="single" w:sz="4" w:space="0" w:color="000000"/>
            </w:tcBorders>
          </w:tcPr>
          <w:p w14:paraId="252262AB"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100F26EC" w14:textId="77777777">
        <w:tblPrEx>
          <w:tblCellMar>
            <w:top w:w="7" w:type="dxa"/>
            <w:left w:w="108" w:type="dxa"/>
            <w:right w:w="115" w:type="dxa"/>
          </w:tblCellMar>
        </w:tblPrEx>
        <w:trPr>
          <w:trHeight w:val="330"/>
        </w:trPr>
        <w:tc>
          <w:tcPr>
            <w:tcW w:w="1276" w:type="dxa"/>
            <w:tcBorders>
              <w:top w:val="single" w:sz="4" w:space="0" w:color="000000"/>
              <w:left w:val="single" w:sz="4" w:space="0" w:color="000000"/>
              <w:bottom w:val="single" w:sz="4" w:space="0" w:color="000000"/>
              <w:right w:val="single" w:sz="4" w:space="0" w:color="000000"/>
            </w:tcBorders>
          </w:tcPr>
          <w:p w14:paraId="53D154B0"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61-62 </w:t>
            </w:r>
          </w:p>
        </w:tc>
        <w:tc>
          <w:tcPr>
            <w:tcW w:w="5245" w:type="dxa"/>
            <w:tcBorders>
              <w:top w:val="single" w:sz="4" w:space="0" w:color="000000"/>
              <w:left w:val="single" w:sz="4" w:space="0" w:color="000000"/>
              <w:bottom w:val="single" w:sz="4" w:space="0" w:color="000000"/>
              <w:right w:val="single" w:sz="4" w:space="0" w:color="000000"/>
            </w:tcBorders>
          </w:tcPr>
          <w:p w14:paraId="20AACEF0" w14:textId="77777777" w:rsidR="00D5496F" w:rsidRDefault="003B5A3C">
            <w:pPr>
              <w:spacing w:after="0" w:line="240" w:lineRule="auto"/>
              <w:rPr>
                <w:rFonts w:ascii="Times New Roman" w:hAnsi="Times New Roman"/>
                <w:sz w:val="24"/>
                <w:szCs w:val="24"/>
                <w:lang w:eastAsia="ru-RU"/>
              </w:rPr>
            </w:pPr>
            <w:r>
              <w:rPr>
                <w:rFonts w:ascii="Times New Roman" w:hAnsi="Times New Roman"/>
                <w:sz w:val="24"/>
                <w:szCs w:val="24"/>
                <w:lang w:eastAsia="ru-RU"/>
              </w:rPr>
              <w:t>Распознавания порядка следования сезонов в году.</w:t>
            </w:r>
          </w:p>
        </w:tc>
        <w:tc>
          <w:tcPr>
            <w:tcW w:w="5245" w:type="dxa"/>
            <w:tcBorders>
              <w:top w:val="single" w:sz="4" w:space="0" w:color="000000"/>
              <w:left w:val="single" w:sz="4" w:space="0" w:color="000000"/>
              <w:bottom w:val="single" w:sz="4" w:space="0" w:color="000000"/>
              <w:right w:val="single" w:sz="4" w:space="0" w:color="000000"/>
            </w:tcBorders>
          </w:tcPr>
          <w:p w14:paraId="53D18F59"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Порядка следования сезонов в году, по особым приметам.</w:t>
            </w:r>
          </w:p>
        </w:tc>
        <w:tc>
          <w:tcPr>
            <w:tcW w:w="2409" w:type="dxa"/>
            <w:tcBorders>
              <w:top w:val="single" w:sz="4" w:space="0" w:color="000000"/>
              <w:left w:val="single" w:sz="4" w:space="0" w:color="000000"/>
              <w:bottom w:val="single" w:sz="4" w:space="0" w:color="000000"/>
              <w:right w:val="single" w:sz="4" w:space="0" w:color="000000"/>
            </w:tcBorders>
          </w:tcPr>
          <w:p w14:paraId="29753215"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67D49647" w14:textId="77777777">
        <w:tblPrEx>
          <w:tblCellMar>
            <w:top w:w="7" w:type="dxa"/>
            <w:left w:w="108" w:type="dxa"/>
            <w:right w:w="115" w:type="dxa"/>
          </w:tblCellMar>
        </w:tblPrEx>
        <w:trPr>
          <w:trHeight w:val="330"/>
        </w:trPr>
        <w:tc>
          <w:tcPr>
            <w:tcW w:w="1276" w:type="dxa"/>
            <w:tcBorders>
              <w:top w:val="single" w:sz="4" w:space="0" w:color="000000"/>
              <w:left w:val="single" w:sz="4" w:space="0" w:color="000000"/>
              <w:bottom w:val="single" w:sz="4" w:space="0" w:color="000000"/>
              <w:right w:val="single" w:sz="4" w:space="0" w:color="000000"/>
            </w:tcBorders>
          </w:tcPr>
          <w:p w14:paraId="3054F6AA"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63-64</w:t>
            </w:r>
          </w:p>
        </w:tc>
        <w:tc>
          <w:tcPr>
            <w:tcW w:w="5245" w:type="dxa"/>
            <w:tcBorders>
              <w:top w:val="single" w:sz="4" w:space="0" w:color="000000"/>
              <w:left w:val="single" w:sz="4" w:space="0" w:color="000000"/>
              <w:bottom w:val="single" w:sz="4" w:space="0" w:color="000000"/>
              <w:right w:val="single" w:sz="4" w:space="0" w:color="000000"/>
            </w:tcBorders>
          </w:tcPr>
          <w:p w14:paraId="4687A3CF" w14:textId="77777777" w:rsidR="00D5496F" w:rsidRDefault="003B5A3C">
            <w:pPr>
              <w:spacing w:after="0" w:line="240" w:lineRule="auto"/>
              <w:rPr>
                <w:rFonts w:ascii="Times New Roman" w:hAnsi="Times New Roman"/>
                <w:sz w:val="24"/>
                <w:szCs w:val="24"/>
                <w:lang w:eastAsia="ru-RU"/>
              </w:rPr>
            </w:pPr>
            <w:r>
              <w:rPr>
                <w:rFonts w:ascii="Times New Roman" w:hAnsi="Times New Roman"/>
                <w:sz w:val="24"/>
                <w:szCs w:val="24"/>
                <w:lang w:eastAsia="ru-RU"/>
              </w:rPr>
              <w:t>Распознавания порядка следования сезонов в году.</w:t>
            </w:r>
          </w:p>
        </w:tc>
        <w:tc>
          <w:tcPr>
            <w:tcW w:w="5245" w:type="dxa"/>
            <w:tcBorders>
              <w:top w:val="single" w:sz="4" w:space="0" w:color="000000"/>
              <w:left w:val="single" w:sz="4" w:space="0" w:color="000000"/>
              <w:bottom w:val="single" w:sz="4" w:space="0" w:color="000000"/>
              <w:right w:val="single" w:sz="4" w:space="0" w:color="000000"/>
            </w:tcBorders>
          </w:tcPr>
          <w:p w14:paraId="5CA4240C"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Порядка следования сезонов в году, по особым приметам.</w:t>
            </w:r>
          </w:p>
        </w:tc>
        <w:tc>
          <w:tcPr>
            <w:tcW w:w="2409" w:type="dxa"/>
            <w:tcBorders>
              <w:top w:val="single" w:sz="4" w:space="0" w:color="000000"/>
              <w:left w:val="single" w:sz="4" w:space="0" w:color="000000"/>
              <w:bottom w:val="single" w:sz="4" w:space="0" w:color="000000"/>
              <w:right w:val="single" w:sz="4" w:space="0" w:color="000000"/>
            </w:tcBorders>
          </w:tcPr>
          <w:p w14:paraId="2007D71F"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09A662DA" w14:textId="77777777">
        <w:tblPrEx>
          <w:tblCellMar>
            <w:top w:w="7" w:type="dxa"/>
            <w:left w:w="108" w:type="dxa"/>
            <w:right w:w="115" w:type="dxa"/>
          </w:tblCellMar>
        </w:tblPrEx>
        <w:trPr>
          <w:trHeight w:val="330"/>
        </w:trPr>
        <w:tc>
          <w:tcPr>
            <w:tcW w:w="1276" w:type="dxa"/>
            <w:tcBorders>
              <w:top w:val="single" w:sz="4" w:space="0" w:color="000000"/>
              <w:left w:val="single" w:sz="4" w:space="0" w:color="000000"/>
              <w:bottom w:val="single" w:sz="4" w:space="0" w:color="000000"/>
              <w:right w:val="single" w:sz="4" w:space="0" w:color="000000"/>
            </w:tcBorders>
          </w:tcPr>
          <w:p w14:paraId="61960FB6"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lastRenderedPageBreak/>
              <w:t>65-66</w:t>
            </w:r>
          </w:p>
        </w:tc>
        <w:tc>
          <w:tcPr>
            <w:tcW w:w="5245" w:type="dxa"/>
            <w:tcBorders>
              <w:top w:val="single" w:sz="4" w:space="0" w:color="000000"/>
              <w:left w:val="single" w:sz="4" w:space="0" w:color="000000"/>
              <w:bottom w:val="single" w:sz="4" w:space="0" w:color="000000"/>
              <w:right w:val="single" w:sz="4" w:space="0" w:color="000000"/>
            </w:tcBorders>
          </w:tcPr>
          <w:p w14:paraId="54E5A4DD"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Различение последовательности месяцев в году.</w:t>
            </w:r>
          </w:p>
        </w:tc>
        <w:tc>
          <w:tcPr>
            <w:tcW w:w="5245" w:type="dxa"/>
            <w:tcBorders>
              <w:top w:val="single" w:sz="4" w:space="0" w:color="000000"/>
              <w:left w:val="single" w:sz="4" w:space="0" w:color="000000"/>
              <w:bottom w:val="single" w:sz="4" w:space="0" w:color="000000"/>
              <w:right w:val="single" w:sz="4" w:space="0" w:color="000000"/>
            </w:tcBorders>
          </w:tcPr>
          <w:p w14:paraId="08F293C5" w14:textId="77777777" w:rsidR="00D5496F" w:rsidRDefault="003B5A3C">
            <w:pPr>
              <w:spacing w:after="0" w:line="240" w:lineRule="auto"/>
              <w:ind w:left="7"/>
              <w:rPr>
                <w:rFonts w:ascii="Times New Roman" w:hAnsi="Times New Roman"/>
                <w:color w:val="000000"/>
                <w:sz w:val="24"/>
                <w:szCs w:val="24"/>
                <w:lang w:eastAsia="ru-RU"/>
              </w:rPr>
            </w:pPr>
            <w:r>
              <w:rPr>
                <w:rFonts w:ascii="Times New Roman" w:hAnsi="Times New Roman"/>
                <w:sz w:val="24"/>
                <w:szCs w:val="24"/>
                <w:lang w:eastAsia="ru-RU"/>
              </w:rPr>
              <w:t>Узнавание (различение) месяцев.</w:t>
            </w:r>
          </w:p>
        </w:tc>
        <w:tc>
          <w:tcPr>
            <w:tcW w:w="2409" w:type="dxa"/>
            <w:tcBorders>
              <w:top w:val="single" w:sz="4" w:space="0" w:color="000000"/>
              <w:left w:val="single" w:sz="4" w:space="0" w:color="000000"/>
              <w:bottom w:val="single" w:sz="4" w:space="0" w:color="000000"/>
              <w:right w:val="single" w:sz="4" w:space="0" w:color="000000"/>
            </w:tcBorders>
          </w:tcPr>
          <w:p w14:paraId="5D1BAC1B"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07527244" w14:textId="77777777">
        <w:tblPrEx>
          <w:tblCellMar>
            <w:top w:w="7" w:type="dxa"/>
            <w:left w:w="108" w:type="dxa"/>
            <w:right w:w="115" w:type="dxa"/>
          </w:tblCellMar>
        </w:tblPrEx>
        <w:trPr>
          <w:trHeight w:val="330"/>
        </w:trPr>
        <w:tc>
          <w:tcPr>
            <w:tcW w:w="1276" w:type="dxa"/>
            <w:tcBorders>
              <w:top w:val="single" w:sz="4" w:space="0" w:color="000000"/>
              <w:left w:val="single" w:sz="4" w:space="0" w:color="000000"/>
              <w:bottom w:val="single" w:sz="4" w:space="0" w:color="000000"/>
              <w:right w:val="single" w:sz="4" w:space="0" w:color="000000"/>
            </w:tcBorders>
          </w:tcPr>
          <w:p w14:paraId="4F2AECE8"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67-68</w:t>
            </w:r>
          </w:p>
        </w:tc>
        <w:tc>
          <w:tcPr>
            <w:tcW w:w="5245" w:type="dxa"/>
            <w:tcBorders>
              <w:top w:val="single" w:sz="4" w:space="0" w:color="000000"/>
              <w:left w:val="single" w:sz="4" w:space="0" w:color="000000"/>
              <w:bottom w:val="single" w:sz="4" w:space="0" w:color="000000"/>
              <w:right w:val="single" w:sz="4" w:space="0" w:color="000000"/>
            </w:tcBorders>
          </w:tcPr>
          <w:p w14:paraId="3CCF6476"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Различение последовательности месяцев в году.</w:t>
            </w:r>
          </w:p>
        </w:tc>
        <w:tc>
          <w:tcPr>
            <w:tcW w:w="5245" w:type="dxa"/>
            <w:tcBorders>
              <w:top w:val="single" w:sz="4" w:space="0" w:color="000000"/>
              <w:left w:val="single" w:sz="4" w:space="0" w:color="000000"/>
              <w:bottom w:val="single" w:sz="4" w:space="0" w:color="000000"/>
              <w:right w:val="single" w:sz="4" w:space="0" w:color="000000"/>
            </w:tcBorders>
          </w:tcPr>
          <w:p w14:paraId="7B4DD715" w14:textId="77777777" w:rsidR="00D5496F" w:rsidRDefault="003B5A3C">
            <w:pPr>
              <w:spacing w:after="0" w:line="240" w:lineRule="auto"/>
              <w:ind w:left="7"/>
              <w:rPr>
                <w:rFonts w:ascii="Times New Roman" w:hAnsi="Times New Roman"/>
                <w:color w:val="000000"/>
                <w:sz w:val="24"/>
                <w:szCs w:val="24"/>
                <w:lang w:eastAsia="ru-RU"/>
              </w:rPr>
            </w:pPr>
            <w:r>
              <w:rPr>
                <w:rFonts w:ascii="Times New Roman" w:hAnsi="Times New Roman"/>
                <w:sz w:val="24"/>
                <w:szCs w:val="24"/>
                <w:lang w:eastAsia="ru-RU"/>
              </w:rPr>
              <w:t>Узнавание (различение) месяцев.</w:t>
            </w:r>
          </w:p>
        </w:tc>
        <w:tc>
          <w:tcPr>
            <w:tcW w:w="2409" w:type="dxa"/>
            <w:tcBorders>
              <w:top w:val="single" w:sz="4" w:space="0" w:color="000000"/>
              <w:left w:val="single" w:sz="4" w:space="0" w:color="000000"/>
              <w:bottom w:val="single" w:sz="4" w:space="0" w:color="000000"/>
              <w:right w:val="single" w:sz="4" w:space="0" w:color="000000"/>
            </w:tcBorders>
          </w:tcPr>
          <w:p w14:paraId="7441471F"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3B5A3C" w14:paraId="2917A27A" w14:textId="77777777">
        <w:tblPrEx>
          <w:tblCellMar>
            <w:top w:w="7" w:type="dxa"/>
            <w:left w:w="108" w:type="dxa"/>
            <w:right w:w="115" w:type="dxa"/>
          </w:tblCellMar>
        </w:tblPrEx>
        <w:trPr>
          <w:trHeight w:val="330"/>
        </w:trPr>
        <w:tc>
          <w:tcPr>
            <w:tcW w:w="1276" w:type="dxa"/>
            <w:tcBorders>
              <w:top w:val="single" w:sz="4" w:space="0" w:color="000000"/>
              <w:left w:val="single" w:sz="4" w:space="0" w:color="000000"/>
              <w:bottom w:val="single" w:sz="4" w:space="0" w:color="000000"/>
              <w:right w:val="single" w:sz="4" w:space="0" w:color="000000"/>
            </w:tcBorders>
          </w:tcPr>
          <w:p w14:paraId="00F653E1" w14:textId="77777777" w:rsidR="003B5A3C" w:rsidRDefault="003B5A3C">
            <w:pPr>
              <w:spacing w:after="0" w:line="240" w:lineRule="auto"/>
              <w:ind w:left="4"/>
              <w:jc w:val="center"/>
              <w:rPr>
                <w:rFonts w:ascii="Times New Roman" w:hAnsi="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Pr>
          <w:p w14:paraId="04FC828F" w14:textId="77777777" w:rsidR="003B5A3C" w:rsidRDefault="003B5A3C">
            <w:pPr>
              <w:autoSpaceDE w:val="0"/>
              <w:autoSpaceDN w:val="0"/>
              <w:adjustRightInd w:val="0"/>
              <w:spacing w:after="0" w:line="240" w:lineRule="auto"/>
              <w:rPr>
                <w:rFonts w:ascii="Times New Roman" w:hAnsi="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Pr>
          <w:p w14:paraId="662954AE" w14:textId="77777777" w:rsidR="003B5A3C" w:rsidRDefault="003B5A3C" w:rsidP="003B5A3C">
            <w:pPr>
              <w:spacing w:after="0" w:line="240" w:lineRule="auto"/>
              <w:ind w:left="7"/>
              <w:jc w:val="right"/>
              <w:rPr>
                <w:rFonts w:ascii="Times New Roman" w:hAnsi="Times New Roman"/>
                <w:sz w:val="24"/>
                <w:szCs w:val="24"/>
                <w:lang w:eastAsia="ru-RU"/>
              </w:rPr>
            </w:pPr>
            <w:r>
              <w:rPr>
                <w:rFonts w:ascii="Times New Roman" w:hAnsi="Times New Roman"/>
                <w:sz w:val="24"/>
                <w:szCs w:val="24"/>
                <w:lang w:eastAsia="ru-RU"/>
              </w:rPr>
              <w:t xml:space="preserve">Итого </w:t>
            </w:r>
          </w:p>
        </w:tc>
        <w:tc>
          <w:tcPr>
            <w:tcW w:w="2409" w:type="dxa"/>
            <w:tcBorders>
              <w:top w:val="single" w:sz="4" w:space="0" w:color="000000"/>
              <w:left w:val="single" w:sz="4" w:space="0" w:color="000000"/>
              <w:bottom w:val="single" w:sz="4" w:space="0" w:color="000000"/>
              <w:right w:val="single" w:sz="4" w:space="0" w:color="000000"/>
            </w:tcBorders>
          </w:tcPr>
          <w:p w14:paraId="5AA28D68" w14:textId="77777777" w:rsidR="003B5A3C"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68</w:t>
            </w:r>
          </w:p>
        </w:tc>
      </w:tr>
    </w:tbl>
    <w:p w14:paraId="0AC0F80B" w14:textId="77777777" w:rsidR="00D5496F" w:rsidRDefault="00D5496F">
      <w:pPr>
        <w:autoSpaceDE w:val="0"/>
        <w:autoSpaceDN w:val="0"/>
        <w:adjustRightInd w:val="0"/>
        <w:spacing w:after="0" w:line="240" w:lineRule="auto"/>
        <w:jc w:val="center"/>
        <w:rPr>
          <w:rFonts w:ascii="Times New Roman" w:hAnsi="Times New Roman"/>
          <w:b/>
          <w:sz w:val="26"/>
          <w:szCs w:val="26"/>
          <w:lang w:eastAsia="ru-RU"/>
        </w:rPr>
      </w:pPr>
    </w:p>
    <w:p w14:paraId="27F869AE" w14:textId="77777777" w:rsidR="00D5496F" w:rsidRDefault="003B5A3C">
      <w:pPr>
        <w:autoSpaceDE w:val="0"/>
        <w:autoSpaceDN w:val="0"/>
        <w:adjustRightInd w:val="0"/>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7. Описание материально-технического обеспечения образовательной деятельности</w:t>
      </w:r>
    </w:p>
    <w:p w14:paraId="7FFB0E13" w14:textId="77777777" w:rsidR="00D5496F" w:rsidRDefault="003B5A3C">
      <w:pPr>
        <w:shd w:val="clear" w:color="auto" w:fill="FFFFFF"/>
        <w:spacing w:after="0" w:line="240" w:lineRule="auto"/>
        <w:ind w:left="567"/>
        <w:jc w:val="both"/>
        <w:rPr>
          <w:rFonts w:ascii="Times New Roman" w:hAnsi="Times New Roman"/>
          <w:sz w:val="26"/>
          <w:szCs w:val="26"/>
        </w:rPr>
      </w:pPr>
      <w:r>
        <w:rPr>
          <w:rFonts w:ascii="Times New Roman" w:hAnsi="Times New Roman"/>
          <w:color w:val="111115"/>
          <w:sz w:val="26"/>
          <w:szCs w:val="26"/>
          <w:lang w:eastAsia="ru-RU"/>
        </w:rPr>
        <w:t>1</w:t>
      </w:r>
      <w:r>
        <w:rPr>
          <w:rFonts w:ascii="Times New Roman" w:hAnsi="Times New Roman"/>
          <w:color w:val="FF0000"/>
          <w:sz w:val="26"/>
          <w:szCs w:val="26"/>
          <w:lang w:eastAsia="ru-RU"/>
        </w:rPr>
        <w:t xml:space="preserve">. </w:t>
      </w:r>
      <w:r>
        <w:rPr>
          <w:rFonts w:ascii="Times New Roman" w:hAnsi="Times New Roman"/>
          <w:sz w:val="26"/>
          <w:szCs w:val="26"/>
        </w:rPr>
        <w:t xml:space="preserve">Трошина С.Ю. Математика 5 класс для обучающихся с умеренной и тяжелой умственной отсталостью (интеллектуальными нарушениями), учебно-наглядное пособие, под редакцией: Е.Б. Аксеновой, А.Н. Янюка. </w:t>
      </w:r>
    </w:p>
    <w:p w14:paraId="5D57F53F" w14:textId="77777777" w:rsidR="00D5496F" w:rsidRDefault="003B5A3C">
      <w:pPr>
        <w:shd w:val="clear" w:color="auto" w:fill="FFFFFF"/>
        <w:spacing w:after="0" w:line="240" w:lineRule="auto"/>
        <w:ind w:left="567"/>
        <w:jc w:val="both"/>
        <w:rPr>
          <w:rFonts w:ascii="Times New Roman" w:hAnsi="Times New Roman"/>
          <w:color w:val="111115"/>
          <w:sz w:val="26"/>
          <w:szCs w:val="26"/>
          <w:lang w:eastAsia="ru-RU"/>
        </w:rPr>
      </w:pPr>
      <w:r>
        <w:rPr>
          <w:rFonts w:ascii="Times New Roman" w:hAnsi="Times New Roman"/>
          <w:color w:val="111115"/>
          <w:sz w:val="26"/>
          <w:szCs w:val="26"/>
          <w:lang w:eastAsia="ru-RU"/>
        </w:rPr>
        <w:t>2. Алышева Т.В. Рабочая тетрадь № 1, 2. М.: «Просвещение», 2012.</w:t>
      </w:r>
    </w:p>
    <w:p w14:paraId="126865F4" w14:textId="77777777" w:rsidR="00D5496F" w:rsidRDefault="003B5A3C">
      <w:pPr>
        <w:shd w:val="clear" w:color="auto" w:fill="FFFFFF"/>
        <w:spacing w:after="0" w:line="240" w:lineRule="auto"/>
        <w:ind w:left="567"/>
        <w:jc w:val="both"/>
        <w:rPr>
          <w:rFonts w:ascii="Times New Roman" w:hAnsi="Times New Roman"/>
          <w:color w:val="111115"/>
          <w:sz w:val="26"/>
          <w:szCs w:val="26"/>
          <w:lang w:eastAsia="ru-RU"/>
        </w:rPr>
      </w:pPr>
      <w:r>
        <w:rPr>
          <w:rFonts w:ascii="Times New Roman" w:hAnsi="Times New Roman"/>
          <w:color w:val="111115"/>
          <w:sz w:val="26"/>
          <w:szCs w:val="26"/>
          <w:lang w:eastAsia="ru-RU"/>
        </w:rPr>
        <w:t>3. Бортникова Ф.Л. Чудо-читайка. Путешествие в страну чисел и цифр. - Екатеринбург: ООО «Издательство дом Литур», 2007г.</w:t>
      </w:r>
    </w:p>
    <w:p w14:paraId="4A1C02FA" w14:textId="77777777" w:rsidR="00D5496F" w:rsidRDefault="00D5496F">
      <w:pPr>
        <w:autoSpaceDE w:val="0"/>
        <w:autoSpaceDN w:val="0"/>
        <w:adjustRightInd w:val="0"/>
        <w:spacing w:after="0" w:line="360" w:lineRule="auto"/>
        <w:rPr>
          <w:rFonts w:ascii="Times New Roman" w:hAnsi="Times New Roman"/>
          <w:b/>
          <w:sz w:val="28"/>
          <w:szCs w:val="28"/>
          <w:lang w:eastAsia="ru-RU"/>
        </w:rPr>
      </w:pPr>
    </w:p>
    <w:p w14:paraId="2FAB19A5" w14:textId="77777777" w:rsidR="00D5496F" w:rsidRDefault="00D5496F">
      <w:pPr>
        <w:rPr>
          <w:rFonts w:ascii="Times New Roman" w:hAnsi="Times New Roman"/>
          <w:sz w:val="28"/>
          <w:szCs w:val="28"/>
        </w:rPr>
      </w:pPr>
    </w:p>
    <w:sectPr w:rsidR="00D5496F">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B34C0" w14:textId="77777777" w:rsidR="00D5496F" w:rsidRDefault="003B5A3C">
      <w:pPr>
        <w:spacing w:line="240" w:lineRule="auto"/>
      </w:pPr>
      <w:r>
        <w:separator/>
      </w:r>
    </w:p>
  </w:endnote>
  <w:endnote w:type="continuationSeparator" w:id="0">
    <w:p w14:paraId="15014CE5" w14:textId="77777777" w:rsidR="00D5496F" w:rsidRDefault="003B5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default"/>
    <w:sig w:usb0="E10022FF" w:usb1="C000E47F" w:usb2="00000029" w:usb3="00000000" w:csb0="200001DF" w:csb1="20000000"/>
  </w:font>
  <w:font w:name="DengXian">
    <w:altName w:val="等线"/>
    <w:panose1 w:val="02010600030101010101"/>
    <w:charset w:val="00"/>
    <w:family w:val="auto"/>
    <w:pitch w:val="default"/>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default"/>
    <w:sig w:usb0="00000287" w:usb1="00000000" w:usb2="00000000" w:usb3="00000000" w:csb0="200000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AD33" w14:textId="77777777" w:rsidR="00D5496F" w:rsidRDefault="003B5A3C">
      <w:pPr>
        <w:spacing w:after="0"/>
      </w:pPr>
      <w:r>
        <w:separator/>
      </w:r>
    </w:p>
  </w:footnote>
  <w:footnote w:type="continuationSeparator" w:id="0">
    <w:p w14:paraId="2DC22175" w14:textId="77777777" w:rsidR="00D5496F" w:rsidRDefault="003B5A3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446"/>
    <w:rsid w:val="00001D38"/>
    <w:rsid w:val="00064FB8"/>
    <w:rsid w:val="000667CB"/>
    <w:rsid w:val="00102354"/>
    <w:rsid w:val="00125FB8"/>
    <w:rsid w:val="001705CC"/>
    <w:rsid w:val="001C2634"/>
    <w:rsid w:val="00250446"/>
    <w:rsid w:val="002D5F5C"/>
    <w:rsid w:val="003020B9"/>
    <w:rsid w:val="00343C2E"/>
    <w:rsid w:val="003777DA"/>
    <w:rsid w:val="003901BF"/>
    <w:rsid w:val="003B5A3C"/>
    <w:rsid w:val="003F0059"/>
    <w:rsid w:val="00401207"/>
    <w:rsid w:val="00597F38"/>
    <w:rsid w:val="005C1226"/>
    <w:rsid w:val="005F0154"/>
    <w:rsid w:val="00643E0A"/>
    <w:rsid w:val="00707F28"/>
    <w:rsid w:val="0073726A"/>
    <w:rsid w:val="00844B11"/>
    <w:rsid w:val="00897F08"/>
    <w:rsid w:val="008A35DD"/>
    <w:rsid w:val="008C3638"/>
    <w:rsid w:val="00926EC9"/>
    <w:rsid w:val="00A4247F"/>
    <w:rsid w:val="00B63B27"/>
    <w:rsid w:val="00C0097D"/>
    <w:rsid w:val="00C36C12"/>
    <w:rsid w:val="00C7343C"/>
    <w:rsid w:val="00C93633"/>
    <w:rsid w:val="00CF0F98"/>
    <w:rsid w:val="00D5496F"/>
    <w:rsid w:val="00E43774"/>
    <w:rsid w:val="00E5030D"/>
    <w:rsid w:val="00E6464A"/>
    <w:rsid w:val="00EB0026"/>
    <w:rsid w:val="00EE401E"/>
    <w:rsid w:val="00F522F9"/>
    <w:rsid w:val="00F77E2D"/>
    <w:rsid w:val="00FD4967"/>
    <w:rsid w:val="4E275D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9FF9"/>
  <w15:docId w15:val="{AFB9BCC1-670D-470A-A48F-257A4CFE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paragraph" w:styleId="a5">
    <w:name w:val="List Paragraph"/>
    <w:basedOn w:val="a"/>
    <w:uiPriority w:val="34"/>
    <w:qFormat/>
    <w:pPr>
      <w:ind w:left="720"/>
      <w:contextualSpacing/>
    </w:pPr>
    <w:rPr>
      <w:rFonts w:eastAsia="Calibri"/>
    </w:rPr>
  </w:style>
  <w:style w:type="table" w:customStyle="1" w:styleId="TableGrid">
    <w:name w:val="TableGrid"/>
    <w:rPr>
      <w:rFonts w:eastAsiaTheme="minorEastAsia"/>
    </w:rPr>
    <w:tblPr>
      <w:tblCellMar>
        <w:top w:w="0" w:type="dxa"/>
        <w:left w:w="0" w:type="dxa"/>
        <w:bottom w:w="0" w:type="dxa"/>
        <w:right w:w="0" w:type="dxa"/>
      </w:tblCellMar>
    </w:tblPr>
  </w:style>
  <w:style w:type="character" w:customStyle="1" w:styleId="a4">
    <w:name w:val="Текст выноски Знак"/>
    <w:basedOn w:val="a0"/>
    <w:link w:val="a3"/>
    <w:uiPriority w:val="99"/>
    <w:semiHidden/>
    <w:rPr>
      <w:rFonts w:ascii="Segoe UI" w:eastAsia="Times New Roman" w:hAnsi="Segoe UI" w:cs="Segoe UI"/>
      <w:sz w:val="18"/>
      <w:szCs w:val="18"/>
    </w:rPr>
  </w:style>
  <w:style w:type="character" w:customStyle="1" w:styleId="a6">
    <w:name w:val="Гипертекстовая ссылка"/>
    <w:basedOn w:val="a0"/>
    <w:uiPriority w:val="99"/>
    <w:rPr>
      <w:rFonts w:cs="Times New Roman"/>
      <w:color w:val="106BBE"/>
    </w:rPr>
  </w:style>
  <w:style w:type="character" w:customStyle="1" w:styleId="c7">
    <w:name w:val="c7"/>
    <w:basedOn w:val="a0"/>
  </w:style>
  <w:style w:type="paragraph" w:customStyle="1" w:styleId="ConsPlusNormal">
    <w:name w:val="ConsPlusNormal"/>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vo.garant.ru/document/redirect/401433920/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11</Pages>
  <Words>3182</Words>
  <Characters>18142</Characters>
  <Application>Microsoft Office Word</Application>
  <DocSecurity>0</DocSecurity>
  <Lines>151</Lines>
  <Paragraphs>42</Paragraphs>
  <ScaleCrop>false</ScaleCrop>
  <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Каммерцель</cp:lastModifiedBy>
  <cp:revision>24</cp:revision>
  <cp:lastPrinted>2021-11-25T03:07:00Z</cp:lastPrinted>
  <dcterms:created xsi:type="dcterms:W3CDTF">2021-10-06T05:06:00Z</dcterms:created>
  <dcterms:modified xsi:type="dcterms:W3CDTF">2025-08-31T07:25:00Z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92319851E7A54472ABC6144C41C4005B_12</vt:lpwstr>
  </property>
</Properties>
</file>