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F490" w14:textId="5175F5AD" w:rsidR="00184A97" w:rsidRDefault="00F960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212237292"/>
      <w:r>
        <w:rPr>
          <w:rFonts w:ascii="Times New Roman" w:hAnsi="Times New Roman"/>
          <w:sz w:val="28"/>
          <w:szCs w:val="28"/>
        </w:rPr>
        <w:t>Муниципально</w:t>
      </w:r>
      <w:r w:rsidR="00D014C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автономно</w:t>
      </w:r>
      <w:r w:rsidR="00D014C3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общеобразовательно</w:t>
      </w:r>
      <w:r w:rsidR="00D014C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D014C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7C6AFA" w14:textId="253B5EE5" w:rsidR="00184A97" w:rsidRPr="00C63812" w:rsidRDefault="00C63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81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6B20C2B3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2DA2A9C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6A19DED" w14:textId="77777777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61348595" w14:textId="62FF28CB" w:rsidR="00184A97" w:rsidRDefault="00F96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</w:t>
      </w:r>
      <w:r w:rsidR="00D014C3">
        <w:rPr>
          <w:rFonts w:ascii="Times New Roman" w:hAnsi="Times New Roman"/>
          <w:b/>
          <w:bCs/>
          <w:sz w:val="28"/>
          <w:szCs w:val="28"/>
        </w:rPr>
        <w:t>обще</w:t>
      </w:r>
      <w:r>
        <w:rPr>
          <w:rFonts w:ascii="Times New Roman" w:hAnsi="Times New Roman"/>
          <w:b/>
          <w:bCs/>
          <w:sz w:val="28"/>
          <w:szCs w:val="28"/>
        </w:rPr>
        <w:t xml:space="preserve">образовательной программе для учащихся с умеренной, тяжелой и </w:t>
      </w:r>
      <w:r w:rsidR="00D014C3">
        <w:rPr>
          <w:rFonts w:ascii="Times New Roman" w:hAnsi="Times New Roman"/>
          <w:b/>
          <w:bCs/>
          <w:sz w:val="28"/>
          <w:szCs w:val="28"/>
        </w:rPr>
        <w:t>глубокой умственной</w:t>
      </w:r>
      <w:r>
        <w:rPr>
          <w:rFonts w:ascii="Times New Roman" w:hAnsi="Times New Roman"/>
          <w:b/>
          <w:bCs/>
          <w:sz w:val="28"/>
          <w:szCs w:val="28"/>
        </w:rPr>
        <w:t xml:space="preserve"> отсталости </w:t>
      </w:r>
      <w:r w:rsidR="00D014C3">
        <w:rPr>
          <w:rFonts w:ascii="Times New Roman" w:hAnsi="Times New Roman"/>
          <w:b/>
          <w:bCs/>
          <w:sz w:val="28"/>
          <w:szCs w:val="28"/>
        </w:rPr>
        <w:t>(интеллектуальными нарушениями), тяжелыми и множественными нарушениями развития</w:t>
      </w:r>
      <w:r>
        <w:rPr>
          <w:rFonts w:ascii="Times New Roman" w:hAnsi="Times New Roman"/>
          <w:b/>
          <w:bCs/>
          <w:sz w:val="28"/>
          <w:szCs w:val="28"/>
        </w:rPr>
        <w:t xml:space="preserve"> в условиях индивидуального обучения на дому    </w:t>
      </w:r>
    </w:p>
    <w:p w14:paraId="36F581F7" w14:textId="77777777" w:rsidR="00184A97" w:rsidRDefault="00F96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bookmarkEnd w:id="0"/>
    <w:p w14:paraId="0387BC99" w14:textId="77777777" w:rsidR="00184A97" w:rsidRDefault="00184A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5AE139" w14:textId="77777777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7E7EFE8D" w14:textId="43BF13DE" w:rsidR="00184A97" w:rsidRDefault="00F960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Адаптивная физкультура </w:t>
      </w:r>
    </w:p>
    <w:p w14:paraId="68F865ED" w14:textId="12438165" w:rsidR="00184A97" w:rsidRDefault="00D014C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002">
        <w:rPr>
          <w:rFonts w:ascii="Times New Roman" w:hAnsi="Times New Roman"/>
          <w:sz w:val="28"/>
          <w:szCs w:val="28"/>
        </w:rPr>
        <w:t xml:space="preserve"> класс</w:t>
      </w:r>
    </w:p>
    <w:p w14:paraId="1C6B14EF" w14:textId="4FBD3C6B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731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731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 </w:t>
      </w:r>
    </w:p>
    <w:p w14:paraId="530ED483" w14:textId="77777777" w:rsidR="00184A97" w:rsidRDefault="00184A97">
      <w:pPr>
        <w:rPr>
          <w:rFonts w:ascii="Times New Roman" w:hAnsi="Times New Roman"/>
          <w:sz w:val="28"/>
          <w:szCs w:val="28"/>
        </w:rPr>
      </w:pPr>
    </w:p>
    <w:p w14:paraId="7AFB8E90" w14:textId="77777777" w:rsidR="00184A97" w:rsidRDefault="00184A97">
      <w:pPr>
        <w:rPr>
          <w:rFonts w:ascii="Times New Roman" w:hAnsi="Times New Roman"/>
          <w:sz w:val="28"/>
          <w:szCs w:val="28"/>
        </w:rPr>
      </w:pPr>
    </w:p>
    <w:p w14:paraId="1F991683" w14:textId="77777777" w:rsidR="00184A97" w:rsidRDefault="00F960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4F015E28" w14:textId="77777777" w:rsidR="00184A97" w:rsidRDefault="00184A97">
      <w:pPr>
        <w:jc w:val="right"/>
        <w:rPr>
          <w:rFonts w:ascii="Times New Roman" w:hAnsi="Times New Roman"/>
          <w:sz w:val="28"/>
          <w:szCs w:val="28"/>
        </w:rPr>
      </w:pPr>
    </w:p>
    <w:p w14:paraId="0285F1B6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7968A0A" w14:textId="2F058524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153A80F2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 Пояснительная записка</w:t>
      </w:r>
    </w:p>
    <w:p w14:paraId="00719032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B57E32" w14:textId="030ED36C" w:rsidR="00184A97" w:rsidRDefault="00F960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по предмету «Адаптивная физкультура» </w:t>
      </w:r>
      <w:bookmarkStart w:id="1" w:name="_Hlk147653872"/>
      <w:r w:rsidR="00D014C3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класса </w:t>
      </w:r>
      <w:bookmarkStart w:id="2" w:name="_Hlk212237727"/>
      <w:r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</w:t>
      </w:r>
      <w:r w:rsidR="00D014C3">
        <w:rPr>
          <w:rFonts w:ascii="Times New Roman" w:hAnsi="Times New Roman"/>
          <w:sz w:val="26"/>
          <w:szCs w:val="26"/>
        </w:rPr>
        <w:t>ью</w:t>
      </w:r>
      <w:r>
        <w:rPr>
          <w:rFonts w:ascii="Times New Roman" w:hAnsi="Times New Roman"/>
          <w:sz w:val="26"/>
          <w:szCs w:val="26"/>
        </w:rPr>
        <w:t xml:space="preserve"> </w:t>
      </w:r>
      <w:r w:rsidR="00D014C3">
        <w:rPr>
          <w:rFonts w:ascii="Times New Roman" w:hAnsi="Times New Roman"/>
          <w:sz w:val="26"/>
          <w:szCs w:val="26"/>
        </w:rPr>
        <w:t xml:space="preserve">(интеллектуальными нарушениями), тяжелыми и множественными нарушениями развития </w:t>
      </w:r>
      <w:r>
        <w:rPr>
          <w:rFonts w:ascii="Times New Roman" w:hAnsi="Times New Roman"/>
          <w:sz w:val="26"/>
          <w:szCs w:val="26"/>
        </w:rPr>
        <w:t xml:space="preserve">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</w:rPr>
        <w:t>1599</w:t>
      </w:r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r>
        <w:rPr>
          <w:rStyle w:val="ae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>
        <w:rPr>
          <w:rStyle w:val="ae"/>
          <w:rFonts w:ascii="Times New Roman" w:hAnsi="Times New Roman"/>
          <w:b/>
          <w:bCs/>
          <w:color w:val="auto"/>
          <w:sz w:val="26"/>
          <w:szCs w:val="26"/>
        </w:rPr>
        <w:t>1026</w:t>
      </w:r>
      <w:r>
        <w:rPr>
          <w:rStyle w:val="ae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e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bookmarkEnd w:id="1"/>
    <w:bookmarkEnd w:id="2"/>
    <w:p w14:paraId="10B70834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26F2B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62FB6A0" w14:textId="77777777" w:rsidR="00184A97" w:rsidRDefault="00F9600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Общие цели образования с учётом специфики учебного предмета:</w:t>
      </w:r>
    </w:p>
    <w:p w14:paraId="5F7DECCB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Целью: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14:paraId="7CF20B53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CA95859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всестороннего гармонического развития и социализации учащегося;</w:t>
      </w:r>
    </w:p>
    <w:p w14:paraId="37AF4F6F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условий для формирования необходимых в разнообразной двигательной деятельности знаний, умений, навыков </w:t>
      </w:r>
    </w:p>
    <w:p w14:paraId="5B872DF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и воспитание сознательного отношения к их использованию;</w:t>
      </w:r>
    </w:p>
    <w:p w14:paraId="6BFB31FF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совершенствования двигательных, интеллектуальных, волевых и эмоциональных навыков;</w:t>
      </w:r>
    </w:p>
    <w:p w14:paraId="1EB9F89A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воспитания нравственных качеств, приучения к дисциплинированности, организованности,</w:t>
      </w:r>
    </w:p>
    <w:p w14:paraId="5F82F44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ответственности, элементарной самостоятельности.</w:t>
      </w:r>
    </w:p>
    <w:p w14:paraId="3DE11FF4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93B247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Общая характеристика учебного предмета с учётом особенностей его освоения обучающими.</w:t>
      </w:r>
    </w:p>
    <w:p w14:paraId="3D2B1114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3B0A74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Физическое воспитание отличается от других видов воспитания тем, что в его основе лежит обучение упорядоченным двигательным действиям, развитие физических способностей и формирование связанных с ними знаний. Специфичность понятия «адаптивная физическая культура» выражается в дополняющем определении «адаптивная», что подчеркивает ее предназначение для людей с отклонениями в состоянии здоровья. Это предполагает, что физическая культура во всех ее проявлениях должна стимулировать позитивные реакции в системах и функциях организма, формируя тем самым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необходимые двигательные координации, физические качества и способности, направленные на жизнеобеспечение, развитие и совершенствование организма учащегося. В соответствии с этой целью обучения данному предмету является освоение учащимся системы двигательных координаций, физических качеств и способностей, направленных на жизнеобеспечение, развитие и совершенствование его организма. На уроках формируются элементарные двигательные функции, выполняемые совместно с учителем, по подражанию его действиям, по образцу, а также первичные элементарные представления о здоровье и здоровом образе жизни, о безопасности движений во время занятий физической культурой и т. п.</w:t>
      </w:r>
    </w:p>
    <w:p w14:paraId="4C0CCF71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моторики, укрепление здоровья, выработку жизненно необходимых двигательных умений и навыков.</w:t>
      </w:r>
    </w:p>
    <w:p w14:paraId="227F10F2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основу обучения положена система простейших физических упражнений, направленных на коррекцию дефектов физического развития и моторики, укрепление здоровья, выработку жизненно необходимых двигательных умений и навыков у учащихся с ОВЗ. Замедленность психических процессов, конкретность мышления, нарушения памяти и внимания обусловливают чрезвычайную медлительность образования у них двигательных навыков.</w:t>
      </w:r>
    </w:p>
    <w:p w14:paraId="7FB9E728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9E5E22B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3. Описание места учебного предмета в учебном плане</w:t>
      </w:r>
    </w:p>
    <w:p w14:paraId="0A2B7EE4" w14:textId="0F9A5ABD" w:rsidR="00D014C3" w:rsidRDefault="00F96002" w:rsidP="00D014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014C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учебным планом образовательной организации предмет «</w:t>
      </w:r>
      <w:r>
        <w:rPr>
          <w:rFonts w:ascii="Times New Roman" w:hAnsi="Times New Roman"/>
          <w:b/>
          <w:sz w:val="26"/>
          <w:szCs w:val="26"/>
        </w:rPr>
        <w:t>Адаптивная физкультура»</w:t>
      </w:r>
      <w:r w:rsidR="00D014C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изучается в </w:t>
      </w:r>
      <w:r w:rsidR="00D014C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классе</w:t>
      </w:r>
      <w:r w:rsidR="00D014C3">
        <w:rPr>
          <w:rFonts w:ascii="Times New Roman" w:hAnsi="Times New Roman"/>
          <w:sz w:val="26"/>
          <w:szCs w:val="26"/>
        </w:rPr>
        <w:t xml:space="preserve"> </w:t>
      </w:r>
    </w:p>
    <w:p w14:paraId="766AD644" w14:textId="7A1ABB73" w:rsidR="00184A97" w:rsidRDefault="00D014C3" w:rsidP="00D014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960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96002">
        <w:rPr>
          <w:rFonts w:ascii="Times New Roman" w:hAnsi="Times New Roman"/>
          <w:sz w:val="26"/>
          <w:szCs w:val="26"/>
        </w:rPr>
        <w:t>по 2 часа в неделю (68 часа в год).</w:t>
      </w:r>
    </w:p>
    <w:p w14:paraId="7BAADB92" w14:textId="77777777" w:rsidR="00184A97" w:rsidRDefault="00184A9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4B66D64" w14:textId="786DD06F" w:rsidR="00184A97" w:rsidRDefault="00F96002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4. Личностные и предметные результаты освоения учебного предмета «Адаптивная физкультура».</w:t>
      </w:r>
    </w:p>
    <w:p w14:paraId="458F912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47653925"/>
      <w:bookmarkStart w:id="4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2FC19B95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317A5EF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3E9B3B7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64464F53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785E1B56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4D4B9991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684F3C18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42C15E8D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0F552E67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51E1DD77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0F9F2F9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FEB2501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2AF77C71" w14:textId="77777777" w:rsidR="00184A97" w:rsidRDefault="00184A9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3"/>
    <w:bookmarkEnd w:id="4"/>
    <w:p w14:paraId="11C2BCB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результаты:</w:t>
      </w:r>
    </w:p>
    <w:p w14:paraId="76CF9126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восприятие собственного тела, осознание своих физических возможностей и ограничений.</w:t>
      </w:r>
    </w:p>
    <w:p w14:paraId="14004DA0" w14:textId="77777777" w:rsidR="00184A97" w:rsidRDefault="00F96002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</w:r>
    </w:p>
    <w:p w14:paraId="6AAEBF7A" w14:textId="77777777" w:rsidR="00184A97" w:rsidRDefault="00F96002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освоение двигательных навыков, координации движений,</w:t>
      </w:r>
    </w:p>
    <w:p w14:paraId="4CF488A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Соотнесение самочувствия с настроением, собственной активностью, самостоятельностью и независимостью</w:t>
      </w:r>
    </w:p>
    <w:p w14:paraId="5C2C617D" w14:textId="77777777" w:rsidR="00184A97" w:rsidRDefault="00F96002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устанавливать связь телесного самочувствия с физической нагрузкой: усталость после активной деятельности, болевые ощущения в мышцах после физических упражнений.</w:t>
      </w:r>
    </w:p>
    <w:p w14:paraId="2DA4CFEE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6C996EF" w14:textId="77777777" w:rsidR="00184A97" w:rsidRDefault="00F96002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Содержание учебного предмета</w:t>
      </w:r>
    </w:p>
    <w:p w14:paraId="1EB00E84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общеразвивающие, прикладные и корригирующие упражнения, способствующие развитию прикладных умений и навыков, игры и игровые упражнения.</w:t>
      </w:r>
    </w:p>
    <w:p w14:paraId="6329A09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Общеразвивающие, прикладные и корригирующие упражнения:</w:t>
      </w:r>
    </w:p>
    <w:p w14:paraId="4F01A082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Дыхательные упражнения (2 ч.)</w:t>
      </w:r>
    </w:p>
    <w:p w14:paraId="0C77802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Дыхательные упражнения по подражанию</w:t>
      </w:r>
    </w:p>
    <w:p w14:paraId="5F7C4BB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Основные положения и движения (по подражанию)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(38 ч.)</w:t>
      </w:r>
    </w:p>
    <w:p w14:paraId="3E713C0A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Наклоны головы вперед, назад (с помощью взрослого), наклоны головы в стороны (с помощью взрослого).</w:t>
      </w:r>
    </w:p>
    <w:p w14:paraId="19192AF2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вперед (с помощью взрослого).</w:t>
      </w:r>
    </w:p>
    <w:p w14:paraId="75913B2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 стороны (с помощью взрослого).</w:t>
      </w:r>
    </w:p>
    <w:p w14:paraId="5F987FE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Повороты туловища с маховым движением рук (с помощью взрослого).</w:t>
      </w:r>
    </w:p>
    <w:p w14:paraId="786F5DE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Упражнения для мышц туловища (с помощью взрослого).</w:t>
      </w:r>
    </w:p>
    <w:p w14:paraId="6372BF2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Упражнения для формирования правильной осанки (с помощью взрослого).</w:t>
      </w:r>
    </w:p>
    <w:p w14:paraId="441C6A2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Сгибание пальцев в кулак и разгибание.</w:t>
      </w:r>
    </w:p>
    <w:p w14:paraId="11202C7D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Сгибание и разгибание кисти.</w:t>
      </w:r>
    </w:p>
    <w:p w14:paraId="1A57693D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Повороты кисти ладонью кверху и книзу.</w:t>
      </w:r>
    </w:p>
    <w:p w14:paraId="266D1AFC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Расслабление кисти – «стряхнули воду».</w:t>
      </w:r>
    </w:p>
    <w:p w14:paraId="42B0F68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Удержание предмета в руке.</w:t>
      </w:r>
    </w:p>
    <w:p w14:paraId="19EDC59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головы в стороны (с помощью взрослого).</w:t>
      </w:r>
    </w:p>
    <w:p w14:paraId="51C164E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вперед (с помощью взрослого).</w:t>
      </w:r>
    </w:p>
    <w:p w14:paraId="0348DD3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 стороны (с помощью взрослого).</w:t>
      </w:r>
    </w:p>
    <w:p w14:paraId="1D5B650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Движение рук: вперед, в стороны.</w:t>
      </w:r>
    </w:p>
    <w:p w14:paraId="563F22B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Движение рук: вперед, в стороны, вверх, вниз.</w:t>
      </w:r>
    </w:p>
    <w:p w14:paraId="4F23DCA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Хлопки вверху, внизу, сгибание и разгибание рук в локтевых суставах.</w:t>
      </w:r>
    </w:p>
    <w:p w14:paraId="2DD4335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Выполнение основных движений рук.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0C2F13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Передача предметов (28 ч.)</w:t>
      </w:r>
    </w:p>
    <w:p w14:paraId="11ADA06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Удержание мяча двумя руками.</w:t>
      </w:r>
    </w:p>
    <w:p w14:paraId="4CF06BA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ног.</w:t>
      </w:r>
    </w:p>
    <w:p w14:paraId="3E5FFC9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вверх.</w:t>
      </w:r>
    </w:p>
    <w:p w14:paraId="036A8C9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 стороны, опускание вниз.</w:t>
      </w:r>
    </w:p>
    <w:p w14:paraId="29A0653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 стороны, опускание вниз.</w:t>
      </w:r>
    </w:p>
    <w:p w14:paraId="0958634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Помахивание флажками.</w:t>
      </w:r>
    </w:p>
    <w:p w14:paraId="1EE4476C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Помахивание флажками.</w:t>
      </w:r>
    </w:p>
    <w:p w14:paraId="3694C46A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вверх, в стороны, опускание вниз.</w:t>
      </w:r>
    </w:p>
    <w:p w14:paraId="043FE99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вверх, в стороны, опускание вниз.</w:t>
      </w:r>
    </w:p>
    <w:p w14:paraId="22F1A3A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Движения рук с флажками вверху, внизу, помахивание флажками.    </w:t>
      </w:r>
    </w:p>
    <w:p w14:paraId="2B1FBD9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Движения рук с флажками вверху, внизу, помахивание флажками. </w:t>
      </w:r>
    </w:p>
    <w:p w14:paraId="7BB94316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Дыхательные упражнения по подражанию.</w:t>
      </w:r>
    </w:p>
    <w:p w14:paraId="0D4F9F2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Дыхательные упражнения по подражанию.   </w:t>
      </w:r>
    </w:p>
    <w:p w14:paraId="42994DE5" w14:textId="77777777" w:rsidR="00184A97" w:rsidRDefault="00F9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0E4E22E9" w14:textId="2C99A479" w:rsidR="00184A97" w:rsidRDefault="00F9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656AC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 (68 часов)</w:t>
      </w:r>
    </w:p>
    <w:tbl>
      <w:tblPr>
        <w:tblpPr w:leftFromText="180" w:rightFromText="180" w:vertAnchor="text" w:horzAnchor="margin" w:tblpY="209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5970"/>
        <w:gridCol w:w="5103"/>
        <w:gridCol w:w="2126"/>
      </w:tblGrid>
      <w:tr w:rsidR="00184A97" w14:paraId="098C7838" w14:textId="77777777">
        <w:tc>
          <w:tcPr>
            <w:tcW w:w="1538" w:type="dxa"/>
          </w:tcPr>
          <w:p w14:paraId="669DFA8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70" w:type="dxa"/>
          </w:tcPr>
          <w:p w14:paraId="55A08ACB" w14:textId="77777777" w:rsidR="00184A97" w:rsidRDefault="00F96002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урока </w:t>
            </w:r>
          </w:p>
          <w:p w14:paraId="0AF97CB8" w14:textId="77777777" w:rsidR="00184A97" w:rsidRDefault="0018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03252B2" w14:textId="77777777" w:rsidR="00184A97" w:rsidRDefault="00F96002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126" w:type="dxa"/>
          </w:tcPr>
          <w:p w14:paraId="459B44D0" w14:textId="77777777" w:rsidR="00184A97" w:rsidRDefault="00F96002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часов, </w:t>
            </w:r>
          </w:p>
          <w:p w14:paraId="70ABCAB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отводимых на освоение темы</w:t>
            </w:r>
          </w:p>
        </w:tc>
      </w:tr>
      <w:tr w:rsidR="00184A97" w14:paraId="50249152" w14:textId="77777777">
        <w:tc>
          <w:tcPr>
            <w:tcW w:w="14737" w:type="dxa"/>
            <w:gridSpan w:val="4"/>
          </w:tcPr>
          <w:p w14:paraId="6CECB69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Дыхательные упражнения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ч.)</w:t>
            </w:r>
          </w:p>
        </w:tc>
      </w:tr>
      <w:tr w:rsidR="00184A97" w14:paraId="133061A8" w14:textId="77777777">
        <w:trPr>
          <w:trHeight w:val="321"/>
        </w:trPr>
        <w:tc>
          <w:tcPr>
            <w:tcW w:w="1538" w:type="dxa"/>
          </w:tcPr>
          <w:p w14:paraId="25E7DCE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970" w:type="dxa"/>
          </w:tcPr>
          <w:p w14:paraId="4B12ECF3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30190E5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4C4877F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41E9514D" w14:textId="77777777">
        <w:trPr>
          <w:trHeight w:val="321"/>
        </w:trPr>
        <w:tc>
          <w:tcPr>
            <w:tcW w:w="14737" w:type="dxa"/>
            <w:gridSpan w:val="4"/>
          </w:tcPr>
          <w:p w14:paraId="421F32B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положения и движения (38 ч.)</w:t>
            </w:r>
          </w:p>
        </w:tc>
      </w:tr>
      <w:tr w:rsidR="00184A97" w14:paraId="6556B564" w14:textId="77777777">
        <w:tc>
          <w:tcPr>
            <w:tcW w:w="1538" w:type="dxa"/>
          </w:tcPr>
          <w:p w14:paraId="2EE0C10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970" w:type="dxa"/>
          </w:tcPr>
          <w:p w14:paraId="7F590885" w14:textId="275BBC60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вперед, назад (с помощью взрослого).</w:t>
            </w:r>
          </w:p>
        </w:tc>
        <w:tc>
          <w:tcPr>
            <w:tcW w:w="5103" w:type="dxa"/>
          </w:tcPr>
          <w:p w14:paraId="15A8C942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и шеи. Наклоны головы вперед, назад с произнесением звуков – «да-да-да». Наклоны головы в стороны с произнесением звуков –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Повороты головы в стороны с произнесением звуков – «нет», «нет».</w:t>
            </w:r>
          </w:p>
        </w:tc>
        <w:tc>
          <w:tcPr>
            <w:tcW w:w="2126" w:type="dxa"/>
          </w:tcPr>
          <w:p w14:paraId="073DB50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ACFC262" w14:textId="77777777">
        <w:tc>
          <w:tcPr>
            <w:tcW w:w="1538" w:type="dxa"/>
          </w:tcPr>
          <w:p w14:paraId="4A79B41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970" w:type="dxa"/>
          </w:tcPr>
          <w:p w14:paraId="39FEAC60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 стороны (с помощью взрослого).</w:t>
            </w:r>
          </w:p>
        </w:tc>
        <w:tc>
          <w:tcPr>
            <w:tcW w:w="5103" w:type="dxa"/>
          </w:tcPr>
          <w:p w14:paraId="7A27A66E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и шеи. Наклоны головы вперед, назад с произнесением звуков – «да-да-да». Наклоны головы в стороны с произнесением звуков –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Повороты головы в стороны с произнесением звуков – «нет», «нет».</w:t>
            </w:r>
          </w:p>
        </w:tc>
        <w:tc>
          <w:tcPr>
            <w:tcW w:w="2126" w:type="dxa"/>
          </w:tcPr>
          <w:p w14:paraId="5E28B5B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3FD7CBC1" w14:textId="77777777">
        <w:tc>
          <w:tcPr>
            <w:tcW w:w="1538" w:type="dxa"/>
          </w:tcPr>
          <w:p w14:paraId="6F611D7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970" w:type="dxa"/>
          </w:tcPr>
          <w:p w14:paraId="7BB34AD8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туловища вперед (с помощью взрослого). </w:t>
            </w:r>
          </w:p>
        </w:tc>
        <w:tc>
          <w:tcPr>
            <w:tcW w:w="5103" w:type="dxa"/>
          </w:tcPr>
          <w:p w14:paraId="284B35B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«Дровосеки» - наклоны туловища вперед. </w:t>
            </w:r>
          </w:p>
        </w:tc>
        <w:tc>
          <w:tcPr>
            <w:tcW w:w="2126" w:type="dxa"/>
          </w:tcPr>
          <w:p w14:paraId="68592B1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F35B0E5" w14:textId="77777777">
        <w:tc>
          <w:tcPr>
            <w:tcW w:w="1538" w:type="dxa"/>
          </w:tcPr>
          <w:p w14:paraId="54B08B3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970" w:type="dxa"/>
          </w:tcPr>
          <w:p w14:paraId="13DACB74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 стороны (с помощью взрослого).</w:t>
            </w:r>
          </w:p>
        </w:tc>
        <w:tc>
          <w:tcPr>
            <w:tcW w:w="5103" w:type="dxa"/>
          </w:tcPr>
          <w:p w14:paraId="4BBBD344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«Маятник» - наклоны туловища в стороны. </w:t>
            </w:r>
          </w:p>
        </w:tc>
        <w:tc>
          <w:tcPr>
            <w:tcW w:w="2126" w:type="dxa"/>
          </w:tcPr>
          <w:p w14:paraId="7FA4C56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50EC936" w14:textId="77777777">
        <w:tc>
          <w:tcPr>
            <w:tcW w:w="1538" w:type="dxa"/>
          </w:tcPr>
          <w:p w14:paraId="79D02F1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970" w:type="dxa"/>
          </w:tcPr>
          <w:p w14:paraId="42AC30FE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туловища с маховым движением рук (с помощью взрослого).</w:t>
            </w:r>
          </w:p>
        </w:tc>
        <w:tc>
          <w:tcPr>
            <w:tcW w:w="5103" w:type="dxa"/>
          </w:tcPr>
          <w:p w14:paraId="62E068C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«косим траву» - повороты туловища с маховым движением рук.</w:t>
            </w:r>
          </w:p>
        </w:tc>
        <w:tc>
          <w:tcPr>
            <w:tcW w:w="2126" w:type="dxa"/>
          </w:tcPr>
          <w:p w14:paraId="562142D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DA6E9B6" w14:textId="77777777">
        <w:tc>
          <w:tcPr>
            <w:tcW w:w="1538" w:type="dxa"/>
          </w:tcPr>
          <w:p w14:paraId="334A0DE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970" w:type="dxa"/>
          </w:tcPr>
          <w:p w14:paraId="3B046FB3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(с помощью взрослого)</w:t>
            </w:r>
          </w:p>
        </w:tc>
        <w:tc>
          <w:tcPr>
            <w:tcW w:w="5103" w:type="dxa"/>
          </w:tcPr>
          <w:p w14:paraId="343DE784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«Дровосеки» - наклоны туловища вперед. </w:t>
            </w:r>
          </w:p>
        </w:tc>
        <w:tc>
          <w:tcPr>
            <w:tcW w:w="2126" w:type="dxa"/>
          </w:tcPr>
          <w:p w14:paraId="45E7835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715249B" w14:textId="77777777">
        <w:tc>
          <w:tcPr>
            <w:tcW w:w="1538" w:type="dxa"/>
          </w:tcPr>
          <w:p w14:paraId="6760D90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970" w:type="dxa"/>
          </w:tcPr>
          <w:p w14:paraId="09731A0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правильной осанки (с помощью взрослого)</w:t>
            </w:r>
          </w:p>
        </w:tc>
        <w:tc>
          <w:tcPr>
            <w:tcW w:w="5103" w:type="dxa"/>
          </w:tcPr>
          <w:p w14:paraId="1FB9ECF0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мышц спины, сидим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ровно,   </w:t>
            </w:r>
            <w:proofErr w:type="gramEnd"/>
          </w:p>
        </w:tc>
        <w:tc>
          <w:tcPr>
            <w:tcW w:w="2126" w:type="dxa"/>
          </w:tcPr>
          <w:p w14:paraId="3AC372B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B01747B" w14:textId="77777777">
        <w:tc>
          <w:tcPr>
            <w:tcW w:w="1538" w:type="dxa"/>
          </w:tcPr>
          <w:p w14:paraId="012A42C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970" w:type="dxa"/>
          </w:tcPr>
          <w:p w14:paraId="4D4F7DB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пальцев в кулак и разгибание</w:t>
            </w:r>
          </w:p>
        </w:tc>
        <w:tc>
          <w:tcPr>
            <w:tcW w:w="5103" w:type="dxa"/>
          </w:tcPr>
          <w:p w14:paraId="7D96B7A2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1A0FCB9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4FED573" w14:textId="77777777">
        <w:tc>
          <w:tcPr>
            <w:tcW w:w="1538" w:type="dxa"/>
          </w:tcPr>
          <w:p w14:paraId="31DE87B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970" w:type="dxa"/>
          </w:tcPr>
          <w:p w14:paraId="4109938E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кисти.</w:t>
            </w:r>
          </w:p>
        </w:tc>
        <w:tc>
          <w:tcPr>
            <w:tcW w:w="5103" w:type="dxa"/>
          </w:tcPr>
          <w:p w14:paraId="276E9623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5882979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5CF9E47" w14:textId="77777777">
        <w:tc>
          <w:tcPr>
            <w:tcW w:w="1538" w:type="dxa"/>
          </w:tcPr>
          <w:p w14:paraId="5F4F62D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970" w:type="dxa"/>
          </w:tcPr>
          <w:p w14:paraId="038F7F3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кисти ладонью кверху и книзу</w:t>
            </w:r>
          </w:p>
        </w:tc>
        <w:tc>
          <w:tcPr>
            <w:tcW w:w="5103" w:type="dxa"/>
          </w:tcPr>
          <w:p w14:paraId="331021C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0CED472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8F83251" w14:textId="77777777">
        <w:tc>
          <w:tcPr>
            <w:tcW w:w="1538" w:type="dxa"/>
          </w:tcPr>
          <w:p w14:paraId="08F7CDF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970" w:type="dxa"/>
          </w:tcPr>
          <w:p w14:paraId="25A5D4E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Расслабление кисти – «стряхнули воду». </w:t>
            </w:r>
          </w:p>
        </w:tc>
        <w:tc>
          <w:tcPr>
            <w:tcW w:w="5103" w:type="dxa"/>
          </w:tcPr>
          <w:p w14:paraId="65E556AA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2A3AB32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6A4D562" w14:textId="77777777">
        <w:tc>
          <w:tcPr>
            <w:tcW w:w="1538" w:type="dxa"/>
          </w:tcPr>
          <w:p w14:paraId="54AF220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970" w:type="dxa"/>
          </w:tcPr>
          <w:p w14:paraId="5DB8F66D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предмета в руке.</w:t>
            </w:r>
          </w:p>
        </w:tc>
        <w:tc>
          <w:tcPr>
            <w:tcW w:w="5103" w:type="dxa"/>
          </w:tcPr>
          <w:p w14:paraId="1BD2A0E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7A7431B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667CEF9" w14:textId="77777777">
        <w:tc>
          <w:tcPr>
            <w:tcW w:w="1538" w:type="dxa"/>
          </w:tcPr>
          <w:p w14:paraId="0C9AF39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970" w:type="dxa"/>
          </w:tcPr>
          <w:p w14:paraId="2F7F72F2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 стороны (с помощью взрослого).</w:t>
            </w:r>
          </w:p>
        </w:tc>
        <w:tc>
          <w:tcPr>
            <w:tcW w:w="5103" w:type="dxa"/>
          </w:tcPr>
          <w:p w14:paraId="47698342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«Маятник» - наклоны туловища в стороны</w:t>
            </w:r>
          </w:p>
        </w:tc>
        <w:tc>
          <w:tcPr>
            <w:tcW w:w="2126" w:type="dxa"/>
          </w:tcPr>
          <w:p w14:paraId="35DD508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85057D9" w14:textId="77777777">
        <w:tc>
          <w:tcPr>
            <w:tcW w:w="1538" w:type="dxa"/>
          </w:tcPr>
          <w:p w14:paraId="577BDE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970" w:type="dxa"/>
          </w:tcPr>
          <w:p w14:paraId="46085020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туловища вперед (с помощью взрослого). </w:t>
            </w:r>
          </w:p>
        </w:tc>
        <w:tc>
          <w:tcPr>
            <w:tcW w:w="5103" w:type="dxa"/>
          </w:tcPr>
          <w:p w14:paraId="47F6B04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мышц туловища «Дровосеки» - наклоны туловища вперед.</w:t>
            </w:r>
          </w:p>
        </w:tc>
        <w:tc>
          <w:tcPr>
            <w:tcW w:w="2126" w:type="dxa"/>
          </w:tcPr>
          <w:p w14:paraId="5DD610D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5C53D6A" w14:textId="77777777">
        <w:tc>
          <w:tcPr>
            <w:tcW w:w="1538" w:type="dxa"/>
          </w:tcPr>
          <w:p w14:paraId="3D4720E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970" w:type="dxa"/>
          </w:tcPr>
          <w:p w14:paraId="6CC74976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 стороны (с помощью взрослого).</w:t>
            </w:r>
          </w:p>
        </w:tc>
        <w:tc>
          <w:tcPr>
            <w:tcW w:w="5103" w:type="dxa"/>
          </w:tcPr>
          <w:p w14:paraId="345A2F80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«Маятник» - наклоны туловища в стороны</w:t>
            </w:r>
          </w:p>
        </w:tc>
        <w:tc>
          <w:tcPr>
            <w:tcW w:w="2126" w:type="dxa"/>
          </w:tcPr>
          <w:p w14:paraId="02DD104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E597B21" w14:textId="77777777">
        <w:tc>
          <w:tcPr>
            <w:tcW w:w="1538" w:type="dxa"/>
          </w:tcPr>
          <w:p w14:paraId="2AD2075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970" w:type="dxa"/>
          </w:tcPr>
          <w:p w14:paraId="5671754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рук: вперед, в стороны.</w:t>
            </w:r>
          </w:p>
        </w:tc>
        <w:tc>
          <w:tcPr>
            <w:tcW w:w="5103" w:type="dxa"/>
          </w:tcPr>
          <w:p w14:paraId="59AD976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739676D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62216FF" w14:textId="77777777">
        <w:tc>
          <w:tcPr>
            <w:tcW w:w="1538" w:type="dxa"/>
          </w:tcPr>
          <w:p w14:paraId="79D592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970" w:type="dxa"/>
          </w:tcPr>
          <w:p w14:paraId="1156C06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рук: вперед, в стороны, вверх, вниз.</w:t>
            </w:r>
          </w:p>
        </w:tc>
        <w:tc>
          <w:tcPr>
            <w:tcW w:w="5103" w:type="dxa"/>
          </w:tcPr>
          <w:p w14:paraId="48206F2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1F554AC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1DB2F53E" w14:textId="77777777">
        <w:trPr>
          <w:trHeight w:val="601"/>
        </w:trPr>
        <w:tc>
          <w:tcPr>
            <w:tcW w:w="1538" w:type="dxa"/>
          </w:tcPr>
          <w:p w14:paraId="04D90DA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970" w:type="dxa"/>
          </w:tcPr>
          <w:p w14:paraId="15ED916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Хлопки вверху, внизу, сгибание и разгибание рук в локтевых суставах</w:t>
            </w:r>
          </w:p>
        </w:tc>
        <w:tc>
          <w:tcPr>
            <w:tcW w:w="5103" w:type="dxa"/>
          </w:tcPr>
          <w:p w14:paraId="55F06FDD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040061C2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38EC0AB" w14:textId="77777777">
        <w:tc>
          <w:tcPr>
            <w:tcW w:w="1538" w:type="dxa"/>
          </w:tcPr>
          <w:p w14:paraId="757713F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970" w:type="dxa"/>
          </w:tcPr>
          <w:p w14:paraId="7446507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движений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4889956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Перекладывание одной рукой, другой, двумя руками</w:t>
            </w:r>
          </w:p>
        </w:tc>
        <w:tc>
          <w:tcPr>
            <w:tcW w:w="2126" w:type="dxa"/>
          </w:tcPr>
          <w:p w14:paraId="6135AF3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DE2196E" w14:textId="77777777">
        <w:trPr>
          <w:trHeight w:val="295"/>
        </w:trPr>
        <w:tc>
          <w:tcPr>
            <w:tcW w:w="14737" w:type="dxa"/>
            <w:gridSpan w:val="4"/>
          </w:tcPr>
          <w:p w14:paraId="7682401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Передача предметов (28ч.)</w:t>
            </w:r>
          </w:p>
        </w:tc>
      </w:tr>
      <w:tr w:rsidR="00184A97" w14:paraId="352813A6" w14:textId="77777777">
        <w:trPr>
          <w:trHeight w:val="308"/>
        </w:trPr>
        <w:tc>
          <w:tcPr>
            <w:tcW w:w="1538" w:type="dxa"/>
          </w:tcPr>
          <w:p w14:paraId="65F6980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970" w:type="dxa"/>
          </w:tcPr>
          <w:p w14:paraId="40343E1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мяча двумя руками.</w:t>
            </w:r>
          </w:p>
          <w:p w14:paraId="2F3F76AA" w14:textId="77777777" w:rsidR="00184A97" w:rsidRDefault="0018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B81DF8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Перекладывание одной рукой, другой, двумя руками</w:t>
            </w:r>
          </w:p>
        </w:tc>
        <w:tc>
          <w:tcPr>
            <w:tcW w:w="2126" w:type="dxa"/>
          </w:tcPr>
          <w:p w14:paraId="22626E2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BCF7C1B" w14:textId="77777777">
        <w:trPr>
          <w:trHeight w:val="308"/>
        </w:trPr>
        <w:tc>
          <w:tcPr>
            <w:tcW w:w="1538" w:type="dxa"/>
          </w:tcPr>
          <w:p w14:paraId="5D86A67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970" w:type="dxa"/>
          </w:tcPr>
          <w:p w14:paraId="11ACF0EF" w14:textId="77777777" w:rsidR="00184A97" w:rsidRDefault="00F96002">
            <w:pPr>
              <w:tabs>
                <w:tab w:val="left" w:pos="26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ног.</w:t>
            </w:r>
          </w:p>
        </w:tc>
        <w:tc>
          <w:tcPr>
            <w:tcW w:w="5103" w:type="dxa"/>
          </w:tcPr>
          <w:p w14:paraId="32A3C22A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наклоны туловища взад, с поднятием ног. </w:t>
            </w:r>
          </w:p>
        </w:tc>
        <w:tc>
          <w:tcPr>
            <w:tcW w:w="2126" w:type="dxa"/>
          </w:tcPr>
          <w:p w14:paraId="4F5C87B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4073174" w14:textId="77777777">
        <w:trPr>
          <w:trHeight w:val="308"/>
        </w:trPr>
        <w:tc>
          <w:tcPr>
            <w:tcW w:w="1538" w:type="dxa"/>
          </w:tcPr>
          <w:p w14:paraId="51D8DE9D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970" w:type="dxa"/>
          </w:tcPr>
          <w:p w14:paraId="07E11FD4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 с флажками вперёд, вверх.</w:t>
            </w:r>
          </w:p>
        </w:tc>
        <w:tc>
          <w:tcPr>
            <w:tcW w:w="5103" w:type="dxa"/>
          </w:tcPr>
          <w:p w14:paraId="628EC5FB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  <w:p w14:paraId="1A4E1058" w14:textId="77777777" w:rsidR="00184A97" w:rsidRDefault="0018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5B17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1B9F8A3C" w14:textId="77777777">
        <w:trPr>
          <w:trHeight w:val="560"/>
        </w:trPr>
        <w:tc>
          <w:tcPr>
            <w:tcW w:w="1538" w:type="dxa"/>
          </w:tcPr>
          <w:p w14:paraId="2300DA3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970" w:type="dxa"/>
          </w:tcPr>
          <w:p w14:paraId="72C0A78D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рук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флажками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стороны, опускание вниз</w:t>
            </w:r>
          </w:p>
        </w:tc>
        <w:tc>
          <w:tcPr>
            <w:tcW w:w="5103" w:type="dxa"/>
          </w:tcPr>
          <w:p w14:paraId="63E8CD2C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7514020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85016BB" w14:textId="77777777">
        <w:trPr>
          <w:trHeight w:val="554"/>
        </w:trPr>
        <w:tc>
          <w:tcPr>
            <w:tcW w:w="1538" w:type="dxa"/>
          </w:tcPr>
          <w:p w14:paraId="5286EDA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970" w:type="dxa"/>
          </w:tcPr>
          <w:p w14:paraId="1D57C89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рук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флажками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стороны, опускание вниз</w:t>
            </w:r>
          </w:p>
        </w:tc>
        <w:tc>
          <w:tcPr>
            <w:tcW w:w="5103" w:type="dxa"/>
          </w:tcPr>
          <w:p w14:paraId="4BB6B659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3B7E535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AB8D59A" w14:textId="77777777">
        <w:trPr>
          <w:trHeight w:val="308"/>
        </w:trPr>
        <w:tc>
          <w:tcPr>
            <w:tcW w:w="1538" w:type="dxa"/>
          </w:tcPr>
          <w:p w14:paraId="3384F3E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970" w:type="dxa"/>
          </w:tcPr>
          <w:p w14:paraId="0E8CC09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Помахивание флажками.</w:t>
            </w:r>
          </w:p>
        </w:tc>
        <w:tc>
          <w:tcPr>
            <w:tcW w:w="5103" w:type="dxa"/>
          </w:tcPr>
          <w:p w14:paraId="48C5A0D2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60B7801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31FCEA67" w14:textId="77777777">
        <w:trPr>
          <w:trHeight w:val="415"/>
        </w:trPr>
        <w:tc>
          <w:tcPr>
            <w:tcW w:w="1538" w:type="dxa"/>
          </w:tcPr>
          <w:p w14:paraId="1FE7757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970" w:type="dxa"/>
          </w:tcPr>
          <w:p w14:paraId="0D91840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Помахивание флажками.</w:t>
            </w:r>
          </w:p>
        </w:tc>
        <w:tc>
          <w:tcPr>
            <w:tcW w:w="5103" w:type="dxa"/>
          </w:tcPr>
          <w:p w14:paraId="22831D25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Поднимание рук с флажками вперед, вверх,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стороны, опускание вниз.</w:t>
            </w:r>
          </w:p>
        </w:tc>
        <w:tc>
          <w:tcPr>
            <w:tcW w:w="2126" w:type="dxa"/>
          </w:tcPr>
          <w:p w14:paraId="1B01E00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84A97" w14:paraId="329F2FEE" w14:textId="77777777">
        <w:trPr>
          <w:trHeight w:val="308"/>
        </w:trPr>
        <w:tc>
          <w:tcPr>
            <w:tcW w:w="1538" w:type="dxa"/>
          </w:tcPr>
          <w:p w14:paraId="4EB9342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970" w:type="dxa"/>
          </w:tcPr>
          <w:p w14:paraId="32139C7B" w14:textId="77777777" w:rsidR="00184A97" w:rsidRDefault="00F96002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 с флажками вперед, вверх, в стороны, опускание вниз</w:t>
            </w:r>
          </w:p>
        </w:tc>
        <w:tc>
          <w:tcPr>
            <w:tcW w:w="5103" w:type="dxa"/>
          </w:tcPr>
          <w:p w14:paraId="3566F75F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4A2CC57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E2B4179" w14:textId="77777777">
        <w:trPr>
          <w:trHeight w:val="308"/>
        </w:trPr>
        <w:tc>
          <w:tcPr>
            <w:tcW w:w="1538" w:type="dxa"/>
          </w:tcPr>
          <w:p w14:paraId="1FFE99ED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970" w:type="dxa"/>
          </w:tcPr>
          <w:p w14:paraId="0563D21F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рук с флажками вперед, вверх, в стороны, опускание вниз</w:t>
            </w:r>
          </w:p>
        </w:tc>
        <w:tc>
          <w:tcPr>
            <w:tcW w:w="5103" w:type="dxa"/>
          </w:tcPr>
          <w:p w14:paraId="6180AB81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20404F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D62C1C8" w14:textId="77777777">
        <w:trPr>
          <w:trHeight w:val="308"/>
        </w:trPr>
        <w:tc>
          <w:tcPr>
            <w:tcW w:w="1538" w:type="dxa"/>
          </w:tcPr>
          <w:p w14:paraId="3C7BB90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970" w:type="dxa"/>
          </w:tcPr>
          <w:p w14:paraId="7175A42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рук с флажками вверху, внизу, помахивание флажками.    </w:t>
            </w:r>
          </w:p>
        </w:tc>
        <w:tc>
          <w:tcPr>
            <w:tcW w:w="5103" w:type="dxa"/>
          </w:tcPr>
          <w:p w14:paraId="4927FE08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1E494ED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8879511" w14:textId="77777777">
        <w:trPr>
          <w:trHeight w:val="308"/>
        </w:trPr>
        <w:tc>
          <w:tcPr>
            <w:tcW w:w="1538" w:type="dxa"/>
          </w:tcPr>
          <w:p w14:paraId="50B1058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5970" w:type="dxa"/>
          </w:tcPr>
          <w:p w14:paraId="322DC6DD" w14:textId="77777777" w:rsidR="00184A97" w:rsidRDefault="00F96002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рук с флажками вверху, внизу, помахивание флажками.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2132D651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3654A69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A97" w14:paraId="1A356742" w14:textId="77777777">
        <w:trPr>
          <w:trHeight w:val="308"/>
        </w:trPr>
        <w:tc>
          <w:tcPr>
            <w:tcW w:w="1538" w:type="dxa"/>
          </w:tcPr>
          <w:p w14:paraId="346E9F7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5970" w:type="dxa"/>
          </w:tcPr>
          <w:p w14:paraId="12E78BF8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57F15B5F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614B20C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A97" w14:paraId="39E7AF5A" w14:textId="77777777">
        <w:trPr>
          <w:trHeight w:val="308"/>
        </w:trPr>
        <w:tc>
          <w:tcPr>
            <w:tcW w:w="1538" w:type="dxa"/>
          </w:tcPr>
          <w:p w14:paraId="0DC7173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  <w:p w14:paraId="29D229FE" w14:textId="77777777" w:rsidR="00184A97" w:rsidRDefault="0018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14:paraId="7EA1B1A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1C29B00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065304B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CF5E9FC" w14:textId="77777777">
        <w:trPr>
          <w:trHeight w:val="308"/>
        </w:trPr>
        <w:tc>
          <w:tcPr>
            <w:tcW w:w="12611" w:type="dxa"/>
            <w:gridSpan w:val="3"/>
          </w:tcPr>
          <w:p w14:paraId="083EDA41" w14:textId="77777777" w:rsidR="00184A97" w:rsidRDefault="0018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798D2" w14:textId="77777777" w:rsidR="00184A97" w:rsidRDefault="00F9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14:paraId="4BBEACB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ч.</w:t>
            </w:r>
          </w:p>
        </w:tc>
      </w:tr>
    </w:tbl>
    <w:p w14:paraId="311E5724" w14:textId="77777777" w:rsidR="00184A97" w:rsidRDefault="00184A9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01DDD0" w14:textId="77777777" w:rsidR="00184A97" w:rsidRDefault="00F96002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06A75752" w14:textId="77777777" w:rsidR="00184A97" w:rsidRDefault="00184A9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CDA7D9" w14:textId="77777777" w:rsidR="00184A97" w:rsidRDefault="00F96002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Баряева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Л.Б. Программа образования учащихся с умеренной и тяжелой умственной отсталостью. СПб ЦДК. 2011.</w:t>
      </w:r>
    </w:p>
    <w:p w14:paraId="58AD1F79" w14:textId="77777777" w:rsidR="00184A97" w:rsidRDefault="00F96002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Обучение детей с выраженным недоразвитием интеллекта: Программно-методические материалы / Под ред. И. М. </w:t>
      </w:r>
      <w:proofErr w:type="spellStart"/>
      <w:r>
        <w:rPr>
          <w:rFonts w:ascii="Times New Roman" w:hAnsi="Times New Roman"/>
          <w:sz w:val="26"/>
          <w:szCs w:val="26"/>
        </w:rPr>
        <w:t>Бгажноковой</w:t>
      </w:r>
      <w:proofErr w:type="spellEnd"/>
      <w:r>
        <w:rPr>
          <w:rFonts w:ascii="Times New Roman" w:hAnsi="Times New Roman"/>
          <w:sz w:val="26"/>
          <w:szCs w:val="26"/>
        </w:rPr>
        <w:t>. — М.: ВЛАДОС, 2010.</w:t>
      </w:r>
    </w:p>
    <w:p w14:paraId="049D5787" w14:textId="77777777" w:rsidR="00184A97" w:rsidRDefault="00184A97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84A97">
      <w:foot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26FD" w14:textId="77777777" w:rsidR="00184A97" w:rsidRDefault="00F96002">
      <w:pPr>
        <w:spacing w:line="240" w:lineRule="auto"/>
      </w:pPr>
      <w:r>
        <w:separator/>
      </w:r>
    </w:p>
  </w:endnote>
  <w:endnote w:type="continuationSeparator" w:id="0">
    <w:p w14:paraId="156C30D8" w14:textId="77777777" w:rsidR="00184A97" w:rsidRDefault="00F96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1D10" w14:textId="77777777" w:rsidR="00184A97" w:rsidRDefault="00184A97">
    <w:pPr>
      <w:pStyle w:val="a7"/>
      <w:jc w:val="center"/>
    </w:pPr>
  </w:p>
  <w:p w14:paraId="2C5ABCD0" w14:textId="77777777" w:rsidR="00184A97" w:rsidRDefault="00184A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7F1B" w14:textId="77777777" w:rsidR="00184A97" w:rsidRDefault="00F96002">
      <w:pPr>
        <w:spacing w:after="0"/>
      </w:pPr>
      <w:r>
        <w:separator/>
      </w:r>
    </w:p>
  </w:footnote>
  <w:footnote w:type="continuationSeparator" w:id="0">
    <w:p w14:paraId="58D2387F" w14:textId="77777777" w:rsidR="00184A97" w:rsidRDefault="00F960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916"/>
    <w:multiLevelType w:val="multilevel"/>
    <w:tmpl w:val="0A353916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49A8"/>
    <w:multiLevelType w:val="multilevel"/>
    <w:tmpl w:val="0CDA4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B67"/>
    <w:multiLevelType w:val="multilevel"/>
    <w:tmpl w:val="11C44B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23922"/>
    <w:multiLevelType w:val="multilevel"/>
    <w:tmpl w:val="75D239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24"/>
    <w:rsid w:val="000006D7"/>
    <w:rsid w:val="00035D7C"/>
    <w:rsid w:val="00056099"/>
    <w:rsid w:val="000628BD"/>
    <w:rsid w:val="000D6014"/>
    <w:rsid w:val="0013183F"/>
    <w:rsid w:val="0015345C"/>
    <w:rsid w:val="00154419"/>
    <w:rsid w:val="00173109"/>
    <w:rsid w:val="00184A97"/>
    <w:rsid w:val="00184FD3"/>
    <w:rsid w:val="00185725"/>
    <w:rsid w:val="00203C6C"/>
    <w:rsid w:val="00260848"/>
    <w:rsid w:val="0026325E"/>
    <w:rsid w:val="002656AC"/>
    <w:rsid w:val="0033046E"/>
    <w:rsid w:val="00347F78"/>
    <w:rsid w:val="00353699"/>
    <w:rsid w:val="00394DCD"/>
    <w:rsid w:val="003A2A5E"/>
    <w:rsid w:val="003B06B8"/>
    <w:rsid w:val="003C37EB"/>
    <w:rsid w:val="003D1D07"/>
    <w:rsid w:val="0040031E"/>
    <w:rsid w:val="00436EFC"/>
    <w:rsid w:val="004B7FB7"/>
    <w:rsid w:val="004E0CC9"/>
    <w:rsid w:val="00581094"/>
    <w:rsid w:val="00584A54"/>
    <w:rsid w:val="005B2E92"/>
    <w:rsid w:val="005D1C8A"/>
    <w:rsid w:val="005E1A10"/>
    <w:rsid w:val="0068640C"/>
    <w:rsid w:val="006C72FE"/>
    <w:rsid w:val="006F4E4A"/>
    <w:rsid w:val="00746C02"/>
    <w:rsid w:val="007C73F1"/>
    <w:rsid w:val="007E5F67"/>
    <w:rsid w:val="007F5A3A"/>
    <w:rsid w:val="008141A3"/>
    <w:rsid w:val="00822E6B"/>
    <w:rsid w:val="00825063"/>
    <w:rsid w:val="00833E16"/>
    <w:rsid w:val="00837FCB"/>
    <w:rsid w:val="00852B16"/>
    <w:rsid w:val="00862477"/>
    <w:rsid w:val="008824D1"/>
    <w:rsid w:val="008C5B2E"/>
    <w:rsid w:val="00907758"/>
    <w:rsid w:val="0093249A"/>
    <w:rsid w:val="00941D30"/>
    <w:rsid w:val="009603A5"/>
    <w:rsid w:val="009E6693"/>
    <w:rsid w:val="00A24220"/>
    <w:rsid w:val="00A41C82"/>
    <w:rsid w:val="00A670C2"/>
    <w:rsid w:val="00A86947"/>
    <w:rsid w:val="00AB03C4"/>
    <w:rsid w:val="00AF6CF7"/>
    <w:rsid w:val="00B32FF1"/>
    <w:rsid w:val="00B62E63"/>
    <w:rsid w:val="00B66E31"/>
    <w:rsid w:val="00B83151"/>
    <w:rsid w:val="00B935B5"/>
    <w:rsid w:val="00BA01AD"/>
    <w:rsid w:val="00BA4CBD"/>
    <w:rsid w:val="00C10A97"/>
    <w:rsid w:val="00C51235"/>
    <w:rsid w:val="00C63812"/>
    <w:rsid w:val="00C814FF"/>
    <w:rsid w:val="00C95741"/>
    <w:rsid w:val="00CB1015"/>
    <w:rsid w:val="00CC6F67"/>
    <w:rsid w:val="00CE5C29"/>
    <w:rsid w:val="00CE7DEE"/>
    <w:rsid w:val="00D014C3"/>
    <w:rsid w:val="00D1233E"/>
    <w:rsid w:val="00D20845"/>
    <w:rsid w:val="00D30B49"/>
    <w:rsid w:val="00D459F5"/>
    <w:rsid w:val="00D9360A"/>
    <w:rsid w:val="00DC5BFA"/>
    <w:rsid w:val="00DE08EF"/>
    <w:rsid w:val="00DE59A2"/>
    <w:rsid w:val="00E47D4B"/>
    <w:rsid w:val="00E84B8C"/>
    <w:rsid w:val="00EA5EA9"/>
    <w:rsid w:val="00EC4B05"/>
    <w:rsid w:val="00EE70E9"/>
    <w:rsid w:val="00F31729"/>
    <w:rsid w:val="00F34724"/>
    <w:rsid w:val="00F66580"/>
    <w:rsid w:val="00F70176"/>
    <w:rsid w:val="00F750EA"/>
    <w:rsid w:val="00F76689"/>
    <w:rsid w:val="00F96002"/>
    <w:rsid w:val="00FA7996"/>
    <w:rsid w:val="00FB253E"/>
    <w:rsid w:val="00FD3068"/>
    <w:rsid w:val="0B60191D"/>
    <w:rsid w:val="21C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63BC"/>
  <w15:docId w15:val="{16909478-318D-43B5-9745-5DD5760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Pr>
      <w:rFonts w:ascii="Cambria" w:hAnsi="Cambria" w:cs="Cambria"/>
      <w:b/>
      <w:bCs/>
      <w:spacing w:val="-10"/>
      <w:sz w:val="34"/>
      <w:szCs w:val="34"/>
    </w:rPr>
  </w:style>
  <w:style w:type="paragraph" w:styleId="aa">
    <w:name w:val="No Spacing"/>
    <w:link w:val="ab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Без интервала Знак"/>
    <w:basedOn w:val="a0"/>
    <w:link w:val="aa"/>
    <w:uiPriority w:val="99"/>
    <w:rPr>
      <w:rFonts w:ascii="Calibri" w:eastAsia="Calibri" w:hAnsi="Calibri" w:cs="Calibri"/>
      <w:lang w:eastAsia="ar-SA"/>
    </w:rPr>
  </w:style>
  <w:style w:type="paragraph" w:customStyle="1" w:styleId="ac">
    <w:name w:val="Абзац"/>
    <w:basedOn w:val="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C6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Ольга Каммерцель</cp:lastModifiedBy>
  <cp:revision>38</cp:revision>
  <cp:lastPrinted>2021-11-25T02:57:00Z</cp:lastPrinted>
  <dcterms:created xsi:type="dcterms:W3CDTF">2020-10-12T16:39:00Z</dcterms:created>
  <dcterms:modified xsi:type="dcterms:W3CDTF">2025-10-24T18:01:00Z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C1CCFFBA543B40939DB49B678E98DEE7_12</vt:lpwstr>
  </property>
</Properties>
</file>