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60" w:rsidRPr="0077393B" w:rsidRDefault="00197560" w:rsidP="00613AEF">
      <w:pPr>
        <w:spacing w:after="0" w:line="408" w:lineRule="auto"/>
        <w:rPr>
          <w:lang w:val="ru-RU"/>
        </w:rPr>
      </w:pPr>
      <w:bookmarkStart w:id="0" w:name="block-16977417"/>
    </w:p>
    <w:p w:rsidR="00197560" w:rsidRPr="00613AEF" w:rsidRDefault="00501B09" w:rsidP="00613AEF">
      <w:pPr>
        <w:spacing w:after="0" w:line="408" w:lineRule="auto"/>
        <w:ind w:left="120"/>
        <w:jc w:val="center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 w:rsidRPr="00613AEF">
        <w:rPr>
          <w:rFonts w:ascii="Times New Roman" w:hAnsi="Times New Roman"/>
          <w:b/>
          <w:color w:val="000000"/>
          <w:sz w:val="28"/>
          <w:lang w:val="ru-RU"/>
        </w:rPr>
        <w:t>МАОУ «</w:t>
      </w:r>
      <w:proofErr w:type="spellStart"/>
      <w:r w:rsidRPr="00613AEF">
        <w:rPr>
          <w:rFonts w:ascii="Times New Roman" w:hAnsi="Times New Roman"/>
          <w:b/>
          <w:color w:val="000000"/>
          <w:sz w:val="28"/>
          <w:lang w:val="ru-RU"/>
        </w:rPr>
        <w:t>Кутарбитская</w:t>
      </w:r>
      <w:proofErr w:type="spellEnd"/>
      <w:r w:rsidRPr="00613AEF">
        <w:rPr>
          <w:rFonts w:ascii="Times New Roman" w:hAnsi="Times New Roman"/>
          <w:b/>
          <w:color w:val="000000"/>
          <w:sz w:val="28"/>
          <w:lang w:val="ru-RU"/>
        </w:rPr>
        <w:t xml:space="preserve"> СОШ»</w:t>
      </w:r>
    </w:p>
    <w:p w:rsidR="00197560" w:rsidRPr="00613AEF" w:rsidRDefault="00197560">
      <w:pPr>
        <w:spacing w:after="0"/>
        <w:ind w:left="120"/>
        <w:rPr>
          <w:lang w:val="ru-RU"/>
        </w:rPr>
      </w:pPr>
    </w:p>
    <w:p w:rsidR="00197560" w:rsidRPr="00613AEF" w:rsidRDefault="00197560">
      <w:pPr>
        <w:spacing w:after="0"/>
        <w:ind w:left="120"/>
        <w:rPr>
          <w:lang w:val="ru-RU"/>
        </w:rPr>
      </w:pPr>
    </w:p>
    <w:p w:rsidR="00197560" w:rsidRPr="00613AEF" w:rsidRDefault="00197560">
      <w:pPr>
        <w:spacing w:after="0"/>
        <w:ind w:left="120"/>
        <w:rPr>
          <w:lang w:val="ru-RU"/>
        </w:rPr>
      </w:pPr>
    </w:p>
    <w:p w:rsidR="00197560" w:rsidRPr="00613AEF" w:rsidRDefault="00197560">
      <w:pPr>
        <w:spacing w:after="0"/>
        <w:ind w:left="120"/>
        <w:rPr>
          <w:lang w:val="ru-RU"/>
        </w:rPr>
      </w:pPr>
    </w:p>
    <w:p w:rsidR="00197560" w:rsidRPr="0077393B" w:rsidRDefault="00197560">
      <w:pPr>
        <w:spacing w:after="0"/>
        <w:ind w:left="120"/>
        <w:rPr>
          <w:lang w:val="ru-RU"/>
        </w:rPr>
      </w:pPr>
    </w:p>
    <w:p w:rsidR="00197560" w:rsidRPr="0077393B" w:rsidRDefault="00501B09">
      <w:pPr>
        <w:spacing w:after="0"/>
        <w:ind w:left="120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‌</w:t>
      </w:r>
    </w:p>
    <w:p w:rsidR="00197560" w:rsidRPr="0077393B" w:rsidRDefault="00197560">
      <w:pPr>
        <w:spacing w:after="0"/>
        <w:ind w:left="120"/>
        <w:rPr>
          <w:lang w:val="ru-RU"/>
        </w:rPr>
      </w:pPr>
    </w:p>
    <w:p w:rsidR="00197560" w:rsidRPr="0077393B" w:rsidRDefault="00197560">
      <w:pPr>
        <w:spacing w:after="0"/>
        <w:ind w:left="120"/>
        <w:rPr>
          <w:lang w:val="ru-RU"/>
        </w:rPr>
      </w:pPr>
    </w:p>
    <w:p w:rsidR="00197560" w:rsidRPr="0077393B" w:rsidRDefault="00197560">
      <w:pPr>
        <w:spacing w:after="0"/>
        <w:ind w:left="120"/>
        <w:rPr>
          <w:lang w:val="ru-RU"/>
        </w:rPr>
      </w:pPr>
    </w:p>
    <w:p w:rsidR="00197560" w:rsidRPr="0077393B" w:rsidRDefault="00501B09" w:rsidP="00613AEF">
      <w:pPr>
        <w:spacing w:after="0" w:line="408" w:lineRule="auto"/>
        <w:ind w:left="120"/>
        <w:jc w:val="center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501B09">
      <w:pPr>
        <w:spacing w:after="0" w:line="408" w:lineRule="auto"/>
        <w:ind w:left="120"/>
        <w:jc w:val="center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197560" w:rsidRPr="0077393B" w:rsidRDefault="00501B09">
      <w:pPr>
        <w:spacing w:after="0" w:line="408" w:lineRule="auto"/>
        <w:ind w:left="120"/>
        <w:jc w:val="center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197560" w:rsidRPr="0077393B" w:rsidRDefault="00197560">
      <w:pPr>
        <w:spacing w:after="0"/>
        <w:ind w:left="120"/>
        <w:jc w:val="center"/>
        <w:rPr>
          <w:lang w:val="ru-RU"/>
        </w:rPr>
      </w:pPr>
    </w:p>
    <w:p w:rsidR="00613AEF" w:rsidRDefault="00501B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​</w:t>
      </w:r>
      <w:r w:rsidRPr="0077393B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613AEF" w:rsidRDefault="00613A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AEF" w:rsidRDefault="00613A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AEF" w:rsidRDefault="00613A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AEF" w:rsidRDefault="00613A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AEF" w:rsidRDefault="00613A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AEF" w:rsidRDefault="00613A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AEF" w:rsidRDefault="00613A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AEF" w:rsidRDefault="00613A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13AEF" w:rsidRDefault="00613AE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с.Кутарбитка</w:t>
      </w:r>
      <w:proofErr w:type="spellEnd"/>
    </w:p>
    <w:p w:rsidR="00197560" w:rsidRPr="0077393B" w:rsidRDefault="00E13FC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613AEF">
        <w:rPr>
          <w:rFonts w:ascii="Times New Roman" w:hAnsi="Times New Roman"/>
          <w:b/>
          <w:color w:val="000000"/>
          <w:sz w:val="28"/>
          <w:lang w:val="ru-RU"/>
        </w:rPr>
        <w:t xml:space="preserve"> г</w:t>
      </w:r>
      <w:r w:rsidR="00501B09" w:rsidRPr="0077393B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="00501B09" w:rsidRPr="0077393B">
        <w:rPr>
          <w:rFonts w:ascii="Times New Roman" w:hAnsi="Times New Roman"/>
          <w:color w:val="000000"/>
          <w:sz w:val="28"/>
          <w:lang w:val="ru-RU"/>
        </w:rPr>
        <w:t>​</w:t>
      </w:r>
    </w:p>
    <w:p w:rsidR="00197560" w:rsidRPr="0077393B" w:rsidRDefault="00197560">
      <w:pPr>
        <w:rPr>
          <w:lang w:val="ru-RU"/>
        </w:rPr>
        <w:sectPr w:rsidR="00197560" w:rsidRPr="0077393B">
          <w:pgSz w:w="11906" w:h="16383"/>
          <w:pgMar w:top="1134" w:right="850" w:bottom="1134" w:left="1701" w:header="720" w:footer="720" w:gutter="0"/>
          <w:cols w:space="720"/>
        </w:sectPr>
      </w:pPr>
    </w:p>
    <w:p w:rsidR="00197560" w:rsidRPr="00613AEF" w:rsidRDefault="00501B09" w:rsidP="00613AEF">
      <w:pPr>
        <w:pStyle w:val="ae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bookmarkStart w:id="1" w:name="block-16977419"/>
      <w:bookmarkEnd w:id="0"/>
      <w:r w:rsidRPr="00613A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​</w:t>
      </w:r>
    </w:p>
    <w:p w:rsidR="00197560" w:rsidRDefault="00501B0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</w:t>
      </w:r>
      <w:r w:rsidR="00613AEF">
        <w:rPr>
          <w:rFonts w:ascii="Times New Roman" w:hAnsi="Times New Roman"/>
          <w:color w:val="000000"/>
          <w:sz w:val="28"/>
          <w:lang w:val="ru-RU"/>
        </w:rPr>
        <w:t xml:space="preserve">, сформулированные </w:t>
      </w:r>
      <w:proofErr w:type="gramStart"/>
      <w:r w:rsidR="00613AEF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77393B">
        <w:rPr>
          <w:rFonts w:ascii="Times New Roman" w:hAnsi="Times New Roman"/>
          <w:color w:val="000000"/>
          <w:sz w:val="28"/>
          <w:lang w:val="ru-RU"/>
        </w:rPr>
        <w:t xml:space="preserve"> рабочей</w:t>
      </w:r>
      <w:proofErr w:type="gramEnd"/>
      <w:r w:rsidRPr="0077393B">
        <w:rPr>
          <w:rFonts w:ascii="Times New Roman" w:hAnsi="Times New Roman"/>
          <w:color w:val="000000"/>
          <w:sz w:val="28"/>
          <w:lang w:val="ru-RU"/>
        </w:rPr>
        <w:t xml:space="preserve"> программе воспитания.</w:t>
      </w:r>
    </w:p>
    <w:p w:rsidR="00613AEF" w:rsidRDefault="00613AE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Общая характеристика учебного предмета</w:t>
      </w:r>
    </w:p>
    <w:p w:rsidR="00613AEF" w:rsidRPr="0077393B" w:rsidRDefault="00613AEF" w:rsidP="00613AEF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13AEF" w:rsidRDefault="00613AEF" w:rsidP="00613AE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613AEF" w:rsidRPr="0077393B" w:rsidRDefault="00613AEF" w:rsidP="00613A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13AEF" w:rsidRPr="0077393B" w:rsidRDefault="00613AEF" w:rsidP="00613A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13AEF" w:rsidRPr="0077393B" w:rsidRDefault="00613AEF" w:rsidP="00613A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13AEF" w:rsidRPr="0077393B" w:rsidRDefault="00613AEF" w:rsidP="00613AEF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13AEF" w:rsidRPr="0077393B" w:rsidRDefault="00613AEF" w:rsidP="00613AEF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</w:t>
      </w: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13AEF" w:rsidRPr="00613AEF" w:rsidRDefault="00613AEF" w:rsidP="00613AE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97560" w:rsidRDefault="00501B0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13AEF" w:rsidRPr="0077393B" w:rsidRDefault="00613A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учебного предмета в учебном плане</w:t>
      </w:r>
    </w:p>
    <w:p w:rsidR="00197560" w:rsidRPr="007A2009" w:rsidRDefault="00501B09" w:rsidP="007A200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77393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77393B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77393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77393B">
        <w:rPr>
          <w:rFonts w:ascii="Times New Roman" w:hAnsi="Times New Roman"/>
          <w:color w:val="000000"/>
          <w:sz w:val="28"/>
          <w:lang w:val="ru-RU"/>
        </w:rPr>
        <w:t>‌</w:t>
      </w:r>
    </w:p>
    <w:p w:rsidR="00197560" w:rsidRPr="007A2009" w:rsidRDefault="007A2009">
      <w:pPr>
        <w:rPr>
          <w:rFonts w:ascii="Times New Roman" w:hAnsi="Times New Roman" w:cs="Times New Roman"/>
          <w:sz w:val="28"/>
          <w:szCs w:val="28"/>
          <w:lang w:val="ru-RU"/>
        </w:rPr>
        <w:sectPr w:rsidR="00197560" w:rsidRPr="007A2009">
          <w:pgSz w:w="11906" w:h="16383"/>
          <w:pgMar w:top="1134" w:right="850" w:bottom="1134" w:left="1701" w:header="720" w:footer="720" w:gutter="0"/>
          <w:cols w:space="720"/>
        </w:sectPr>
      </w:pPr>
      <w:r w:rsidRPr="007A2009">
        <w:rPr>
          <w:rFonts w:ascii="Times New Roman" w:hAnsi="Times New Roman" w:cs="Times New Roman"/>
          <w:sz w:val="28"/>
          <w:szCs w:val="28"/>
          <w:lang w:val="ru-RU"/>
        </w:rPr>
        <w:t>Общее число часов, рекомендованных для изучения труда (технологии),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3" w:name="_GoBack"/>
      <w:bookmarkEnd w:id="3"/>
    </w:p>
    <w:p w:rsidR="00197560" w:rsidRPr="003A1F14" w:rsidRDefault="00501B09" w:rsidP="003A1F14">
      <w:pPr>
        <w:pStyle w:val="ae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bookmarkStart w:id="4" w:name="block-16977418"/>
      <w:bookmarkEnd w:id="1"/>
      <w:r w:rsidRPr="003A1F1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197560" w:rsidRPr="00613AEF" w:rsidRDefault="00501B09">
      <w:pPr>
        <w:spacing w:after="0" w:line="264" w:lineRule="auto"/>
        <w:ind w:firstLine="600"/>
        <w:jc w:val="both"/>
        <w:rPr>
          <w:lang w:val="ru-RU"/>
        </w:rPr>
      </w:pPr>
      <w:r w:rsidRPr="00613AEF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197560" w:rsidRPr="00613AEF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197560" w:rsidRPr="00613AEF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613AEF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197560" w:rsidRPr="00613AEF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7393B">
        <w:rPr>
          <w:rFonts w:ascii="Times New Roman" w:hAnsi="Times New Roman"/>
          <w:color w:val="000000"/>
          <w:sz w:val="28"/>
          <w:lang w:val="ru-RU"/>
        </w:rPr>
        <w:t>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7393B">
        <w:rPr>
          <w:rFonts w:ascii="Times New Roman" w:hAnsi="Times New Roman"/>
          <w:color w:val="000000"/>
          <w:sz w:val="28"/>
          <w:lang w:val="ru-RU"/>
        </w:rPr>
        <w:t>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7393B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7739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77393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7393B">
        <w:rPr>
          <w:rFonts w:ascii="Times New Roman" w:hAnsi="Times New Roman"/>
          <w:color w:val="000000"/>
          <w:sz w:val="28"/>
          <w:lang w:val="ru-RU"/>
        </w:rPr>
        <w:t>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7393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197560" w:rsidRPr="0077393B" w:rsidRDefault="00197560">
      <w:pPr>
        <w:spacing w:after="0" w:line="264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7393B">
        <w:rPr>
          <w:rFonts w:ascii="Times New Roman" w:hAnsi="Times New Roman"/>
          <w:color w:val="000000"/>
          <w:sz w:val="28"/>
          <w:lang w:val="ru-RU"/>
        </w:rPr>
        <w:t>: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197560" w:rsidRPr="0077393B" w:rsidRDefault="00501B09">
      <w:pPr>
        <w:spacing w:after="0" w:line="264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197560" w:rsidRPr="0077393B" w:rsidRDefault="00501B09">
      <w:pPr>
        <w:spacing w:after="0" w:line="264" w:lineRule="auto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197560" w:rsidRPr="0077393B" w:rsidRDefault="00197560">
      <w:pPr>
        <w:rPr>
          <w:lang w:val="ru-RU"/>
        </w:rPr>
        <w:sectPr w:rsidR="00197560" w:rsidRPr="0077393B">
          <w:pgSz w:w="11906" w:h="16383"/>
          <w:pgMar w:top="1134" w:right="850" w:bottom="1134" w:left="1701" w:header="720" w:footer="720" w:gutter="0"/>
          <w:cols w:space="720"/>
        </w:sectPr>
      </w:pPr>
    </w:p>
    <w:p w:rsidR="00197560" w:rsidRPr="0077393B" w:rsidRDefault="00501B09">
      <w:pPr>
        <w:spacing w:after="0"/>
        <w:ind w:left="120"/>
        <w:rPr>
          <w:lang w:val="ru-RU"/>
        </w:rPr>
      </w:pPr>
      <w:bookmarkStart w:id="5" w:name="block-16977420"/>
      <w:bookmarkEnd w:id="4"/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197560" w:rsidRPr="0077393B" w:rsidRDefault="00197560">
      <w:pPr>
        <w:spacing w:after="0"/>
        <w:ind w:left="120"/>
        <w:rPr>
          <w:lang w:val="ru-RU"/>
        </w:rPr>
      </w:pPr>
    </w:p>
    <w:p w:rsidR="00197560" w:rsidRPr="0077393B" w:rsidRDefault="00197560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197560" w:rsidRPr="0077393B" w:rsidRDefault="00501B09">
      <w:pPr>
        <w:spacing w:after="0"/>
        <w:ind w:left="120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97560" w:rsidRPr="0077393B" w:rsidRDefault="00197560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197560" w:rsidRPr="0077393B" w:rsidRDefault="00197560">
      <w:pPr>
        <w:spacing w:after="0"/>
        <w:ind w:left="120"/>
        <w:rPr>
          <w:lang w:val="ru-RU"/>
        </w:rPr>
      </w:pPr>
    </w:p>
    <w:p w:rsidR="00197560" w:rsidRPr="0077393B" w:rsidRDefault="00501B09">
      <w:pPr>
        <w:spacing w:after="0"/>
        <w:ind w:left="120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97560" w:rsidRPr="0077393B" w:rsidRDefault="00197560">
      <w:pPr>
        <w:spacing w:after="0" w:line="257" w:lineRule="auto"/>
        <w:ind w:left="120"/>
        <w:jc w:val="both"/>
        <w:rPr>
          <w:lang w:val="ru-RU"/>
        </w:rPr>
      </w:pPr>
    </w:p>
    <w:p w:rsidR="00197560" w:rsidRPr="0077393B" w:rsidRDefault="00501B09">
      <w:pPr>
        <w:spacing w:after="0" w:line="257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7560" w:rsidRPr="0077393B" w:rsidRDefault="00501B09">
      <w:pPr>
        <w:spacing w:after="0" w:line="257" w:lineRule="auto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97560" w:rsidRPr="0077393B" w:rsidRDefault="00501B09">
      <w:pPr>
        <w:spacing w:after="0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97560" w:rsidRPr="0077393B" w:rsidRDefault="00197560">
      <w:pPr>
        <w:spacing w:after="0"/>
        <w:ind w:left="120"/>
        <w:jc w:val="both"/>
        <w:rPr>
          <w:lang w:val="ru-RU"/>
        </w:rPr>
      </w:pPr>
    </w:p>
    <w:p w:rsidR="00197560" w:rsidRPr="0077393B" w:rsidRDefault="00501B09">
      <w:pPr>
        <w:spacing w:after="0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97560" w:rsidRPr="0077393B" w:rsidRDefault="00197560">
      <w:pPr>
        <w:spacing w:after="0"/>
        <w:ind w:left="120"/>
        <w:jc w:val="both"/>
        <w:rPr>
          <w:lang w:val="ru-RU"/>
        </w:rPr>
      </w:pPr>
    </w:p>
    <w:p w:rsidR="00197560" w:rsidRPr="0077393B" w:rsidRDefault="00501B09">
      <w:pPr>
        <w:spacing w:after="0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197560" w:rsidRPr="0077393B" w:rsidRDefault="00197560">
      <w:pPr>
        <w:spacing w:after="0"/>
        <w:ind w:left="120"/>
        <w:jc w:val="both"/>
        <w:rPr>
          <w:lang w:val="ru-RU"/>
        </w:rPr>
      </w:pPr>
    </w:p>
    <w:p w:rsidR="00197560" w:rsidRPr="0077393B" w:rsidRDefault="00501B09">
      <w:pPr>
        <w:spacing w:after="0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97560" w:rsidRPr="0077393B" w:rsidRDefault="00197560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197560" w:rsidRPr="0077393B" w:rsidRDefault="00197560">
      <w:pPr>
        <w:spacing w:after="0"/>
        <w:ind w:left="120"/>
        <w:rPr>
          <w:lang w:val="ru-RU"/>
        </w:rPr>
      </w:pPr>
    </w:p>
    <w:p w:rsidR="00197560" w:rsidRPr="0077393B" w:rsidRDefault="00501B09">
      <w:pPr>
        <w:spacing w:after="0"/>
        <w:ind w:left="120"/>
        <w:rPr>
          <w:lang w:val="ru-RU"/>
        </w:rPr>
      </w:pPr>
      <w:r w:rsidRPr="007739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7560" w:rsidRPr="0077393B" w:rsidRDefault="00197560">
      <w:pPr>
        <w:spacing w:after="0"/>
        <w:ind w:left="120"/>
        <w:rPr>
          <w:lang w:val="ru-RU"/>
        </w:rPr>
      </w:pPr>
    </w:p>
    <w:p w:rsidR="00197560" w:rsidRPr="0077393B" w:rsidRDefault="00501B09">
      <w:pPr>
        <w:spacing w:after="0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393B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7739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197560" w:rsidRPr="0077393B" w:rsidRDefault="00197560">
      <w:pPr>
        <w:spacing w:after="0"/>
        <w:ind w:left="120"/>
        <w:jc w:val="both"/>
        <w:rPr>
          <w:lang w:val="ru-RU"/>
        </w:rPr>
      </w:pPr>
    </w:p>
    <w:p w:rsidR="00197560" w:rsidRPr="0077393B" w:rsidRDefault="00501B09">
      <w:pPr>
        <w:spacing w:after="0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7393B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77393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7393B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77393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77393B">
        <w:rPr>
          <w:rFonts w:ascii="Times New Roman" w:hAnsi="Times New Roman"/>
          <w:color w:val="000000"/>
          <w:sz w:val="28"/>
          <w:lang w:val="ru-RU"/>
        </w:rPr>
        <w:t>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197560" w:rsidRPr="0077393B" w:rsidRDefault="00197560">
      <w:pPr>
        <w:spacing w:after="0"/>
        <w:ind w:left="120"/>
        <w:jc w:val="both"/>
        <w:rPr>
          <w:lang w:val="ru-RU"/>
        </w:rPr>
      </w:pPr>
    </w:p>
    <w:p w:rsidR="00197560" w:rsidRPr="0077393B" w:rsidRDefault="00501B09">
      <w:pPr>
        <w:spacing w:after="0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393B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7739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197560" w:rsidRPr="0077393B" w:rsidRDefault="00197560">
      <w:pPr>
        <w:spacing w:after="0"/>
        <w:ind w:left="120"/>
        <w:jc w:val="both"/>
        <w:rPr>
          <w:lang w:val="ru-RU"/>
        </w:rPr>
      </w:pPr>
    </w:p>
    <w:p w:rsidR="00197560" w:rsidRPr="0077393B" w:rsidRDefault="00501B09">
      <w:pPr>
        <w:spacing w:after="0"/>
        <w:ind w:left="12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7393B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7739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7739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7739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77393B">
        <w:rPr>
          <w:rFonts w:ascii="Times New Roman" w:hAnsi="Times New Roman"/>
          <w:color w:val="000000"/>
          <w:sz w:val="28"/>
          <w:lang w:val="ru-RU"/>
        </w:rPr>
        <w:t>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197560" w:rsidRPr="0077393B" w:rsidRDefault="00501B09">
      <w:pPr>
        <w:spacing w:after="0"/>
        <w:ind w:firstLine="600"/>
        <w:jc w:val="both"/>
        <w:rPr>
          <w:lang w:val="ru-RU"/>
        </w:rPr>
      </w:pPr>
      <w:r w:rsidRPr="0077393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197560" w:rsidRPr="003A1F14" w:rsidRDefault="00501B09">
      <w:pPr>
        <w:spacing w:after="0"/>
        <w:ind w:left="120"/>
        <w:rPr>
          <w:lang w:val="ru-RU"/>
        </w:rPr>
      </w:pPr>
      <w:r w:rsidRPr="003A1F14">
        <w:rPr>
          <w:rFonts w:ascii="Times New Roman" w:hAnsi="Times New Roman"/>
          <w:color w:val="000000"/>
          <w:sz w:val="28"/>
          <w:lang w:val="ru-RU"/>
        </w:rPr>
        <w:t>​​</w:t>
      </w:r>
    </w:p>
    <w:p w:rsidR="00197560" w:rsidRPr="003A1F14" w:rsidRDefault="00197560">
      <w:pPr>
        <w:rPr>
          <w:lang w:val="ru-RU"/>
        </w:rPr>
        <w:sectPr w:rsidR="00197560" w:rsidRPr="003A1F14">
          <w:pgSz w:w="11906" w:h="16383"/>
          <w:pgMar w:top="1134" w:right="850" w:bottom="1134" w:left="1701" w:header="720" w:footer="720" w:gutter="0"/>
          <w:cols w:space="720"/>
        </w:sectPr>
      </w:pPr>
    </w:p>
    <w:p w:rsidR="00757769" w:rsidRDefault="00757769" w:rsidP="00757769">
      <w:pPr>
        <w:pStyle w:val="af"/>
        <w:jc w:val="center"/>
        <w:rPr>
          <w:rFonts w:ascii="Times New Roman" w:hAnsi="Times New Roman"/>
          <w:b/>
          <w:bCs/>
        </w:rPr>
      </w:pPr>
      <w:bookmarkStart w:id="10" w:name="block-1697741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  <w:r>
        <w:rPr>
          <w:rFonts w:ascii="Times New Roman" w:hAnsi="Times New Roman"/>
          <w:b/>
          <w:bCs/>
        </w:rPr>
        <w:t xml:space="preserve"> с указанием количества  академических часов, отводимых на освоение каждой темы учебного предмета  «технология»,  и возможность использования по этой теме электронных (цифровых)образовательных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197560" w:rsidRPr="003A1F14" w:rsidRDefault="00197560">
      <w:pPr>
        <w:spacing w:after="0"/>
        <w:ind w:left="120"/>
        <w:rPr>
          <w:lang w:val="ru-RU"/>
        </w:rPr>
      </w:pPr>
    </w:p>
    <w:p w:rsidR="00197560" w:rsidRDefault="00501B09">
      <w:pPr>
        <w:spacing w:after="0"/>
        <w:ind w:left="120"/>
      </w:pPr>
      <w:r w:rsidRPr="003A1F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516"/>
        <w:gridCol w:w="993"/>
        <w:gridCol w:w="1275"/>
        <w:gridCol w:w="1418"/>
        <w:gridCol w:w="2126"/>
        <w:gridCol w:w="2835"/>
      </w:tblGrid>
      <w:tr w:rsidR="0077393B" w:rsidTr="0077393B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</w:tcPr>
          <w:p w:rsidR="0077393B" w:rsidRPr="003A1F14" w:rsidRDefault="003A1F1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Направления воспитательной работы</w:t>
            </w:r>
          </w:p>
        </w:tc>
      </w:tr>
      <w:tr w:rsidR="0077393B" w:rsidTr="00C0664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4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2835" w:type="dxa"/>
            <w:vMerge/>
          </w:tcPr>
          <w:p w:rsidR="0077393B" w:rsidRDefault="0077393B"/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</w:t>
            </w: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декоративных изделиях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енности научного 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2835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/>
        </w:tc>
        <w:tc>
          <w:tcPr>
            <w:tcW w:w="2835" w:type="dxa"/>
          </w:tcPr>
          <w:p w:rsidR="0077393B" w:rsidRDefault="0077393B"/>
        </w:tc>
      </w:tr>
    </w:tbl>
    <w:p w:rsidR="00197560" w:rsidRDefault="00197560">
      <w:pPr>
        <w:sectPr w:rsidR="001975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560" w:rsidRDefault="00501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516"/>
        <w:gridCol w:w="851"/>
        <w:gridCol w:w="1417"/>
        <w:gridCol w:w="1276"/>
        <w:gridCol w:w="2126"/>
        <w:gridCol w:w="3261"/>
      </w:tblGrid>
      <w:tr w:rsidR="0077393B" w:rsidTr="0077393B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  <w:vMerge w:val="restart"/>
          </w:tcPr>
          <w:p w:rsidR="0077393B" w:rsidRDefault="003A1F1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Направления воспитательной работы</w:t>
            </w:r>
          </w:p>
        </w:tc>
      </w:tr>
      <w:tr w:rsidR="0077393B" w:rsidTr="009B742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4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3261" w:type="dxa"/>
            <w:vMerge/>
          </w:tcPr>
          <w:p w:rsidR="0077393B" w:rsidRDefault="0077393B"/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стежка </w:t>
            </w: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ее варианты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Pr="0055081B" w:rsidRDefault="0077393B" w:rsidP="0077393B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77393B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261" w:type="dxa"/>
          </w:tcPr>
          <w:p w:rsidR="0077393B" w:rsidRDefault="0077393B">
            <w:pPr>
              <w:spacing w:after="0"/>
              <w:ind w:left="135"/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/>
        </w:tc>
        <w:tc>
          <w:tcPr>
            <w:tcW w:w="3261" w:type="dxa"/>
          </w:tcPr>
          <w:p w:rsidR="0077393B" w:rsidRDefault="0077393B"/>
        </w:tc>
      </w:tr>
    </w:tbl>
    <w:p w:rsidR="00197560" w:rsidRDefault="00197560">
      <w:pPr>
        <w:sectPr w:rsidR="001975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560" w:rsidRDefault="00501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808"/>
        <w:gridCol w:w="708"/>
        <w:gridCol w:w="1276"/>
        <w:gridCol w:w="1276"/>
        <w:gridCol w:w="2126"/>
        <w:gridCol w:w="4253"/>
      </w:tblGrid>
      <w:tr w:rsidR="0077393B" w:rsidTr="0077393B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3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</w:tcPr>
          <w:p w:rsidR="0077393B" w:rsidRDefault="003A1F1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Направления воспитательной работы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38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4253" w:type="dxa"/>
            <w:vMerge/>
          </w:tcPr>
          <w:p w:rsidR="0077393B" w:rsidRDefault="0077393B"/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текстильных материалов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4253" w:type="dxa"/>
          </w:tcPr>
          <w:p w:rsidR="0077393B" w:rsidRDefault="0077393B">
            <w:pPr>
              <w:spacing w:after="0"/>
              <w:ind w:left="135"/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/>
        </w:tc>
        <w:tc>
          <w:tcPr>
            <w:tcW w:w="4253" w:type="dxa"/>
          </w:tcPr>
          <w:p w:rsidR="0077393B" w:rsidRDefault="0077393B"/>
        </w:tc>
      </w:tr>
    </w:tbl>
    <w:p w:rsidR="00197560" w:rsidRDefault="00197560">
      <w:pPr>
        <w:sectPr w:rsidR="001975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7560" w:rsidRDefault="00501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808"/>
        <w:gridCol w:w="708"/>
        <w:gridCol w:w="1276"/>
        <w:gridCol w:w="1276"/>
        <w:gridCol w:w="2126"/>
        <w:gridCol w:w="3827"/>
      </w:tblGrid>
      <w:tr w:rsidR="0077393B" w:rsidTr="0077393B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3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</w:tcPr>
          <w:p w:rsidR="0077393B" w:rsidRDefault="003A1F1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Направления воспитательной работы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38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393B" w:rsidRDefault="0077393B">
            <w:pPr>
              <w:spacing w:after="0"/>
              <w:ind w:left="135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393B" w:rsidRDefault="0077393B"/>
        </w:tc>
        <w:tc>
          <w:tcPr>
            <w:tcW w:w="3827" w:type="dxa"/>
            <w:vMerge/>
          </w:tcPr>
          <w:p w:rsidR="0077393B" w:rsidRDefault="0077393B"/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Трудовое воспитание;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</w:rPr>
              <w:t>кологическое воспитание</w:t>
            </w:r>
          </w:p>
          <w:p w:rsidR="0077393B" w:rsidRDefault="0077393B" w:rsidP="00B40B04">
            <w:pPr>
              <w:spacing w:after="0" w:line="264" w:lineRule="auto"/>
              <w:ind w:left="120"/>
              <w:jc w:val="both"/>
            </w:pPr>
          </w:p>
          <w:p w:rsidR="0077393B" w:rsidRDefault="0077393B" w:rsidP="00B40B04">
            <w:pPr>
              <w:spacing w:after="0"/>
              <w:ind w:left="135"/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r w:rsidRPr="00022DC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енности научного познания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022DC3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RPr="007A2009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ражд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анско-патриотического воспитание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уховно-нравственного воспитание</w:t>
            </w:r>
          </w:p>
          <w:p w:rsidR="0077393B" w:rsidRPr="0055081B" w:rsidRDefault="0077393B" w:rsidP="00B40B04">
            <w:pPr>
              <w:spacing w:after="0"/>
              <w:ind w:left="135"/>
              <w:rPr>
                <w:lang w:val="ru-RU"/>
              </w:rPr>
            </w:pP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</w:pPr>
          </w:p>
        </w:tc>
        <w:tc>
          <w:tcPr>
            <w:tcW w:w="3827" w:type="dxa"/>
          </w:tcPr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sz w:val="24"/>
                <w:szCs w:val="24"/>
                <w:lang w:val="ru-RU"/>
              </w:rPr>
            </w:pP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7393B" w:rsidRPr="0055081B" w:rsidRDefault="0077393B" w:rsidP="00B40B04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r w:rsidRPr="005508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изическое воспитание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7393B" w:rsidTr="0077393B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77393B" w:rsidRPr="0077393B" w:rsidRDefault="0077393B">
            <w:pPr>
              <w:spacing w:after="0"/>
              <w:ind w:left="135"/>
              <w:rPr>
                <w:lang w:val="ru-RU"/>
              </w:rPr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 w:rsidRPr="007739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7393B" w:rsidRDefault="0077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77393B" w:rsidRDefault="0077393B"/>
        </w:tc>
        <w:tc>
          <w:tcPr>
            <w:tcW w:w="3827" w:type="dxa"/>
          </w:tcPr>
          <w:p w:rsidR="0077393B" w:rsidRDefault="0077393B"/>
        </w:tc>
      </w:tr>
    </w:tbl>
    <w:p w:rsidR="00197560" w:rsidRDefault="00197560">
      <w:pPr>
        <w:sectPr w:rsidR="001975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3FCE" w:rsidRDefault="00E13FCE"/>
    <w:p w:rsidR="00E13FCE" w:rsidRPr="00E13FCE" w:rsidRDefault="00E13FCE" w:rsidP="00E13FCE">
      <w:pPr>
        <w:pStyle w:val="2"/>
        <w:ind w:left="-5" w:right="1326"/>
        <w:rPr>
          <w:rFonts w:ascii="Times New Roman" w:hAnsi="Times New Roman" w:cs="Times New Roman"/>
          <w:color w:val="auto"/>
          <w:sz w:val="28"/>
          <w:szCs w:val="28"/>
        </w:rPr>
      </w:pPr>
      <w:r w:rsidRPr="00E13FCE">
        <w:rPr>
          <w:rFonts w:ascii="Times New Roman" w:hAnsi="Times New Roman" w:cs="Times New Roman"/>
          <w:color w:val="auto"/>
          <w:sz w:val="28"/>
          <w:szCs w:val="28"/>
        </w:rPr>
        <w:t xml:space="preserve">ПОУРОЧНОЕ ПЛАНИРОВАНИЕ </w:t>
      </w:r>
    </w:p>
    <w:p w:rsidR="00E13FCE" w:rsidRPr="00E13FCE" w:rsidRDefault="00E13FCE" w:rsidP="00E13FCE">
      <w:pPr>
        <w:spacing w:after="51" w:line="256" w:lineRule="auto"/>
        <w:rPr>
          <w:rFonts w:ascii="Times New Roman" w:hAnsi="Times New Roman" w:cs="Times New Roman"/>
          <w:sz w:val="28"/>
          <w:szCs w:val="28"/>
        </w:rPr>
      </w:pPr>
      <w:r w:rsidRPr="00E13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009">
        <w:rPr>
          <w:rFonts w:ascii="Times New Roman" w:hAnsi="Times New Roman" w:cs="Times New Roman"/>
          <w:sz w:val="28"/>
          <w:szCs w:val="28"/>
        </w:rPr>
      </w:r>
      <w:r w:rsidR="007A2009">
        <w:rPr>
          <w:rFonts w:ascii="Times New Roman" w:hAnsi="Times New Roman" w:cs="Times New Roman"/>
          <w:sz w:val="28"/>
          <w:szCs w:val="28"/>
        </w:rPr>
        <w:pict>
          <v:group id="Group 127871" o:spid="_x0000_s1026" style="width:495.75pt;height:.35pt;mso-position-horizontal-relative:char;mso-position-vertical-relative:line" coordsize="62960,45">
            <v:shape id="Shape 13929" o:spid="_x0000_s1027" style="position:absolute;width:62960;height:0;visibility:visible;mso-wrap-style:square;v-text-anchor:top" coordsize="629602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" adj="0,,0" path="m,l6296026,e" filled="f" strokeweight=".1271mm">
              <v:stroke miterlimit="83231f" joinstyle="miter"/>
              <v:formulas/>
              <v:path arrowok="t" o:connecttype="segments" textboxrect="0,0,6296026,0"/>
            </v:shape>
            <w10:anchorlock/>
          </v:group>
        </w:pict>
      </w:r>
    </w:p>
    <w:p w:rsidR="00E13FCE" w:rsidRPr="00E13FCE" w:rsidRDefault="00E13FCE" w:rsidP="00E13FCE">
      <w:pPr>
        <w:pStyle w:val="2"/>
        <w:ind w:left="-5" w:right="1326"/>
        <w:rPr>
          <w:rFonts w:ascii="Times New Roman" w:hAnsi="Times New Roman" w:cs="Times New Roman"/>
          <w:color w:val="auto"/>
          <w:sz w:val="28"/>
          <w:szCs w:val="28"/>
        </w:rPr>
      </w:pPr>
      <w:r w:rsidRPr="00E13FCE">
        <w:rPr>
          <w:rFonts w:ascii="Times New Roman" w:hAnsi="Times New Roman" w:cs="Times New Roman"/>
          <w:color w:val="auto"/>
          <w:sz w:val="28"/>
          <w:szCs w:val="28"/>
        </w:rPr>
        <w:t xml:space="preserve">1 КЛАСС </w:t>
      </w: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E13FCE" w:rsidRPr="00E13FCE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нас (природный и рукотворный)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Техника на службе человека (в воздухе, на земле и на воде)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праздники народов России, ремесла, обычаи </w:t>
            </w:r>
          </w:p>
        </w:tc>
      </w:tr>
      <w:tr w:rsidR="00E13FCE" w:rsidRPr="00E13FCE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изучаемыми материалами и производствами. Профессии сферы обслуживания </w:t>
            </w:r>
          </w:p>
        </w:tc>
      </w:tr>
      <w:tr w:rsidR="00E13FCE" w:rsidRPr="007A2009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творчество. Природные материалы. Сбор листьев и способы их засушивания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Семена разных растений. Составление композиций из семян </w:t>
            </w:r>
          </w:p>
        </w:tc>
      </w:tr>
      <w:tr w:rsidR="00E13FCE" w:rsidRPr="007A2009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tabs>
                <w:tab w:val="center" w:pos="2199"/>
                <w:tab w:val="center" w:pos="3785"/>
                <w:tab w:val="center" w:pos="5230"/>
                <w:tab w:val="center" w:pos="6510"/>
                <w:tab w:val="right" w:pos="8570"/>
              </w:tabs>
              <w:spacing w:after="5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Объемные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природные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материалы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(шишки,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желуди,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каштаны). </w:t>
            </w:r>
          </w:p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объемных изделий из них </w:t>
            </w:r>
          </w:p>
        </w:tc>
      </w:tr>
      <w:tr w:rsidR="00E13FCE" w:rsidRPr="00E13FCE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соединения природных материалов </w:t>
            </w:r>
          </w:p>
        </w:tc>
      </w:tr>
      <w:tr w:rsidR="00E13FCE" w:rsidRPr="007A2009" w:rsidTr="00E13FCE">
        <w:trPr>
          <w:trHeight w:val="81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«композиция». Центровая композиция. Точечное наклеивание листьев.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«Орнамент». Разновидности композиций, Композиция в полосе </w:t>
            </w:r>
          </w:p>
        </w:tc>
      </w:tr>
      <w:tr w:rsidR="00E13FCE" w:rsidRPr="00E13FCE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лепки (пластилин, пластические массы). Свойства пластических масс </w:t>
            </w:r>
          </w:p>
        </w:tc>
      </w:tr>
      <w:tr w:rsidR="00E13FCE" w:rsidRPr="00E13FCE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Изделие. Основа и детали изделия. Понятие «технология» </w:t>
            </w:r>
          </w:p>
        </w:tc>
      </w:tr>
      <w:tr w:rsidR="00E13FCE" w:rsidRPr="007A2009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Формообразование деталей изделия из пластилина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Объемная композиция. Групповая творческая работа – проект </w:t>
            </w:r>
          </w:p>
        </w:tc>
      </w:tr>
      <w:tr w:rsidR="00E13FCE" w:rsidRPr="007A2009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Бумага. Ее основные свойства. Виды бумаги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Картон. Его основные свойства. Виды картона </w:t>
            </w:r>
          </w:p>
        </w:tc>
      </w:tr>
      <w:tr w:rsidR="00E13FCE" w:rsidRPr="007A2009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складывание бумаги. (Составление композиций из несложной сложенной детали) </w:t>
            </w:r>
          </w:p>
        </w:tc>
      </w:tr>
      <w:tr w:rsidR="00E13FCE" w:rsidRPr="007A2009" w:rsidTr="00E13FCE">
        <w:trPr>
          <w:trHeight w:val="81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складывание бумаги (Основные формы оригами и их преобразование) </w:t>
            </w:r>
          </w:p>
        </w:tc>
      </w:tr>
      <w:tr w:rsidR="00E13FCE" w:rsidRPr="00E13FCE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бумажной детали гармошкой </w:t>
            </w:r>
          </w:p>
        </w:tc>
      </w:tr>
      <w:tr w:rsidR="00E13FCE" w:rsidRPr="00E13FCE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Режущий инструмент ножницы. Их назначение, конструкция. Правила пользования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Приемы резания ножницами по прямой, кривой и ломаной линиям </w:t>
            </w:r>
          </w:p>
        </w:tc>
      </w:tr>
      <w:tr w:rsidR="00E13FCE" w:rsidRPr="00E13FCE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Резаная аппликация </w:t>
            </w:r>
          </w:p>
        </w:tc>
      </w:tr>
      <w:tr w:rsidR="00E13FCE" w:rsidRPr="00E13FCE" w:rsidTr="00E13FCE">
        <w:trPr>
          <w:trHeight w:val="81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Шаблон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приспособление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разметки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деталей.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Разметка по шаблону </w:t>
            </w:r>
          </w:p>
        </w:tc>
      </w:tr>
      <w:tr w:rsidR="00E13FCE" w:rsidRPr="007A2009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по шаблону и вырезание нескольких деталей из бумаги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правильных форм в неправильные </w:t>
            </w:r>
          </w:p>
        </w:tc>
      </w:tr>
      <w:tr w:rsidR="00E13FCE" w:rsidRPr="007A2009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композиций из деталей разных форм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деталей по шаблону из тонкого картона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тканях и нитках </w:t>
            </w:r>
          </w:p>
        </w:tc>
      </w:tr>
      <w:tr w:rsidR="00E13FCE" w:rsidRPr="007A2009" w:rsidTr="00E13FCE">
        <w:trPr>
          <w:trHeight w:val="81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Швейные иглы и приспособления. Назначение. Правила обращения. Строчка прямого стежка </w:t>
            </w:r>
          </w:p>
        </w:tc>
      </w:tr>
      <w:tr w:rsidR="00E13FCE" w:rsidRPr="00E13FCE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after="48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Вышивка – способ отделки изделий. Мережка (осыпание края </w:t>
            </w:r>
          </w:p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заготовки из ткани)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Строчка прямого стежка, ее варианты - перевивы </w:t>
            </w:r>
          </w:p>
        </w:tc>
      </w:tr>
      <w:tr w:rsidR="00E13FCE" w:rsidRPr="007A2009" w:rsidTr="00E13FCE">
        <w:trPr>
          <w:trHeight w:val="81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Отделка швейного изделия (салфетки, закладки) строчками прямого стежка </w:t>
            </w:r>
          </w:p>
        </w:tc>
      </w:tr>
      <w:tr w:rsidR="00E13FCE" w:rsidRPr="00E13FCE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работ. Итоговое занятие </w:t>
            </w:r>
          </w:p>
        </w:tc>
      </w:tr>
      <w:tr w:rsidR="00E13FCE" w:rsidRPr="007A2009" w:rsidTr="00E13FCE">
        <w:trPr>
          <w:trHeight w:val="475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33 </w:t>
            </w:r>
          </w:p>
        </w:tc>
      </w:tr>
    </w:tbl>
    <w:p w:rsidR="00E13FCE" w:rsidRPr="00E13FCE" w:rsidRDefault="00E13FCE" w:rsidP="00E13FCE">
      <w:pPr>
        <w:spacing w:after="188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F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13FCE" w:rsidRPr="00E13FCE" w:rsidRDefault="00E13FCE" w:rsidP="00E13FCE">
      <w:pPr>
        <w:spacing w:after="0" w:line="25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3F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13FCE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E13F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13FCE" w:rsidRPr="00E13FCE" w:rsidRDefault="00E13FCE" w:rsidP="00E13FCE">
      <w:pPr>
        <w:spacing w:after="4" w:line="256" w:lineRule="auto"/>
        <w:ind w:left="-5" w:right="1326"/>
        <w:rPr>
          <w:rFonts w:ascii="Times New Roman" w:hAnsi="Times New Roman" w:cs="Times New Roman"/>
          <w:sz w:val="24"/>
          <w:szCs w:val="24"/>
        </w:rPr>
      </w:pPr>
      <w:r w:rsidRPr="00E13FCE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E13FCE" w:rsidRPr="00E13FCE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E13FCE" w:rsidRPr="007A2009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Мастера и их профессии. Повторение и обобщение пройденного в первом классе </w:t>
            </w:r>
          </w:p>
        </w:tc>
      </w:tr>
      <w:tr w:rsidR="00E13FCE" w:rsidRPr="00E13FCE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выразительности: цвет, форма, размер. Общее представление </w:t>
            </w:r>
          </w:p>
        </w:tc>
      </w:tr>
      <w:tr w:rsidR="00E13FCE" w:rsidRPr="007A2009" w:rsidTr="00E13FCE">
        <w:trPr>
          <w:trHeight w:val="48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художественной выразительности: цвет в композиции </w:t>
            </w:r>
          </w:p>
        </w:tc>
      </w:tr>
      <w:tr w:rsidR="00E13FCE" w:rsidRPr="00E13FCE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tabs>
                <w:tab w:val="center" w:pos="1758"/>
                <w:tab w:val="center" w:pos="3569"/>
                <w:tab w:val="center" w:pos="5560"/>
                <w:tab w:val="right" w:pos="8577"/>
              </w:tabs>
              <w:spacing w:after="7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цветочных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композиций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(центральная,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вертикальная, </w:t>
            </w:r>
          </w:p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горизонтальная) </w:t>
            </w:r>
          </w:p>
        </w:tc>
      </w:tr>
      <w:tr w:rsidR="00E13FCE" w:rsidRPr="007A2009" w:rsidTr="00E13FCE">
        <w:trPr>
          <w:trHeight w:val="8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Светотень.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Способы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ее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получения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формообразованием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белых бумажных деталей </w:t>
            </w:r>
          </w:p>
        </w:tc>
      </w:tr>
      <w:tr w:rsidR="00E13FCE" w:rsidRPr="007A2009" w:rsidTr="00E13FCE">
        <w:trPr>
          <w:trHeight w:val="83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>Биговка</w:t>
            </w:r>
            <w:proofErr w:type="spellEnd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 – способ сгибания тонкого картона и плотных видов бумаги </w:t>
            </w:r>
          </w:p>
        </w:tc>
      </w:tr>
      <w:tr w:rsidR="00E13FCE" w:rsidRPr="00E13FCE" w:rsidTr="00E13FCE">
        <w:trPr>
          <w:trHeight w:val="48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>Биговка</w:t>
            </w:r>
            <w:proofErr w:type="spellEnd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 по кривым линиям </w:t>
            </w:r>
          </w:p>
        </w:tc>
      </w:tr>
      <w:tr w:rsidR="00E13FCE" w:rsidRPr="007A2009" w:rsidTr="00E13FCE">
        <w:trPr>
          <w:trHeight w:val="83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сложных выпуклых форм на деталях из тонкого картона и плотных видов бумаги </w:t>
            </w:r>
          </w:p>
        </w:tc>
      </w:tr>
      <w:tr w:rsidR="00E13FCE" w:rsidRPr="007A2009" w:rsidTr="00E13FCE">
        <w:trPr>
          <w:trHeight w:val="48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складной открытки со вставкой </w:t>
            </w:r>
          </w:p>
        </w:tc>
      </w:tr>
      <w:tr w:rsidR="00E13FCE" w:rsidRPr="00E13FCE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after="63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 технологические операции ручной обработки материалов </w:t>
            </w:r>
          </w:p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(общее представление) </w:t>
            </w:r>
          </w:p>
        </w:tc>
      </w:tr>
      <w:tr w:rsidR="00E13FCE" w:rsidRPr="007A2009" w:rsidTr="00E13FCE">
        <w:trPr>
          <w:trHeight w:val="119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Линейка – чертежный (контрольно-измерительный) инструмент. Понятие «чертеж». Линии чертежа (основная толстая, тонкая, штрих и два пунктира) </w:t>
            </w:r>
          </w:p>
        </w:tc>
      </w:tr>
      <w:tr w:rsidR="00E13FCE" w:rsidRPr="007A2009" w:rsidTr="00E13FCE">
        <w:trPr>
          <w:trHeight w:val="8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«чертеж». Линии чертежа (основная толстая, тонкая, штрих и два пунктира)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прямоугольных деталей от двух прямых углов по линейке </w:t>
            </w:r>
          </w:p>
        </w:tc>
      </w:tr>
      <w:tr w:rsidR="00E13FCE" w:rsidRPr="007A2009" w:rsidTr="00E13FCE">
        <w:trPr>
          <w:trHeight w:val="48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усложненных изделий из бумаги </w:t>
            </w:r>
          </w:p>
        </w:tc>
      </w:tr>
      <w:tr w:rsidR="00E13FCE" w:rsidRPr="007A2009" w:rsidTr="00E13FCE">
        <w:trPr>
          <w:trHeight w:val="48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усложненных изделий из бумаги </w:t>
            </w:r>
          </w:p>
        </w:tc>
      </w:tr>
      <w:tr w:rsidR="00E13FCE" w:rsidRPr="007A2009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Угольник – чертежный (контрольно-измерительный) инструмент. Разметка прямоугольных деталей по угольнику </w:t>
            </w:r>
          </w:p>
        </w:tc>
      </w:tr>
      <w:tr w:rsidR="00E13FCE" w:rsidRPr="00E13FCE" w:rsidTr="00E13FCE">
        <w:trPr>
          <w:trHeight w:val="84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Циркуль. Его назначение, конструкция, приемы работы. Круг, окружность, радиус </w:t>
            </w:r>
          </w:p>
        </w:tc>
      </w:tr>
      <w:tr w:rsidR="00E13FCE" w:rsidRPr="00E13FCE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Чертеж круга. Деление круглых деталей на части. Получение секторов из круга </w:t>
            </w:r>
          </w:p>
        </w:tc>
      </w:tr>
      <w:tr w:rsidR="00E13FCE" w:rsidRPr="00E13FCE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Подвижное и соединение деталей. Шарнир. Соединение деталей на шпильку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Подвижное соединение деталей шарнира на проволоку </w:t>
            </w:r>
          </w:p>
        </w:tc>
      </w:tr>
      <w:tr w:rsidR="00E13FCE" w:rsidRPr="007A2009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>Шарнирный механизм по типу игрушки-</w:t>
            </w:r>
            <w:proofErr w:type="spellStart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>дергунчик</w:t>
            </w:r>
            <w:proofErr w:type="spellEnd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«Щелевой замок» – способ разъемного соединения деталей </w:t>
            </w:r>
          </w:p>
        </w:tc>
      </w:tr>
      <w:tr w:rsidR="00E13FCE" w:rsidRPr="00E13FCE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Разъемное соединение вращающихся деталей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машины специального назначения </w:t>
            </w:r>
          </w:p>
        </w:tc>
      </w:tr>
      <w:tr w:rsidR="00E13FCE" w:rsidRPr="00E13FCE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Макет автомобиля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ткани, трикотажное полотно, нетканые материалы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Виды ниток. Их назначение, использование </w:t>
            </w:r>
          </w:p>
        </w:tc>
      </w:tr>
      <w:tr w:rsidR="00E13FCE" w:rsidRPr="00E13FCE" w:rsidTr="00E13FCE">
        <w:trPr>
          <w:trHeight w:val="81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Строчка косого стежка. Назначение. </w:t>
            </w:r>
            <w:proofErr w:type="spellStart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>Безузелковое</w:t>
            </w:r>
            <w:proofErr w:type="spellEnd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нитки на ткани. Зашивания разреза </w:t>
            </w:r>
          </w:p>
        </w:tc>
      </w:tr>
      <w:tr w:rsidR="00E13FCE" w:rsidRPr="00E13FCE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и выкраивание прямоугольного швейного изделия. Отделка вышивкой </w:t>
            </w:r>
          </w:p>
        </w:tc>
      </w:tr>
      <w:tr w:rsidR="00E13FCE" w:rsidRPr="00E13FCE" w:rsidTr="00E13FCE">
        <w:trPr>
          <w:trHeight w:val="48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Сборка, сшивание швейного изделия </w:t>
            </w:r>
          </w:p>
        </w:tc>
      </w:tr>
      <w:tr w:rsidR="00E13FCE" w:rsidRPr="007A2009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Лекало. Разметка и выкраивание деталей швейного изделия по лекалу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швейного изделия с отделкой вышивкой </w:t>
            </w:r>
          </w:p>
        </w:tc>
      </w:tr>
      <w:tr w:rsidR="00E13FCE" w:rsidRPr="007A2009" w:rsidTr="00E13FCE">
        <w:trPr>
          <w:trHeight w:val="48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швейного изделия с отделкой вышивкой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 за год (повторение) </w:t>
            </w:r>
          </w:p>
        </w:tc>
      </w:tr>
      <w:tr w:rsidR="00E13FCE" w:rsidRPr="007A2009" w:rsidTr="00E13FCE">
        <w:trPr>
          <w:trHeight w:val="836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after="5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34,  </w:t>
            </w:r>
          </w:p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:rsidR="00E13FCE" w:rsidRPr="00E13FCE" w:rsidRDefault="00E13FCE" w:rsidP="00E13FCE">
      <w:pPr>
        <w:spacing w:after="194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FC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E13FCE" w:rsidRPr="00E13FCE" w:rsidRDefault="00E13FCE" w:rsidP="00E13FCE">
      <w:pPr>
        <w:spacing w:after="0" w:line="25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3F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13FCE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E13F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13FCE" w:rsidRPr="00E13FCE" w:rsidRDefault="00E13FCE" w:rsidP="00E13FCE">
      <w:pPr>
        <w:spacing w:after="4" w:line="256" w:lineRule="auto"/>
        <w:ind w:left="-5" w:right="1326"/>
        <w:rPr>
          <w:rFonts w:ascii="Times New Roman" w:hAnsi="Times New Roman" w:cs="Times New Roman"/>
          <w:sz w:val="24"/>
          <w:szCs w:val="24"/>
        </w:rPr>
      </w:pPr>
      <w:r w:rsidRPr="00E13FCE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914" w:type="dxa"/>
        <w:tblInd w:w="4" w:type="dxa"/>
        <w:tblCellMar>
          <w:top w:w="115" w:type="dxa"/>
          <w:left w:w="90" w:type="dxa"/>
          <w:right w:w="8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E13FCE" w:rsidRPr="00E13FCE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E13FCE" w:rsidRPr="007A2009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Технологии, профессии и производства. Повторение и обобщение пройденного во втором классе </w:t>
            </w:r>
          </w:p>
        </w:tc>
      </w:tr>
      <w:tr w:rsidR="00E13FCE" w:rsidRPr="007A2009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производства и профессии, связанные с обработкой материалов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Знакомимся с компьютером. Назначение, основные устройства </w:t>
            </w:r>
          </w:p>
        </w:tc>
      </w:tr>
      <w:tr w:rsidR="00E13FCE" w:rsidRPr="007A2009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– твой помощник. Запоминающие устройства – носители информации </w:t>
            </w:r>
          </w:p>
        </w:tc>
      </w:tr>
      <w:tr w:rsidR="00E13FCE" w:rsidRPr="00E13FCE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текстовой программой </w:t>
            </w:r>
          </w:p>
        </w:tc>
      </w:tr>
      <w:tr w:rsidR="00E13FCE" w:rsidRPr="007A2009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скульптор. Скульптуры разных времен и народов </w:t>
            </w:r>
          </w:p>
        </w:tc>
      </w:tr>
      <w:tr w:rsidR="00E13FCE" w:rsidRPr="007A2009" w:rsidTr="00E13FCE">
        <w:trPr>
          <w:trHeight w:val="48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Рельеф. Придание поверхности фактуры и объема </w:t>
            </w:r>
          </w:p>
        </w:tc>
      </w:tr>
      <w:tr w:rsidR="00E13FCE" w:rsidRPr="007A2009" w:rsidTr="00E13FCE">
        <w:trPr>
          <w:trHeight w:val="829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работает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художник-декоратор.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Материалы </w:t>
            </w: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художника, художественные технологии </w:t>
            </w:r>
          </w:p>
        </w:tc>
      </w:tr>
      <w:tr w:rsidR="00E13FCE" w:rsidRPr="007A2009" w:rsidTr="00E13FCE">
        <w:trPr>
          <w:trHeight w:val="48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креповой бумаги. Способы получение объемных форм </w:t>
            </w:r>
          </w:p>
        </w:tc>
      </w:tr>
      <w:tr w:rsidR="00E13FCE" w:rsidRPr="00E13FCE" w:rsidTr="00E13FCE">
        <w:trPr>
          <w:trHeight w:val="82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after="5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объемных рельефных форм и изображений </w:t>
            </w:r>
          </w:p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Фольга. Технология обработки фольги </w:t>
            </w:r>
          </w:p>
        </w:tc>
      </w:tr>
      <w:tr w:rsidR="00E13FCE" w:rsidRPr="007A2009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11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и строительство. </w:t>
            </w:r>
            <w:proofErr w:type="spellStart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>Гофрокартон</w:t>
            </w:r>
            <w:proofErr w:type="spellEnd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. Его строение свойства, сферы использования </w:t>
            </w:r>
          </w:p>
        </w:tc>
      </w:tr>
      <w:tr w:rsidR="00E13FCE" w:rsidRPr="00E13FCE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Плоские и объемные формы деталей и изделий. Развертка. Чертеж развертки. Рицовка </w:t>
            </w:r>
          </w:p>
        </w:tc>
      </w:tr>
      <w:tr w:rsidR="00E13FCE" w:rsidRPr="00E13FCE" w:rsidTr="00E13FCE">
        <w:trPr>
          <w:trHeight w:val="82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Плоские и объемные формы деталей и изделий. Развертка. Чертеж развертки. Рицовка </w:t>
            </w:r>
          </w:p>
        </w:tc>
      </w:tr>
      <w:tr w:rsidR="00E13FCE" w:rsidRPr="00E13FCE" w:rsidTr="00E13FCE">
        <w:trPr>
          <w:trHeight w:val="48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Развертка коробки с крышкой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Оклеивание деталей коробки с крышкой </w:t>
            </w:r>
          </w:p>
        </w:tc>
      </w:tr>
      <w:tr w:rsidR="00E13FCE" w:rsidRPr="00E13FCE" w:rsidTr="00E13FCE">
        <w:trPr>
          <w:trHeight w:val="48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сложных разверток </w:t>
            </w:r>
          </w:p>
        </w:tc>
      </w:tr>
      <w:tr w:rsidR="00E13FCE" w:rsidRPr="00E13FCE" w:rsidTr="00E13FCE">
        <w:trPr>
          <w:trHeight w:val="48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сложных разверток </w:t>
            </w:r>
          </w:p>
        </w:tc>
      </w:tr>
      <w:tr w:rsidR="00E13FCE" w:rsidRPr="00E13FCE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Строчка косого стежка (крестик, стебельчатая). Узелковое закрепление нитки на ткани. Изготовление швейного изделия </w:t>
            </w:r>
          </w:p>
        </w:tc>
      </w:tr>
      <w:tr w:rsidR="00E13FCE" w:rsidRPr="00E13FCE" w:rsidTr="00E13FCE">
        <w:trPr>
          <w:trHeight w:val="8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Строчка косого стежка (крестик, стебельчатая). Узелковое закрепление нитки на ткани. Изготовление швейного изделия </w:t>
            </w:r>
          </w:p>
        </w:tc>
      </w:tr>
      <w:tr w:rsidR="00E13FCE" w:rsidRPr="00E13FCE" w:rsidTr="00E13FCE">
        <w:trPr>
          <w:trHeight w:val="83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Строчка петельного стежка и ее варианты. Изготовление </w:t>
            </w:r>
            <w:proofErr w:type="spellStart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>многодетального</w:t>
            </w:r>
            <w:proofErr w:type="spellEnd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 швейного изделия </w:t>
            </w:r>
          </w:p>
        </w:tc>
      </w:tr>
      <w:tr w:rsidR="00E13FCE" w:rsidRPr="00E13FCE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Строчка петельного стежка и ее варианты. Изготовление </w:t>
            </w:r>
            <w:proofErr w:type="spellStart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>многодетального</w:t>
            </w:r>
            <w:proofErr w:type="spellEnd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 швейного изделия </w:t>
            </w:r>
          </w:p>
        </w:tc>
      </w:tr>
      <w:tr w:rsidR="00E13FCE" w:rsidRPr="007A2009" w:rsidTr="00E13FCE">
        <w:trPr>
          <w:trHeight w:val="119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Пришивание пуговиц. Ремонт одежды. Конструирование и изготовление изделия (из нетканого полотна) с отделкой пуговицей </w:t>
            </w:r>
          </w:p>
        </w:tc>
      </w:tr>
      <w:tr w:rsidR="00E13FCE" w:rsidRPr="00E13FCE" w:rsidTr="00E13FCE">
        <w:trPr>
          <w:trHeight w:val="8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after="5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Проект. Коллективное дидактическое пособие для обучения счету </w:t>
            </w:r>
          </w:p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(с застежками на пуговицы) </w:t>
            </w:r>
          </w:p>
        </w:tc>
      </w:tr>
      <w:tr w:rsidR="00E13FCE" w:rsidRPr="007A2009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швейной машины. Способ изготовления изделий из тонкого трикотажа стяжкой </w:t>
            </w:r>
          </w:p>
        </w:tc>
      </w:tr>
      <w:tr w:rsidR="00E13FCE" w:rsidRPr="007A2009" w:rsidTr="00E13FCE">
        <w:trPr>
          <w:trHeight w:val="83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швейной машины. Способ изготовления изделий из тонкого трикотажа стяжкой </w:t>
            </w:r>
          </w:p>
        </w:tc>
      </w:tr>
      <w:tr w:rsidR="00E13FCE" w:rsidRPr="007A2009" w:rsidTr="00E13FCE">
        <w:trPr>
          <w:trHeight w:val="48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Пришивание бусины на швейное изделие </w:t>
            </w:r>
          </w:p>
        </w:tc>
      </w:tr>
      <w:tr w:rsidR="00E13FCE" w:rsidRPr="007A2009" w:rsidTr="00E13FCE">
        <w:trPr>
          <w:trHeight w:val="48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Пришивание бусины на швейное изделие </w:t>
            </w:r>
          </w:p>
        </w:tc>
      </w:tr>
      <w:tr w:rsidR="00E13FCE" w:rsidRPr="00E13FCE" w:rsidTr="00E13FCE">
        <w:trPr>
          <w:trHeight w:val="8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Подвижное и неподвижное соединение деталей из деталей наборов конструктора. Профессии технической, инженерной направленности </w:t>
            </w:r>
          </w:p>
        </w:tc>
      </w:tr>
      <w:tr w:rsidR="00E13FCE" w:rsidRPr="007A2009" w:rsidTr="00E13FCE">
        <w:trPr>
          <w:trHeight w:val="8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моделей с подвижным и неподвижным соединением из деталей набора конструктора или из разных материалов </w:t>
            </w:r>
          </w:p>
        </w:tc>
      </w:tr>
      <w:tr w:rsidR="00E13FCE" w:rsidRPr="007A2009" w:rsidTr="00E13FCE">
        <w:trPr>
          <w:trHeight w:val="83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Простые механизмы. Рычаг. Конструирование моделей качелей из деталей набора конструктора или из разных материалов </w:t>
            </w:r>
          </w:p>
        </w:tc>
      </w:tr>
      <w:tr w:rsidR="00E13FCE" w:rsidRPr="007A2009" w:rsidTr="00E13FCE">
        <w:trPr>
          <w:trHeight w:val="119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Простые механизмы. Ножничный механизм. Конструирование моделей с ножничным механизмом из деталей набора конструктора или из разных материалов </w:t>
            </w:r>
          </w:p>
        </w:tc>
      </w:tr>
      <w:tr w:rsidR="00E13FCE" w:rsidRPr="007A2009" w:rsidTr="00E13FCE">
        <w:trPr>
          <w:trHeight w:val="83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модели робота из деталей набора конструктор или из разных материалов </w:t>
            </w:r>
          </w:p>
        </w:tc>
      </w:tr>
      <w:tr w:rsidR="00E13FCE" w:rsidRPr="007A2009" w:rsidTr="00E13FCE">
        <w:trPr>
          <w:trHeight w:val="8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модели транспортного робота из деталей набора конструктор или из разных материалов </w:t>
            </w:r>
          </w:p>
        </w:tc>
      </w:tr>
      <w:tr w:rsidR="00E13FCE" w:rsidRPr="007A2009" w:rsidTr="00E13FCE">
        <w:trPr>
          <w:trHeight w:val="469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 за год (повторение) </w:t>
            </w:r>
          </w:p>
        </w:tc>
      </w:tr>
      <w:tr w:rsidR="00E13FCE" w:rsidRPr="007A2009" w:rsidTr="00E13FCE">
        <w:trPr>
          <w:trHeight w:val="821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after="5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34,  </w:t>
            </w:r>
          </w:p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:rsidR="00E13FCE" w:rsidRPr="00E13FCE" w:rsidRDefault="00E13FCE" w:rsidP="00E13FCE">
      <w:pPr>
        <w:spacing w:after="195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F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13FCE" w:rsidRPr="00E13FCE" w:rsidRDefault="00E13FCE" w:rsidP="00E13FCE">
      <w:pPr>
        <w:spacing w:after="0" w:line="25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3FC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13FCE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E13F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13FCE" w:rsidRPr="00E13FCE" w:rsidRDefault="00E13FCE" w:rsidP="00E13FCE">
      <w:pPr>
        <w:spacing w:after="4" w:line="256" w:lineRule="auto"/>
        <w:ind w:left="-5" w:right="1326"/>
        <w:rPr>
          <w:rFonts w:ascii="Times New Roman" w:hAnsi="Times New Roman" w:cs="Times New Roman"/>
          <w:sz w:val="24"/>
          <w:szCs w:val="24"/>
        </w:rPr>
      </w:pPr>
      <w:r w:rsidRPr="00E13FCE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TableGrid"/>
        <w:tblW w:w="9914" w:type="dxa"/>
        <w:tblInd w:w="4" w:type="dxa"/>
        <w:tblCellMar>
          <w:top w:w="114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239"/>
        <w:gridCol w:w="8675"/>
      </w:tblGrid>
      <w:tr w:rsidR="00E13FCE" w:rsidRPr="00E13FCE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</w:tr>
      <w:tr w:rsidR="00E13FCE" w:rsidRPr="007A2009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3 классе. Современные синтетические материалы </w:t>
            </w:r>
          </w:p>
        </w:tc>
      </w:tr>
      <w:tr w:rsidR="00E13FCE" w:rsidRPr="00E13FCE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производства и профессии </w:t>
            </w:r>
          </w:p>
        </w:tc>
      </w:tr>
      <w:tr w:rsidR="00E13FCE" w:rsidRPr="00E13FCE" w:rsidTr="00E13FCE">
        <w:trPr>
          <w:trHeight w:val="469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Информация. Сеть Интернет </w:t>
            </w:r>
          </w:p>
        </w:tc>
      </w:tr>
      <w:tr w:rsidR="00E13FCE" w:rsidRPr="00E13FCE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 в рамках изучаемой тематики </w:t>
            </w:r>
          </w:p>
        </w:tc>
      </w:tr>
      <w:tr w:rsidR="00E13FCE" w:rsidRPr="00E13FCE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Робототехника. Виды роботов </w:t>
            </w:r>
          </w:p>
        </w:tc>
      </w:tr>
      <w:tr w:rsidR="00E13FCE" w:rsidRPr="00E13FCE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робота </w:t>
            </w:r>
          </w:p>
        </w:tc>
      </w:tr>
      <w:tr w:rsidR="00E13FCE" w:rsidRPr="00E13FCE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устройства. Контроллер, двигатель </w:t>
            </w:r>
          </w:p>
        </w:tc>
      </w:tr>
      <w:tr w:rsidR="00E13FCE" w:rsidRPr="00E13FCE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робота </w:t>
            </w:r>
          </w:p>
        </w:tc>
      </w:tr>
      <w:tr w:rsidR="00E13FCE" w:rsidRPr="00E13FCE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 и презентация робота </w:t>
            </w:r>
          </w:p>
        </w:tc>
      </w:tr>
      <w:tr w:rsidR="00E13FCE" w:rsidRPr="00E13FCE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сложной открытки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сложных изделий из бумаги и картона </w:t>
            </w:r>
          </w:p>
        </w:tc>
      </w:tr>
      <w:tr w:rsidR="00E13FCE" w:rsidRPr="007A2009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объемного изделия военной тематики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объемного изделия – подарок женщине, девочке </w:t>
            </w:r>
          </w:p>
        </w:tc>
      </w:tr>
      <w:tr w:rsidR="00E13FCE" w:rsidRPr="00E13FCE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форм деталей объемных изделий. Изменение размеров деталей развертки </w:t>
            </w:r>
          </w:p>
        </w:tc>
      </w:tr>
      <w:tr w:rsidR="00E13FCE" w:rsidRPr="007A2009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развертки с помощью линейки и циркуля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развертки многогранной пирамиды циркулем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Декор интерьера. Художественная техника </w:t>
            </w:r>
            <w:proofErr w:type="spellStart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19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мотивы в декоре интерьера </w:t>
            </w:r>
          </w:p>
        </w:tc>
      </w:tr>
      <w:tr w:rsidR="00E13FCE" w:rsidRPr="00E13FCE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20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моделирование изделий из различных материалов. Подвижное соединение деталей на проволоку (толстую нитку)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Полимеры. Виды полимерных материалов, их свойства </w:t>
            </w:r>
          </w:p>
        </w:tc>
      </w:tr>
      <w:tr w:rsidR="00E13FCE" w:rsidRPr="007A2009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обработки полимерных материалов (на выбор)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сложных форм из пластиковых трубочек </w:t>
            </w:r>
          </w:p>
        </w:tc>
      </w:tr>
      <w:tr w:rsidR="00E13FCE" w:rsidRPr="007A2009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объемных геометрических конструкций из разных материалов </w:t>
            </w:r>
          </w:p>
        </w:tc>
      </w:tr>
      <w:tr w:rsidR="00E13FCE" w:rsidRPr="00E13FCE" w:rsidTr="00E13FCE">
        <w:trPr>
          <w:trHeight w:val="47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25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Синтетические ткани, их свойства </w:t>
            </w:r>
          </w:p>
        </w:tc>
      </w:tr>
      <w:tr w:rsidR="00E13FCE" w:rsidRPr="007A2009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26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Мода, одежда и ткани разных времен. Ткани натурального и искусственного происхождения </w:t>
            </w:r>
          </w:p>
        </w:tc>
      </w:tr>
      <w:tr w:rsidR="00E13FCE" w:rsidRPr="007A2009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27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Способ драпировки тканей. Исторический костюм </w:t>
            </w:r>
          </w:p>
        </w:tc>
      </w:tr>
      <w:tr w:rsidR="00E13FCE" w:rsidRPr="007A2009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28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Одежда народов России. Составные части костюмов и платьев, их конструктивные и декоративные особенности </w:t>
            </w:r>
          </w:p>
        </w:tc>
      </w:tr>
      <w:tr w:rsidR="00E13FCE" w:rsidRPr="00E13FCE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29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Строчка крестообразного стежка. Строчка петлеобразного стежка. Аксессуары в одежде </w:t>
            </w:r>
          </w:p>
        </w:tc>
      </w:tr>
      <w:tr w:rsidR="00E13FCE" w:rsidRPr="00E13FCE" w:rsidTr="00E13FCE">
        <w:trPr>
          <w:trHeight w:val="82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30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Строчка крестообразного стежка. Строчка петлеобразного стежка. Аксессуары в одежде </w:t>
            </w:r>
          </w:p>
        </w:tc>
      </w:tr>
      <w:tr w:rsidR="00E13FCE" w:rsidRPr="007A2009" w:rsidTr="00E13FCE">
        <w:trPr>
          <w:trHeight w:val="81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31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«пружина» из полос картона или металлических деталей наборов конструктора </w:t>
            </w:r>
          </w:p>
        </w:tc>
      </w:tr>
      <w:tr w:rsidR="00E13FCE" w:rsidRPr="00E13FCE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32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с ножничным механизмом </w:t>
            </w:r>
          </w:p>
        </w:tc>
      </w:tr>
      <w:tr w:rsidR="00E13FCE" w:rsidRPr="00E13FCE" w:rsidTr="00E13FCE">
        <w:trPr>
          <w:trHeight w:val="46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33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с рычажным механизмом </w:t>
            </w:r>
          </w:p>
        </w:tc>
      </w:tr>
      <w:tr w:rsidR="00E13FCE" w:rsidRPr="00E13FCE" w:rsidTr="00E13FCE">
        <w:trPr>
          <w:trHeight w:val="4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Урок 34 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портфолио. Повторение </w:t>
            </w:r>
          </w:p>
        </w:tc>
      </w:tr>
      <w:tr w:rsidR="00E13FCE" w:rsidRPr="007A2009" w:rsidTr="00E13FCE">
        <w:trPr>
          <w:trHeight w:val="821"/>
        </w:trPr>
        <w:tc>
          <w:tcPr>
            <w:tcW w:w="9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FCE" w:rsidRPr="00E13FCE" w:rsidRDefault="00E13FCE">
            <w:pPr>
              <w:spacing w:after="4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УРОКОВ ПО ПРОГРАММЕ: 34,  </w:t>
            </w:r>
          </w:p>
          <w:p w:rsidR="00E13FCE" w:rsidRPr="00E13FCE" w:rsidRDefault="00E13FC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FCE">
              <w:rPr>
                <w:rFonts w:ascii="Times New Roman" w:hAnsi="Times New Roman" w:cs="Times New Roman"/>
                <w:sz w:val="24"/>
                <w:szCs w:val="24"/>
              </w:rPr>
              <w:t xml:space="preserve">из них уроков, отведенных на контрольные работы, – не более 3 </w:t>
            </w:r>
          </w:p>
        </w:tc>
      </w:tr>
    </w:tbl>
    <w:p w:rsidR="00E13FCE" w:rsidRPr="00E13FCE" w:rsidRDefault="00E13FCE" w:rsidP="00E13FCE">
      <w:pPr>
        <w:spacing w:after="153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F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13FCE" w:rsidRPr="00E13FCE" w:rsidRDefault="00E13FCE" w:rsidP="00E13FCE">
      <w:pPr>
        <w:spacing w:after="160" w:line="256" w:lineRule="auto"/>
        <w:rPr>
          <w:lang w:val="ru-RU"/>
        </w:rPr>
      </w:pPr>
      <w:r w:rsidRPr="00E13FCE">
        <w:rPr>
          <w:lang w:val="ru-RU"/>
        </w:rPr>
        <w:t xml:space="preserve"> </w:t>
      </w:r>
    </w:p>
    <w:p w:rsidR="00E13FCE" w:rsidRPr="00E13FCE" w:rsidRDefault="00E13FCE" w:rsidP="00E13FCE">
      <w:pPr>
        <w:spacing w:after="153" w:line="256" w:lineRule="auto"/>
        <w:rPr>
          <w:lang w:val="ru-RU"/>
        </w:rPr>
      </w:pPr>
      <w:r w:rsidRPr="00E13FCE">
        <w:rPr>
          <w:lang w:val="ru-RU"/>
        </w:rPr>
        <w:t xml:space="preserve"> </w:t>
      </w:r>
    </w:p>
    <w:p w:rsidR="00E13FCE" w:rsidRPr="00E13FCE" w:rsidRDefault="00E13FCE" w:rsidP="00E13FCE">
      <w:pPr>
        <w:spacing w:after="0" w:line="256" w:lineRule="auto"/>
        <w:rPr>
          <w:lang w:val="ru-RU"/>
        </w:rPr>
      </w:pPr>
      <w:r w:rsidRPr="00E13FCE">
        <w:rPr>
          <w:lang w:val="ru-RU"/>
        </w:rPr>
        <w:t xml:space="preserve"> </w:t>
      </w:r>
    </w:p>
    <w:p w:rsidR="00E13FCE" w:rsidRPr="00E13FCE" w:rsidRDefault="00E13FCE" w:rsidP="00E13FCE">
      <w:pPr>
        <w:rPr>
          <w:lang w:val="ru-RU"/>
        </w:rPr>
      </w:pPr>
    </w:p>
    <w:p w:rsidR="00E13FCE" w:rsidRPr="00E13FCE" w:rsidRDefault="00E13FCE" w:rsidP="00E13FCE">
      <w:pPr>
        <w:rPr>
          <w:lang w:val="ru-RU"/>
        </w:rPr>
      </w:pPr>
    </w:p>
    <w:p w:rsidR="00197560" w:rsidRPr="00E13FCE" w:rsidRDefault="00197560" w:rsidP="00E13FCE">
      <w:pPr>
        <w:rPr>
          <w:lang w:val="ru-RU"/>
        </w:rPr>
        <w:sectPr w:rsidR="00197560" w:rsidRPr="00E13FC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501B09" w:rsidRPr="00E13FCE" w:rsidRDefault="00501B09" w:rsidP="0077393B">
      <w:pPr>
        <w:spacing w:after="0"/>
        <w:ind w:left="120"/>
        <w:rPr>
          <w:lang w:val="ru-RU"/>
        </w:rPr>
      </w:pPr>
    </w:p>
    <w:sectPr w:rsidR="00501B09" w:rsidRPr="00E13FCE" w:rsidSect="0077393B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C6D7B"/>
    <w:multiLevelType w:val="multilevel"/>
    <w:tmpl w:val="A98274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421015"/>
    <w:multiLevelType w:val="hybridMultilevel"/>
    <w:tmpl w:val="909AF5D6"/>
    <w:lvl w:ilvl="0" w:tplc="19460D1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97560"/>
    <w:rsid w:val="00197560"/>
    <w:rsid w:val="003A1F14"/>
    <w:rsid w:val="00501B09"/>
    <w:rsid w:val="00613AEF"/>
    <w:rsid w:val="00757769"/>
    <w:rsid w:val="0077393B"/>
    <w:rsid w:val="007A2009"/>
    <w:rsid w:val="00E1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ED6E01"/>
  <w15:docId w15:val="{E5A1178F-2821-4615-92F6-0590316B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rsid w:val="00613AEF"/>
    <w:pPr>
      <w:ind w:left="720"/>
      <w:contextualSpacing/>
    </w:pPr>
  </w:style>
  <w:style w:type="paragraph" w:styleId="af">
    <w:name w:val="No Spacing"/>
    <w:uiPriority w:val="1"/>
    <w:qFormat/>
    <w:rsid w:val="0075776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table" w:customStyle="1" w:styleId="TableGrid">
    <w:name w:val="TableGrid"/>
    <w:rsid w:val="00E13FC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53</Pages>
  <Words>10512</Words>
  <Characters>59923</Characters>
  <Application>Microsoft Office Word</Application>
  <DocSecurity>0</DocSecurity>
  <Lines>499</Lines>
  <Paragraphs>140</Paragraphs>
  <ScaleCrop>false</ScaleCrop>
  <Company/>
  <LinksUpToDate>false</LinksUpToDate>
  <CharactersWithSpaces>70295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7</cp:revision>
  <dcterms:created xsi:type="dcterms:W3CDTF">2023-10-08T08:55:00Z</dcterms:created>
  <dcterms:modified xsi:type="dcterms:W3CDTF">2026-01-21T08:14:00Z</dcterms:modified>
</cp:coreProperties>
</file>