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A47" w:rsidRDefault="00E24926">
      <w:pPr>
        <w:spacing w:after="0" w:line="278" w:lineRule="auto"/>
        <w:ind w:left="1645" w:right="877" w:firstLine="0"/>
        <w:jc w:val="both"/>
      </w:pPr>
      <w:r>
        <w:rPr>
          <w:b/>
        </w:rPr>
        <w:t xml:space="preserve">Описание </w:t>
      </w:r>
      <w:proofErr w:type="gramStart"/>
      <w:r>
        <w:rPr>
          <w:b/>
        </w:rPr>
        <w:t>адаптированной  основной</w:t>
      </w:r>
      <w:proofErr w:type="gramEnd"/>
      <w:r>
        <w:rPr>
          <w:b/>
        </w:rPr>
        <w:t xml:space="preserve">  образ</w:t>
      </w:r>
      <w:r w:rsidR="00725BEC">
        <w:rPr>
          <w:b/>
        </w:rPr>
        <w:t xml:space="preserve">овательной  программы </w:t>
      </w:r>
      <w:r w:rsidR="00FA3AAB">
        <w:rPr>
          <w:b/>
        </w:rPr>
        <w:t xml:space="preserve"> общего образования для обучающихся</w:t>
      </w:r>
      <w:bookmarkStart w:id="0" w:name="_GoBack"/>
      <w:bookmarkEnd w:id="0"/>
      <w:r>
        <w:rPr>
          <w:b/>
        </w:rPr>
        <w:t xml:space="preserve"> с умственной отсталостью(интеллектуальными нарушениями) муниципального автономного общеобразовательн</w:t>
      </w:r>
      <w:r w:rsidR="009A799B">
        <w:rPr>
          <w:b/>
        </w:rPr>
        <w:t>ого учреждения «</w:t>
      </w:r>
      <w:proofErr w:type="spellStart"/>
      <w:r w:rsidR="009A799B">
        <w:rPr>
          <w:b/>
        </w:rPr>
        <w:t>Кутарбитская</w:t>
      </w:r>
      <w:proofErr w:type="spellEnd"/>
      <w:r w:rsidR="009A799B">
        <w:rPr>
          <w:b/>
        </w:rPr>
        <w:t xml:space="preserve"> </w:t>
      </w:r>
      <w:r>
        <w:rPr>
          <w:b/>
        </w:rPr>
        <w:t xml:space="preserve"> средняя общеобразовательная школа» </w:t>
      </w:r>
    </w:p>
    <w:p w:rsidR="005D1A47" w:rsidRDefault="00E24926">
      <w:pPr>
        <w:spacing w:after="42" w:line="259" w:lineRule="auto"/>
        <w:ind w:left="1645" w:firstLine="0"/>
      </w:pPr>
      <w:r>
        <w:rPr>
          <w:b/>
        </w:rPr>
        <w:t xml:space="preserve"> </w:t>
      </w:r>
    </w:p>
    <w:p w:rsidR="005D1A47" w:rsidRDefault="00E24926" w:rsidP="009A799B">
      <w:pPr>
        <w:ind w:left="1640"/>
        <w:jc w:val="both"/>
      </w:pPr>
      <w:r>
        <w:t xml:space="preserve"> Образовательная программа разработана в соответствие с требованиями ФГОС </w:t>
      </w:r>
      <w:r w:rsidRPr="00E24926">
        <w:t>образования обучающихся с</w:t>
      </w:r>
      <w:r>
        <w:t xml:space="preserve"> умственной отсталостью (интеллектуальными нарушениями). Программа позволяет проверить эффективность достижения планируемых результатов обучения в соответствие с целями и задачами, определенными программой. </w:t>
      </w:r>
    </w:p>
    <w:p w:rsidR="005D1A47" w:rsidRDefault="00E24926" w:rsidP="009A799B">
      <w:pPr>
        <w:ind w:left="1640"/>
        <w:jc w:val="both"/>
      </w:pPr>
      <w:r>
        <w:t xml:space="preserve"> Адаптированная основная общеобразовательная программа (далее ― АООП) образования обучающихся с умственной отсталостью (интеллектуальными нарушениями) ― это общеобразовательная программа, адаптированная для этой категории обучающихся с учетом особенностей их психофизического развития, индивидуальных возможностей, и обеспечивающая коррекцию нарушений развития и социальную адаптацию, определяющая рекомендуемые федеральным государственным образовательным стандартом </w:t>
      </w:r>
      <w:proofErr w:type="spellStart"/>
      <w:r>
        <w:t>объѐм</w:t>
      </w:r>
      <w:proofErr w:type="spellEnd"/>
      <w:r>
        <w:t xml:space="preserve"> и содержание образования, планируемые результаты освоения образовательной программы, систему оценки достижений планируемых результатов освоения образовательной программы, систему специальных условий реализации основной образовательной программы в соответствии с требованиями Стандарта. Структура АООП обучающихся с умственной отсталостью (интеллектуальными нарушениями) включает целевой, содержательный и организационный разделы.  Целевой раздел включает:  </w:t>
      </w:r>
    </w:p>
    <w:p w:rsidR="005D1A47" w:rsidRDefault="00E24926" w:rsidP="009A799B">
      <w:pPr>
        <w:ind w:left="1640"/>
        <w:jc w:val="both"/>
      </w:pPr>
      <w:r>
        <w:t xml:space="preserve">-Пояснительная записка  </w:t>
      </w:r>
    </w:p>
    <w:p w:rsidR="005D1A47" w:rsidRDefault="00E24926" w:rsidP="009A799B">
      <w:pPr>
        <w:ind w:left="1640"/>
        <w:jc w:val="both"/>
      </w:pPr>
      <w:r>
        <w:t>-Планируемые результаты освоения Адаптированной основной образовательной программы НОО</w:t>
      </w:r>
      <w:r w:rsidR="009A799B">
        <w:t xml:space="preserve"> и ООО</w:t>
      </w:r>
      <w:r>
        <w:t xml:space="preserve"> для детей с умственной отсталостью (интеллектуальными нарушениями).  </w:t>
      </w:r>
    </w:p>
    <w:p w:rsidR="005D1A47" w:rsidRDefault="00E24926" w:rsidP="009A799B">
      <w:pPr>
        <w:spacing w:after="0"/>
        <w:ind w:left="1640"/>
        <w:jc w:val="both"/>
      </w:pPr>
      <w:r>
        <w:t xml:space="preserve">-Формирование универсальных учебных действий  </w:t>
      </w:r>
    </w:p>
    <w:p w:rsidR="005D1A47" w:rsidRDefault="00E24926" w:rsidP="009A799B">
      <w:pPr>
        <w:ind w:left="1640"/>
        <w:jc w:val="both"/>
      </w:pPr>
      <w:r>
        <w:t xml:space="preserve">Содержательный раздел Адаптированной основной образовательной программы </w:t>
      </w:r>
      <w:proofErr w:type="gramStart"/>
      <w:r>
        <w:t xml:space="preserve">НОО </w:t>
      </w:r>
      <w:r w:rsidR="009A799B">
        <w:t xml:space="preserve"> и</w:t>
      </w:r>
      <w:proofErr w:type="gramEnd"/>
      <w:r w:rsidR="009A799B">
        <w:t xml:space="preserve"> ООО </w:t>
      </w:r>
      <w:r>
        <w:t xml:space="preserve">для детей с умственной отсталостью (интеллектуальными нарушениями). определяет общее содержание начального общего образования, основного общего образования и включает программы, ориентированные на достижение личностных, предметных и </w:t>
      </w:r>
      <w:proofErr w:type="spellStart"/>
      <w:r>
        <w:t>метапредметных</w:t>
      </w:r>
      <w:proofErr w:type="spellEnd"/>
      <w:r>
        <w:t xml:space="preserve"> результатов, в том числе:  </w:t>
      </w:r>
    </w:p>
    <w:p w:rsidR="005D1A47" w:rsidRDefault="00E24926" w:rsidP="009A799B">
      <w:pPr>
        <w:ind w:left="1640"/>
        <w:jc w:val="both"/>
      </w:pPr>
      <w:r>
        <w:t xml:space="preserve">-программу формирования универсальных учебных действий у обучающихся, при получении начального общего образования и основного общего </w:t>
      </w:r>
      <w:proofErr w:type="gramStart"/>
      <w:r>
        <w:t>образования ;</w:t>
      </w:r>
      <w:proofErr w:type="gramEnd"/>
      <w:r>
        <w:t xml:space="preserve"> программы отдельных учебных предметов, курсов и курсов внеурочной деятельности;  </w:t>
      </w:r>
    </w:p>
    <w:p w:rsidR="005D1A47" w:rsidRDefault="00E24926" w:rsidP="009A799B">
      <w:pPr>
        <w:ind w:left="1640"/>
        <w:jc w:val="both"/>
      </w:pPr>
      <w:r>
        <w:t xml:space="preserve">-программу духовно-нравственного развития и воспитания обучающихся; программу формирования экологической культуры, здорового и безопасного образа жизни; программу коррекционной работы.  </w:t>
      </w:r>
    </w:p>
    <w:p w:rsidR="005D1A47" w:rsidRDefault="00E24926" w:rsidP="009A799B">
      <w:pPr>
        <w:ind w:left="1640"/>
        <w:jc w:val="both"/>
      </w:pPr>
      <w:r>
        <w:t>Организационный раздел определяет общие рамки организации образовательного процесса, а также механизм реализации АООП НОО</w:t>
      </w:r>
      <w:r w:rsidR="009A799B">
        <w:t xml:space="preserve"> и ООО</w:t>
      </w:r>
      <w:r>
        <w:t xml:space="preserve"> с УО (интеллектуальными нарушениями). Организационный раздел </w:t>
      </w:r>
      <w:proofErr w:type="gramStart"/>
      <w:r>
        <w:t>включает:  -</w:t>
      </w:r>
      <w:proofErr w:type="gramEnd"/>
      <w:r>
        <w:t xml:space="preserve">учебный план начального общего образования, учебный план основного общего образования;  </w:t>
      </w:r>
    </w:p>
    <w:p w:rsidR="005D1A47" w:rsidRDefault="00E24926" w:rsidP="009A799B">
      <w:pPr>
        <w:ind w:left="1640" w:right="1222"/>
        <w:jc w:val="both"/>
      </w:pPr>
      <w:r>
        <w:t xml:space="preserve"> систему условий реализации АООП; - АООП </w:t>
      </w:r>
      <w:proofErr w:type="gramStart"/>
      <w:r>
        <w:t xml:space="preserve">НОО </w:t>
      </w:r>
      <w:r w:rsidR="009A799B">
        <w:t xml:space="preserve"> и</w:t>
      </w:r>
      <w:proofErr w:type="gramEnd"/>
      <w:r w:rsidR="009A799B">
        <w:t xml:space="preserve"> ООО </w:t>
      </w:r>
      <w:r>
        <w:t xml:space="preserve">для детей с умственной отсталостью (интеллектуальными нарушениями) в соответствии с требованиями Стандарта. </w:t>
      </w:r>
    </w:p>
    <w:p w:rsidR="005D1A47" w:rsidRDefault="005D1A47" w:rsidP="009A799B">
      <w:pPr>
        <w:spacing w:after="13965" w:line="259" w:lineRule="auto"/>
        <w:ind w:left="3288" w:firstLine="0"/>
        <w:jc w:val="both"/>
      </w:pPr>
    </w:p>
    <w:p w:rsidR="005D1A47" w:rsidRPr="00725BEC" w:rsidRDefault="00FA3AAB">
      <w:pPr>
        <w:spacing w:after="0" w:line="259" w:lineRule="auto"/>
        <w:ind w:left="0" w:firstLine="0"/>
      </w:pPr>
      <w:hyperlink r:id="rId4">
        <w:r w:rsidR="00E24926" w:rsidRPr="009A799B">
          <w:rPr>
            <w:sz w:val="2"/>
            <w:lang w:val="en-US"/>
          </w:rPr>
          <w:t>Powered</w:t>
        </w:r>
        <w:r w:rsidR="00E24926" w:rsidRPr="00725BEC">
          <w:rPr>
            <w:sz w:val="2"/>
          </w:rPr>
          <w:t xml:space="preserve"> </w:t>
        </w:r>
        <w:r w:rsidR="00E24926" w:rsidRPr="009A799B">
          <w:rPr>
            <w:sz w:val="2"/>
            <w:lang w:val="en-US"/>
          </w:rPr>
          <w:t>by</w:t>
        </w:r>
        <w:r w:rsidR="00E24926" w:rsidRPr="00725BEC">
          <w:rPr>
            <w:sz w:val="2"/>
          </w:rPr>
          <w:t xml:space="preserve"> </w:t>
        </w:r>
        <w:r w:rsidR="00E24926" w:rsidRPr="009A799B">
          <w:rPr>
            <w:sz w:val="2"/>
            <w:lang w:val="en-US"/>
          </w:rPr>
          <w:t>TCPDF</w:t>
        </w:r>
        <w:r w:rsidR="00E24926" w:rsidRPr="00725BEC">
          <w:rPr>
            <w:sz w:val="2"/>
          </w:rPr>
          <w:t xml:space="preserve"> (</w:t>
        </w:r>
        <w:r w:rsidR="00E24926" w:rsidRPr="009A799B">
          <w:rPr>
            <w:sz w:val="2"/>
            <w:lang w:val="en-US"/>
          </w:rPr>
          <w:t>www</w:t>
        </w:r>
        <w:r w:rsidR="00E24926" w:rsidRPr="00725BEC">
          <w:rPr>
            <w:sz w:val="2"/>
          </w:rPr>
          <w:t>.</w:t>
        </w:r>
        <w:r w:rsidR="00E24926" w:rsidRPr="009A799B">
          <w:rPr>
            <w:sz w:val="2"/>
            <w:lang w:val="en-US"/>
          </w:rPr>
          <w:t>tcpdf</w:t>
        </w:r>
        <w:r w:rsidR="00E24926" w:rsidRPr="00725BEC">
          <w:rPr>
            <w:sz w:val="2"/>
          </w:rPr>
          <w:t>.</w:t>
        </w:r>
        <w:r w:rsidR="00E24926" w:rsidRPr="009A799B">
          <w:rPr>
            <w:sz w:val="2"/>
            <w:lang w:val="en-US"/>
          </w:rPr>
          <w:t>org</w:t>
        </w:r>
        <w:r w:rsidR="00E24926" w:rsidRPr="00725BEC">
          <w:rPr>
            <w:sz w:val="2"/>
          </w:rPr>
          <w:t>)</w:t>
        </w:r>
      </w:hyperlink>
    </w:p>
    <w:sectPr w:rsidR="005D1A47" w:rsidRPr="00725BEC">
      <w:pgSz w:w="11906" w:h="16838"/>
      <w:pgMar w:top="567" w:right="870" w:bottom="20" w:left="5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A47"/>
    <w:rsid w:val="005D1A47"/>
    <w:rsid w:val="00725BEC"/>
    <w:rsid w:val="009A799B"/>
    <w:rsid w:val="00E24926"/>
    <w:rsid w:val="00FA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A4A24"/>
  <w15:docId w15:val="{2FBE6B23-F5E0-47F5-A332-8500C00C8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1" w:line="268" w:lineRule="auto"/>
      <w:ind w:left="1655" w:hanging="10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cpdf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453</Words>
  <Characters>2587</Characters>
  <Application>Microsoft Office Word</Application>
  <DocSecurity>0</DocSecurity>
  <Lines>21</Lines>
  <Paragraphs>6</Paragraphs>
  <ScaleCrop>false</ScaleCrop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cp:lastModifiedBy>Завуч</cp:lastModifiedBy>
  <cp:revision>5</cp:revision>
  <dcterms:created xsi:type="dcterms:W3CDTF">2026-05-09T08:47:00Z</dcterms:created>
  <dcterms:modified xsi:type="dcterms:W3CDTF">2026-05-11T13:51:00Z</dcterms:modified>
</cp:coreProperties>
</file>