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0E" w:rsidRDefault="005B1D0E" w:rsidP="005B1D0E">
      <w:pPr>
        <w:spacing w:after="15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Реализуемые образовательные программы </w:t>
      </w: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( в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том числе адаптированные образовательные программы)</w:t>
      </w:r>
    </w:p>
    <w:p w:rsidR="005B1D0E" w:rsidRDefault="0060514F" w:rsidP="005B1D0E">
      <w:pPr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2026-2027</w:t>
      </w:r>
      <w:r w:rsidR="005B1D0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tbl>
      <w:tblPr>
        <w:tblW w:w="15056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02"/>
        <w:gridCol w:w="3136"/>
        <w:gridCol w:w="2025"/>
        <w:gridCol w:w="2335"/>
        <w:gridCol w:w="4377"/>
        <w:gridCol w:w="1781"/>
      </w:tblGrid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  <w:t xml:space="preserve"> Нормативный срок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5B1D0E" w:rsidRDefault="005B1D0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  <w:t>государственной аккредитации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  <w:t>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  <w:t>Практики</w:t>
            </w:r>
          </w:p>
        </w:tc>
      </w:tr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b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b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bCs/>
                <w:sz w:val="24"/>
                <w:szCs w:val="24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b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bCs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b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bCs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Основная общеобразовательная программа начального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До 18.12.2026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Русский язык, литературное чтение, родной язык, литературное чтение на родном языке, математика, окружающий мир, труд( технология), музыка, ИЗО, физическая культура, иностранный язык, ОРКСЭ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1D0E" w:rsidRDefault="005B1D0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5B1D0E" w:rsidRDefault="005B1D0E">
            <w:pPr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5B1D0E" w:rsidRDefault="005B1D0E">
            <w:pPr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5B1D0E" w:rsidRDefault="005B1D0E">
            <w:pPr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Адаптированная основная образовательная программа для учащихся с умственной отсталостью (интеллектуальными нарушениями) НОО 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До 18.12.2026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Русский язык, чтение, речевая практика, математика, мир природы и человека, музыка, рисование(изобразительное искусство), адаптивная физическая культура, труд (технология)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На дому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Адаптированная основная образовательная программа для учащихся с умственной отсталостью (интеллектуальными нарушениями) НОО 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До 18.12.2026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Речь и альтернативная коммуникация, математические представления, окружающий природный мир, человек, домоводство, окружающий социальный мир, музыка и движение, изобразительная деятельность, 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lastRenderedPageBreak/>
              <w:t>адаптивная физкультура, труд (технология)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lastRenderedPageBreak/>
              <w:t>Не предусмотрена</w:t>
            </w:r>
          </w:p>
        </w:tc>
      </w:tr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Адаптированная основная образовательная программа для учащихся с  ОВЗ задержкой психического развития НОО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До 18.12.2026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Русский язык, литературное чтение, родной язык, литературное чтение на родном языке, математика, окружающий мир, труд( технология), музыка, ИЗО, физическая культура, иностранный язык, ОРКСЭ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Основная  общеобразовательная</w:t>
            </w:r>
            <w:proofErr w:type="gramEnd"/>
          </w:p>
          <w:p w:rsidR="005B1D0E" w:rsidRDefault="005B1D0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программа 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До 18.12.2026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Русский язык, литература, родной язык, родная литература, математика, алгебра, геометрия, вероятность и статистика, информатика, история, обществознание, география, </w:t>
            </w:r>
            <w:r w:rsidR="0060514F"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духовно-нравственная культура России,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биология,химия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, физика, английский язык,  изобразительное искусство, музыка, труд(технология), ОБЗР</w:t>
            </w:r>
            <w:r w:rsidR="0060514F"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,физкультура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Адаптированная основная образовательная программа для учащихся с умственной отсталостью (интеллектуальными нарушениями) вариант 1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До 18.12.2026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Русский язык, чтение (литературное чтение), математика, природоведение, основы социальной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жизни,музыка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, рисование( изобразительное искусство), адаптивная физическая культура, труд (технология)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на дому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Адаптированная основная образовательная программа для учащихся с умственной отсталостью (интеллектуальными 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lastRenderedPageBreak/>
              <w:t>нарушениями) вариант 2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lastRenderedPageBreak/>
              <w:t>5лет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До 18.12.2026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Речь и альтернативная коммуникация, математические представления, окружающий природный мир, человек, домоводство, окружающий социальный мир, музыка и движение, 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lastRenderedPageBreak/>
              <w:t>изобразительная деятельность, адаптивная физкультура, труд (технология)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lastRenderedPageBreak/>
              <w:t>Не предусмотрена</w:t>
            </w:r>
          </w:p>
        </w:tc>
      </w:tr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lastRenderedPageBreak/>
              <w:t xml:space="preserve"> очно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Адаптированная основная образовательная программа для учащихся с умственной отсталостью (интеллектуальными нарушениями) вариант 2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5лет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До 18.12.2026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Речь и альтернативная коммуникация, математические представления, окружающий природный мир, человек, домоводство, окружающий социальный мир, музыка и движение, изобразительная деятельность, адаптивная физкультура, труд (технология)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на дому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Адаптированная основная образовательная программа для учащихся с умственной отсталостью (интеллектуальными нарушениями) с РАС  вариант 2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5лет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До 18.12.2026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Речь и альтернативная коммуникация, математические представления, окружающий природный мир, человек, домоводство, окружающий социальный мир, музыка и движение, изобразительная деятельность, адаптивная физкультура, труд (технология)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Адаптированная основная образовательная программа для учащихся с  ОВЗ задержкой психического развития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До 18.12.2026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Русский язык, литература, родной язык, родная литература, математика, алгебра, геометрия, вероятность и статистика,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информатика,история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, обществознание, </w:t>
            </w:r>
            <w:r w:rsidR="0060514F"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духовно-нравственная культура России, 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география, биология, физика, химия, английский язык,  изобразительное искусство, музыка,  труд(технология), </w:t>
            </w:r>
            <w:r w:rsidR="0060514F"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адаптивная </w:t>
            </w:r>
            <w:bookmarkStart w:id="0" w:name="_GoBack"/>
            <w:bookmarkEnd w:id="0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физкультура, ОБЗР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B1D0E" w:rsidTr="005B1D0E">
        <w:trPr>
          <w:tblCellSpacing w:w="6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Основная общеобразовательная</w:t>
            </w:r>
          </w:p>
          <w:p w:rsidR="005B1D0E" w:rsidRDefault="005B1D0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программа среднего общего образования</w:t>
            </w:r>
          </w:p>
          <w:p w:rsidR="005B1D0E" w:rsidRDefault="005B1D0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До 18.12.2026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Русский язык, литература, иностранный язык. алгебра,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геометрия,вероятность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и статистика, информатика, история, обществознание, география, физика,  химия,  биология,   ОБЗР, физкультура, индивидуальный проект, курсы по выбору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D0E" w:rsidRDefault="005B1D0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Не предусмотрена</w:t>
            </w:r>
          </w:p>
        </w:tc>
      </w:tr>
    </w:tbl>
    <w:p w:rsidR="005B1D0E" w:rsidRDefault="005B1D0E" w:rsidP="005B1D0E"/>
    <w:p w:rsidR="005B1D0E" w:rsidRDefault="005B1D0E" w:rsidP="005B1D0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При реализации указанных образовательных программ </w:t>
      </w:r>
      <w:proofErr w:type="gramStart"/>
      <w:r>
        <w:rPr>
          <w:rFonts w:ascii="Georgia" w:hAnsi="Georgia"/>
          <w:sz w:val="24"/>
          <w:szCs w:val="24"/>
        </w:rPr>
        <w:t>( в</w:t>
      </w:r>
      <w:proofErr w:type="gramEnd"/>
      <w:r>
        <w:rPr>
          <w:rFonts w:ascii="Georgia" w:hAnsi="Georgia"/>
          <w:sz w:val="24"/>
          <w:szCs w:val="24"/>
        </w:rPr>
        <w:t xml:space="preserve"> том числе адаптированной) используется  электронное обучение и дистанционные образовательные технологии.</w:t>
      </w:r>
    </w:p>
    <w:p w:rsidR="005B1D0E" w:rsidRDefault="005B1D0E" w:rsidP="005B1D0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Обучение осуществляется на русском языке.</w:t>
      </w:r>
    </w:p>
    <w:p w:rsidR="005B1D0E" w:rsidRDefault="005B1D0E" w:rsidP="005B1D0E"/>
    <w:p w:rsidR="00075A35" w:rsidRDefault="00075A35"/>
    <w:sectPr w:rsidR="00075A35" w:rsidSect="005B1D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AE"/>
    <w:rsid w:val="00075A35"/>
    <w:rsid w:val="00465EAE"/>
    <w:rsid w:val="005B1D0E"/>
    <w:rsid w:val="0060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F073"/>
  <w15:chartTrackingRefBased/>
  <w15:docId w15:val="{58532CB4-F00F-44B9-B677-9CAA2967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D0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2026-06-16T04:41:00Z</dcterms:created>
  <dcterms:modified xsi:type="dcterms:W3CDTF">2026-06-29T10:22:00Z</dcterms:modified>
</cp:coreProperties>
</file>