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53908">
        <w:rPr>
          <w:rFonts w:ascii="Times New Roman" w:hAnsi="Times New Roman"/>
          <w:sz w:val="28"/>
          <w:szCs w:val="28"/>
          <w:lang w:val="ru-RU"/>
        </w:rPr>
        <w:t xml:space="preserve">Филиал Муниципального автономного общеобразовательного учреждения </w:t>
      </w: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53908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253908">
        <w:rPr>
          <w:rFonts w:ascii="Times New Roman" w:hAnsi="Times New Roman"/>
          <w:sz w:val="28"/>
          <w:szCs w:val="28"/>
          <w:lang w:val="ru-RU"/>
        </w:rPr>
        <w:t>Кутарбитская</w:t>
      </w:r>
      <w:proofErr w:type="spellEnd"/>
      <w:r w:rsidRPr="00253908">
        <w:rPr>
          <w:rFonts w:ascii="Times New Roman" w:hAnsi="Times New Roman"/>
          <w:sz w:val="28"/>
          <w:szCs w:val="28"/>
          <w:lang w:val="ru-RU"/>
        </w:rPr>
        <w:t xml:space="preserve"> общеобразовательная школа» - «</w:t>
      </w:r>
      <w:proofErr w:type="spellStart"/>
      <w:r w:rsidRPr="00253908">
        <w:rPr>
          <w:rFonts w:ascii="Times New Roman" w:hAnsi="Times New Roman"/>
          <w:sz w:val="28"/>
          <w:szCs w:val="28"/>
          <w:lang w:val="ru-RU"/>
        </w:rPr>
        <w:t>Дегтярёвская</w:t>
      </w:r>
      <w:proofErr w:type="spellEnd"/>
      <w:r w:rsidRPr="00253908">
        <w:rPr>
          <w:rFonts w:ascii="Times New Roman" w:hAnsi="Times New Roman"/>
          <w:sz w:val="28"/>
          <w:szCs w:val="28"/>
          <w:lang w:val="ru-RU"/>
        </w:rPr>
        <w:t xml:space="preserve"> общеобразовательная школа»</w:t>
      </w:r>
    </w:p>
    <w:p w:rsidR="00253908" w:rsidRPr="00253908" w:rsidRDefault="00253908" w:rsidP="0025390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Default="00253908" w:rsidP="002539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253908">
        <w:rPr>
          <w:rFonts w:ascii="Times New Roman" w:hAnsi="Times New Roman"/>
          <w:b/>
          <w:bCs/>
          <w:sz w:val="28"/>
          <w:szCs w:val="28"/>
          <w:lang w:val="ru-RU"/>
        </w:rPr>
        <w:t xml:space="preserve">Рабочая программа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по внеурочной деятельности</w:t>
      </w:r>
    </w:p>
    <w:p w:rsidR="00253908" w:rsidRDefault="00253908" w:rsidP="0025390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Юные инспекторы движения</w:t>
      </w:r>
    </w:p>
    <w:p w:rsidR="00766295" w:rsidRPr="00766295" w:rsidRDefault="00766295" w:rsidP="00253908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766295">
        <w:rPr>
          <w:rFonts w:ascii="Times New Roman" w:hAnsi="Times New Roman"/>
          <w:sz w:val="28"/>
          <w:szCs w:val="28"/>
          <w:lang w:val="ru-RU"/>
        </w:rPr>
        <w:t xml:space="preserve">рограмма рассчитана для детей всех категорий в том числе детей </w:t>
      </w:r>
      <w:proofErr w:type="spellStart"/>
      <w:r w:rsidRPr="00766295">
        <w:rPr>
          <w:rFonts w:ascii="Times New Roman" w:hAnsi="Times New Roman"/>
          <w:sz w:val="28"/>
          <w:szCs w:val="28"/>
          <w:lang w:val="ru-RU"/>
        </w:rPr>
        <w:t>овз</w:t>
      </w:r>
      <w:proofErr w:type="spellEnd"/>
    </w:p>
    <w:p w:rsidR="00253908" w:rsidRPr="00253908" w:rsidRDefault="00253908" w:rsidP="00253908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2026-2027</w:t>
      </w:r>
      <w:r w:rsidRPr="00253908">
        <w:rPr>
          <w:rFonts w:ascii="Times New Roman" w:hAnsi="Times New Roman"/>
          <w:sz w:val="28"/>
          <w:szCs w:val="28"/>
          <w:lang w:val="ru-RU"/>
        </w:rPr>
        <w:t xml:space="preserve"> учебный год  </w:t>
      </w:r>
    </w:p>
    <w:p w:rsidR="00253908" w:rsidRPr="00253908" w:rsidRDefault="00253908" w:rsidP="00253908">
      <w:pPr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253908" w:rsidRPr="00253908" w:rsidRDefault="00253908" w:rsidP="00253908">
      <w:pPr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53908">
        <w:rPr>
          <w:rFonts w:ascii="Times New Roman" w:hAnsi="Times New Roman"/>
          <w:color w:val="000000"/>
          <w:sz w:val="28"/>
          <w:szCs w:val="28"/>
          <w:lang w:val="ru-RU"/>
        </w:rPr>
        <w:t xml:space="preserve">Составитель: </w:t>
      </w:r>
    </w:p>
    <w:p w:rsidR="00253908" w:rsidRDefault="00253908" w:rsidP="00253908">
      <w:pPr>
        <w:wordWrap w:val="0"/>
        <w:jc w:val="right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Миркамалова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Юлия Валерьевна</w:t>
      </w:r>
    </w:p>
    <w:p w:rsidR="00253908" w:rsidRPr="00253908" w:rsidRDefault="00253908" w:rsidP="0025390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76629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53908" w:rsidRPr="00253908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53908" w:rsidRPr="00721043" w:rsidRDefault="00253908" w:rsidP="0025390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721043">
        <w:rPr>
          <w:rFonts w:ascii="Times New Roman" w:hAnsi="Times New Roman"/>
          <w:sz w:val="28"/>
          <w:szCs w:val="28"/>
          <w:lang w:val="ru-RU"/>
        </w:rPr>
        <w:t xml:space="preserve">с. </w:t>
      </w:r>
      <w:proofErr w:type="spellStart"/>
      <w:r w:rsidRPr="00721043">
        <w:rPr>
          <w:rFonts w:ascii="Times New Roman" w:hAnsi="Times New Roman"/>
          <w:sz w:val="28"/>
          <w:szCs w:val="28"/>
          <w:lang w:val="ru-RU"/>
        </w:rPr>
        <w:t>Дегтярёво</w:t>
      </w:r>
      <w:proofErr w:type="spellEnd"/>
    </w:p>
    <w:p w:rsidR="0020688D" w:rsidRPr="003B0127" w:rsidRDefault="0020688D">
      <w:pPr>
        <w:rPr>
          <w:lang w:val="ru-RU"/>
        </w:rPr>
        <w:sectPr w:rsidR="0020688D" w:rsidRPr="003B0127">
          <w:footerReference w:type="default" r:id="rId8"/>
          <w:pgSz w:w="11906" w:h="16838"/>
          <w:pgMar w:top="572" w:right="1212" w:bottom="1184" w:left="1440" w:header="720" w:footer="720" w:gutter="0"/>
          <w:cols w:space="720"/>
          <w:docGrid w:linePitch="360"/>
        </w:sectPr>
      </w:pPr>
    </w:p>
    <w:p w:rsidR="0020688D" w:rsidRPr="003B0127" w:rsidRDefault="0020688D">
      <w:pPr>
        <w:autoSpaceDE w:val="0"/>
        <w:autoSpaceDN w:val="0"/>
        <w:spacing w:after="354" w:line="220" w:lineRule="exact"/>
        <w:rPr>
          <w:lang w:val="ru-RU"/>
        </w:rPr>
      </w:pPr>
    </w:p>
    <w:p w:rsidR="0020688D" w:rsidRPr="003B0127" w:rsidRDefault="004B04C5">
      <w:pPr>
        <w:autoSpaceDE w:val="0"/>
        <w:autoSpaceDN w:val="0"/>
        <w:spacing w:after="0" w:line="310" w:lineRule="exact"/>
        <w:ind w:right="3248"/>
        <w:jc w:val="right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0688D" w:rsidRPr="003B0127" w:rsidRDefault="004B04C5">
      <w:pPr>
        <w:tabs>
          <w:tab w:val="left" w:pos="800"/>
        </w:tabs>
        <w:autoSpaceDE w:val="0"/>
        <w:autoSpaceDN w:val="0"/>
        <w:spacing w:before="690" w:after="0" w:line="322" w:lineRule="exact"/>
        <w:ind w:left="720" w:right="288"/>
        <w:rPr>
          <w:lang w:val="ru-RU"/>
        </w:rPr>
      </w:pPr>
      <w:r w:rsidRPr="003B0127">
        <w:rPr>
          <w:rFonts w:ascii="Times New Roman" w:eastAsia="Times New Roman" w:hAnsi="Times New Roman"/>
          <w:color w:val="333333"/>
          <w:sz w:val="28"/>
          <w:lang w:val="ru-RU"/>
        </w:rPr>
        <w:t>Рабочая программа внеурочной деятельности по курсу «Юные инспектора движения».</w:t>
      </w:r>
    </w:p>
    <w:p w:rsidR="003B0127" w:rsidRDefault="004B04C5">
      <w:pPr>
        <w:autoSpaceDE w:val="0"/>
        <w:autoSpaceDN w:val="0"/>
        <w:spacing w:after="0" w:line="322" w:lineRule="exact"/>
        <w:ind w:left="720" w:right="22"/>
        <w:jc w:val="both"/>
        <w:rPr>
          <w:rFonts w:ascii="Times New Roman" w:eastAsia="Times New Roman" w:hAnsi="Times New Roman"/>
          <w:color w:val="000000"/>
          <w:sz w:val="28"/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кружка  «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Юные инспектора движения» (ЮИД) </w:t>
      </w:r>
    </w:p>
    <w:p w:rsidR="0020688D" w:rsidRPr="003B0127" w:rsidRDefault="004B04C5">
      <w:pPr>
        <w:autoSpaceDE w:val="0"/>
        <w:autoSpaceDN w:val="0"/>
        <w:spacing w:after="0" w:line="322" w:lineRule="exact"/>
        <w:ind w:left="720" w:right="22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разработана </w:t>
      </w:r>
      <w:r w:rsid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для детей всех категорий в том числе для детей </w:t>
      </w:r>
      <w:proofErr w:type="spellStart"/>
      <w:r w:rsidR="003B0127">
        <w:rPr>
          <w:rFonts w:ascii="Times New Roman" w:eastAsia="Times New Roman" w:hAnsi="Times New Roman"/>
          <w:color w:val="000000"/>
          <w:sz w:val="28"/>
          <w:lang w:val="ru-RU"/>
        </w:rPr>
        <w:t>овз</w:t>
      </w:r>
      <w:proofErr w:type="spellEnd"/>
      <w:r w:rsid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в рамках Федерального закона «О безопасности дорожного движения», закона Российской Федерации «О безопасности», «</w:t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Правил безопасного поведения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учащихся на улицах и дорогах».</w:t>
      </w:r>
    </w:p>
    <w:p w:rsidR="0020688D" w:rsidRPr="003B0127" w:rsidRDefault="004B04C5">
      <w:pPr>
        <w:autoSpaceDE w:val="0"/>
        <w:autoSpaceDN w:val="0"/>
        <w:spacing w:before="280" w:after="0" w:line="322" w:lineRule="exact"/>
        <w:ind w:right="20" w:firstLine="7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Данная программа направлена на формирование у детей и подростков 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процессе автомобилизации страны. Программа позволяет сформировать совокупность устойчивых форм поведения на дорогах, в общественном транспорте, в случаях чрезвычайных ситуаций, а также умения и навыки пропагандисткой работы. </w:t>
      </w:r>
    </w:p>
    <w:p w:rsidR="0020688D" w:rsidRPr="003B0127" w:rsidRDefault="004B04C5">
      <w:pPr>
        <w:autoSpaceDE w:val="0"/>
        <w:autoSpaceDN w:val="0"/>
        <w:spacing w:before="292" w:after="0" w:line="310" w:lineRule="exact"/>
        <w:ind w:left="1280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Проблема безопасности дорожного движения имеет разные аспекты. </w:t>
      </w:r>
    </w:p>
    <w:p w:rsidR="0020688D" w:rsidRDefault="004B04C5" w:rsidP="003B0127">
      <w:pPr>
        <w:autoSpaceDE w:val="0"/>
        <w:autoSpaceDN w:val="0"/>
        <w:spacing w:after="0" w:line="322" w:lineRule="exact"/>
        <w:ind w:right="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Главным из них всегда будет сохранение человеческой жизни, особенно жизни детей и подростков. Поэтому школа первой должна поддержать идею общественного движения «Юные инспекторы дорожного движения», целью которого является объединение детей и взрослых, заинтересованных в снижении дорожно-транспортного травматизма.</w:t>
      </w:r>
    </w:p>
    <w:p w:rsidR="003B0127" w:rsidRDefault="003B0127">
      <w:pPr>
        <w:autoSpaceDE w:val="0"/>
        <w:autoSpaceDN w:val="0"/>
        <w:spacing w:before="12" w:after="0" w:line="310" w:lineRule="exact"/>
        <w:ind w:left="1210"/>
        <w:rPr>
          <w:lang w:val="ru-RU"/>
        </w:rPr>
      </w:pPr>
    </w:p>
    <w:p w:rsidR="0020688D" w:rsidRPr="003B0127" w:rsidRDefault="004B04C5">
      <w:pPr>
        <w:autoSpaceDE w:val="0"/>
        <w:autoSpaceDN w:val="0"/>
        <w:spacing w:before="12" w:after="0" w:line="310" w:lineRule="exact"/>
        <w:ind w:left="1210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Работа проводится в форме теоретических и практических занятий. </w:t>
      </w:r>
    </w:p>
    <w:p w:rsidR="0020688D" w:rsidRPr="003B0127" w:rsidRDefault="004B04C5">
      <w:pPr>
        <w:autoSpaceDE w:val="0"/>
        <w:autoSpaceDN w:val="0"/>
        <w:spacing w:after="0" w:line="322" w:lineRule="exact"/>
        <w:ind w:left="720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Содержание занятий, объем и интенсивность нагрузок зависят от возраста и физического состояния здоровья обучающихся.  Программа обучения 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построена по принципу от «простого к сложному» и углубления 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теоретических знаний и практических умений на каждом последующем этапе обучения. </w:t>
      </w:r>
    </w:p>
    <w:p w:rsidR="0020688D" w:rsidRPr="00BB17CF" w:rsidRDefault="004B04C5" w:rsidP="00BB17CF">
      <w:pPr>
        <w:autoSpaceDE w:val="0"/>
        <w:autoSpaceDN w:val="0"/>
        <w:spacing w:before="322" w:after="0" w:line="322" w:lineRule="exact"/>
        <w:ind w:left="720" w:right="144"/>
        <w:rPr>
          <w:rFonts w:ascii="Times New Roman" w:eastAsia="Times New Roman" w:hAnsi="Times New Roman"/>
          <w:color w:val="000000"/>
          <w:sz w:val="28"/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Формы работы: коллективная, групповая.</w:t>
      </w:r>
      <w:r w:rsidR="00BB17CF" w:rsidRPr="00BB17CF">
        <w:rPr>
          <w:rFonts w:ascii="Times New Roman" w:eastAsia="Times New Roman" w:hAnsi="Times New Roman"/>
          <w:color w:val="000000"/>
          <w:sz w:val="28"/>
          <w:lang w:val="ru-RU"/>
        </w:rPr>
        <w:t xml:space="preserve"> 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B0127">
        <w:rPr>
          <w:rFonts w:ascii="Times New Roman" w:eastAsia="Times New Roman" w:hAnsi="Times New Roman"/>
          <w:color w:val="333333"/>
          <w:sz w:val="28"/>
          <w:lang w:val="ru-RU"/>
        </w:rPr>
        <w:t>Программа  рассчитана</w:t>
      </w:r>
      <w:proofErr w:type="gramEnd"/>
      <w:r w:rsidRPr="003B0127">
        <w:rPr>
          <w:rFonts w:ascii="Times New Roman" w:eastAsia="Times New Roman" w:hAnsi="Times New Roman"/>
          <w:color w:val="333333"/>
          <w:sz w:val="28"/>
          <w:lang w:val="ru-RU"/>
        </w:rPr>
        <w:t xml:space="preserve"> на обучающихся </w:t>
      </w:r>
      <w:r w:rsidR="003B0127">
        <w:rPr>
          <w:rFonts w:ascii="Times New Roman" w:eastAsia="Times New Roman" w:hAnsi="Times New Roman"/>
          <w:color w:val="333333"/>
          <w:sz w:val="28"/>
          <w:lang w:val="ru-RU"/>
        </w:rPr>
        <w:t xml:space="preserve">всех категорий в том числе для детей </w:t>
      </w:r>
      <w:proofErr w:type="spellStart"/>
      <w:r w:rsidR="003B0127">
        <w:rPr>
          <w:rFonts w:ascii="Times New Roman" w:eastAsia="Times New Roman" w:hAnsi="Times New Roman"/>
          <w:color w:val="333333"/>
          <w:sz w:val="28"/>
          <w:lang w:val="ru-RU"/>
        </w:rPr>
        <w:t>овз</w:t>
      </w:r>
      <w:proofErr w:type="spellEnd"/>
      <w:r w:rsidRPr="003B0127">
        <w:rPr>
          <w:rFonts w:ascii="Times New Roman" w:eastAsia="Times New Roman" w:hAnsi="Times New Roman"/>
          <w:color w:val="333333"/>
          <w:sz w:val="28"/>
          <w:lang w:val="ru-RU"/>
        </w:rPr>
        <w:t xml:space="preserve">. Срок реализации программы 1 год. </w:t>
      </w:r>
      <w:r w:rsidR="003B0127">
        <w:rPr>
          <w:rFonts w:ascii="Times New Roman" w:eastAsia="Times New Roman" w:hAnsi="Times New Roman"/>
          <w:color w:val="333333"/>
          <w:sz w:val="28"/>
          <w:lang w:val="ru-RU"/>
        </w:rPr>
        <w:t xml:space="preserve"> 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Всего: 68 часа в год. Оптимальное количество обучающихся в группе для успешного освоения программы</w:t>
      </w:r>
      <w:r w:rsidR="00BB17CF">
        <w:rPr>
          <w:rFonts w:ascii="Times New Roman" w:eastAsia="Times New Roman" w:hAnsi="Times New Roman"/>
          <w:color w:val="000000"/>
          <w:sz w:val="28"/>
          <w:lang w:val="ru-RU"/>
        </w:rPr>
        <w:t>: 10-15 человек. Вид обучения –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постоянный, занятия -  групповые.</w:t>
      </w:r>
    </w:p>
    <w:p w:rsidR="0020688D" w:rsidRPr="003B0127" w:rsidRDefault="004B04C5">
      <w:pPr>
        <w:autoSpaceDE w:val="0"/>
        <w:autoSpaceDN w:val="0"/>
        <w:spacing w:before="602" w:after="0" w:line="322" w:lineRule="exact"/>
        <w:ind w:left="10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Цель программы: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создание условий для формирования у школьников устойчивых навыков безопасного поведения на улицах и дорогах </w:t>
      </w:r>
    </w:p>
    <w:p w:rsidR="0020688D" w:rsidRPr="003B0127" w:rsidRDefault="0020688D">
      <w:pPr>
        <w:rPr>
          <w:lang w:val="ru-RU"/>
        </w:rPr>
        <w:sectPr w:rsidR="0020688D" w:rsidRPr="003B0127">
          <w:footerReference w:type="default" r:id="rId9"/>
          <w:pgSz w:w="11906" w:h="16838"/>
          <w:pgMar w:top="572" w:right="756" w:bottom="436" w:left="984" w:header="720" w:footer="720" w:gutter="0"/>
          <w:cols w:space="720"/>
          <w:docGrid w:linePitch="360"/>
        </w:sectPr>
      </w:pPr>
    </w:p>
    <w:p w:rsidR="0020688D" w:rsidRPr="003B0127" w:rsidRDefault="0020688D">
      <w:pPr>
        <w:autoSpaceDE w:val="0"/>
        <w:autoSpaceDN w:val="0"/>
        <w:spacing w:after="514" w:line="220" w:lineRule="exact"/>
        <w:rPr>
          <w:lang w:val="ru-RU"/>
        </w:rPr>
      </w:pPr>
    </w:p>
    <w:p w:rsidR="0020688D" w:rsidRPr="003B0127" w:rsidRDefault="004B04C5">
      <w:pPr>
        <w:autoSpaceDE w:val="0"/>
        <w:autoSpaceDN w:val="0"/>
        <w:spacing w:after="0" w:line="310" w:lineRule="exact"/>
        <w:ind w:left="10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Задачи программы:</w:t>
      </w:r>
    </w:p>
    <w:p w:rsidR="0020688D" w:rsidRPr="003B0127" w:rsidRDefault="004B04C5">
      <w:pPr>
        <w:tabs>
          <w:tab w:val="left" w:pos="720"/>
          <w:tab w:val="left" w:pos="1440"/>
        </w:tabs>
        <w:autoSpaceDE w:val="0"/>
        <w:autoSpaceDN w:val="0"/>
        <w:spacing w:before="260" w:after="6" w:line="326" w:lineRule="exact"/>
        <w:rPr>
          <w:lang w:val="ru-RU"/>
        </w:rPr>
      </w:pPr>
      <w:r w:rsidRPr="003B0127">
        <w:rPr>
          <w:lang w:val="ru-RU"/>
        </w:rPr>
        <w:tab/>
      </w:r>
      <w:r>
        <w:rPr>
          <w:rFonts w:ascii="Symbol" w:eastAsia="Symbol" w:hAnsi="Symbol"/>
          <w:color w:val="000000"/>
          <w:sz w:val="24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Сформировать у обучающихся потребность в изучении правил дорожного движения и осознанное к ним </w:t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отношения ;</w:t>
      </w:r>
      <w:proofErr w:type="gramEnd"/>
      <w:r w:rsidRPr="003B0127">
        <w:rPr>
          <w:lang w:val="ru-RU"/>
        </w:rPr>
        <w:br/>
      </w:r>
      <w:r w:rsidRPr="003B0127">
        <w:rPr>
          <w:lang w:val="ru-RU"/>
        </w:rPr>
        <w:tab/>
      </w:r>
      <w:r>
        <w:rPr>
          <w:rFonts w:ascii="Symbol" w:eastAsia="Symbol" w:hAnsi="Symbol"/>
          <w:color w:val="000000"/>
          <w:sz w:val="24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Сформировать устойчивые навыки соблюдения и выполнения правил дорожного движения; </w:t>
      </w:r>
      <w:r w:rsidRPr="003B0127">
        <w:rPr>
          <w:lang w:val="ru-RU"/>
        </w:rPr>
        <w:br/>
      </w:r>
      <w:r w:rsidRPr="003B0127">
        <w:rPr>
          <w:lang w:val="ru-RU"/>
        </w:rPr>
        <w:tab/>
      </w:r>
      <w:r>
        <w:rPr>
          <w:rFonts w:ascii="Symbol" w:eastAsia="Symbol" w:hAnsi="Symbol"/>
          <w:color w:val="000000"/>
          <w:sz w:val="24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Обучить способам оказания самопомощи и первой медицинской помощи;</w:t>
      </w:r>
    </w:p>
    <w:tbl>
      <w:tblPr>
        <w:tblW w:w="0" w:type="auto"/>
        <w:tblInd w:w="355" w:type="dxa"/>
        <w:tblLayout w:type="fixed"/>
        <w:tblLook w:val="04A0" w:firstRow="1" w:lastRow="0" w:firstColumn="1" w:lastColumn="0" w:noHBand="0" w:noVBand="1"/>
      </w:tblPr>
      <w:tblGrid>
        <w:gridCol w:w="600"/>
        <w:gridCol w:w="8940"/>
      </w:tblGrid>
      <w:tr w:rsidR="0020688D" w:rsidRPr="004D7923">
        <w:trPr>
          <w:trHeight w:hRule="exact" w:val="1996"/>
        </w:trPr>
        <w:tc>
          <w:tcPr>
            <w:tcW w:w="600" w:type="dxa"/>
            <w:tcMar>
              <w:left w:w="0" w:type="dxa"/>
              <w:right w:w="0" w:type="dxa"/>
            </w:tcMar>
          </w:tcPr>
          <w:p w:rsidR="0020688D" w:rsidRDefault="004B04C5">
            <w:pPr>
              <w:autoSpaceDE w:val="0"/>
              <w:autoSpaceDN w:val="0"/>
              <w:spacing w:after="0" w:line="498" w:lineRule="exact"/>
              <w:ind w:left="364" w:right="108"/>
              <w:jc w:val="both"/>
            </w:pPr>
            <w:r>
              <w:rPr>
                <w:rFonts w:ascii="Symbol" w:eastAsia="Symbol" w:hAnsi="Symbol"/>
                <w:color w:val="000000"/>
                <w:sz w:val="24"/>
              </w:rPr>
              <w:t></w:t>
            </w:r>
            <w:r>
              <w:br/>
            </w:r>
            <w:r>
              <w:rPr>
                <w:rFonts w:ascii="Symbol" w:eastAsia="Symbol" w:hAnsi="Symbol"/>
                <w:color w:val="000000"/>
                <w:sz w:val="28"/>
              </w:rPr>
              <w:t></w:t>
            </w:r>
            <w:r>
              <w:br/>
            </w:r>
            <w:r>
              <w:rPr>
                <w:rFonts w:ascii="Symbol" w:eastAsia="Symbol" w:hAnsi="Symbol"/>
                <w:color w:val="000000"/>
                <w:sz w:val="28"/>
              </w:rPr>
              <w:t></w:t>
            </w:r>
            <w:r>
              <w:br/>
            </w:r>
            <w:r>
              <w:rPr>
                <w:rFonts w:ascii="Symbol" w:eastAsia="Symbol" w:hAnsi="Symbol"/>
                <w:color w:val="000000"/>
                <w:sz w:val="28"/>
              </w:rPr>
              <w:t></w:t>
            </w:r>
          </w:p>
        </w:tc>
        <w:tc>
          <w:tcPr>
            <w:tcW w:w="8940" w:type="dxa"/>
            <w:tcMar>
              <w:left w:w="0" w:type="dxa"/>
              <w:right w:w="0" w:type="dxa"/>
            </w:tcMar>
          </w:tcPr>
          <w:p w:rsidR="0020688D" w:rsidRPr="003B0127" w:rsidRDefault="004B04C5">
            <w:pPr>
              <w:tabs>
                <w:tab w:val="left" w:pos="474"/>
                <w:tab w:val="left" w:pos="484"/>
              </w:tabs>
              <w:autoSpaceDE w:val="0"/>
              <w:autoSpaceDN w:val="0"/>
              <w:spacing w:after="0" w:line="330" w:lineRule="exact"/>
              <w:ind w:left="124" w:right="864"/>
              <w:rPr>
                <w:lang w:val="ru-RU"/>
              </w:rPr>
            </w:pPr>
            <w:r w:rsidRPr="003B0127">
              <w:rPr>
                <w:lang w:val="ru-RU"/>
              </w:rPr>
              <w:tab/>
            </w:r>
            <w:r w:rsidRPr="003B0127">
              <w:rPr>
                <w:lang w:val="ru-RU"/>
              </w:rPr>
              <w:tab/>
            </w:r>
            <w:r w:rsidRPr="003B0127">
              <w:rPr>
                <w:rFonts w:ascii="Times New Roman" w:eastAsia="Times New Roman" w:hAnsi="Times New Roman"/>
                <w:color w:val="000000"/>
                <w:sz w:val="28"/>
                <w:lang w:val="ru-RU"/>
              </w:rPr>
              <w:t xml:space="preserve">Повысить интерес школьников к велоспорту; </w:t>
            </w:r>
            <w:r w:rsidRPr="003B0127">
              <w:rPr>
                <w:lang w:val="ru-RU"/>
              </w:rPr>
              <w:br/>
            </w:r>
            <w:r w:rsidRPr="003B0127">
              <w:rPr>
                <w:lang w:val="ru-RU"/>
              </w:rPr>
              <w:tab/>
            </w:r>
            <w:r w:rsidRPr="003B0127">
              <w:rPr>
                <w:rFonts w:ascii="Times New Roman" w:eastAsia="Times New Roman" w:hAnsi="Times New Roman"/>
                <w:color w:val="000000"/>
                <w:sz w:val="28"/>
                <w:lang w:val="ru-RU"/>
              </w:rPr>
              <w:t xml:space="preserve"> Развивать у учащихся умение ориентироваться в дорожно-транспортной ситуации;</w:t>
            </w:r>
            <w:r w:rsidRPr="003B0127">
              <w:rPr>
                <w:lang w:val="ru-RU"/>
              </w:rPr>
              <w:br/>
            </w:r>
            <w:r w:rsidRPr="003B0127">
              <w:rPr>
                <w:lang w:val="ru-RU"/>
              </w:rPr>
              <w:tab/>
            </w:r>
            <w:r w:rsidRPr="003B0127">
              <w:rPr>
                <w:rFonts w:ascii="Times New Roman" w:eastAsia="Times New Roman" w:hAnsi="Times New Roman"/>
                <w:color w:val="000000"/>
                <w:sz w:val="28"/>
                <w:lang w:val="ru-RU"/>
              </w:rPr>
              <w:t xml:space="preserve"> Воспитывать чувство ответственности, культуры безопасного поведения на дорогах и улицах. </w:t>
            </w:r>
          </w:p>
          <w:p w:rsidR="0020688D" w:rsidRPr="003B0127" w:rsidRDefault="004B04C5">
            <w:pPr>
              <w:autoSpaceDE w:val="0"/>
              <w:autoSpaceDN w:val="0"/>
              <w:spacing w:before="32" w:after="0" w:line="310" w:lineRule="exact"/>
              <w:ind w:left="124"/>
              <w:rPr>
                <w:lang w:val="ru-RU"/>
              </w:rPr>
            </w:pPr>
            <w:r w:rsidRPr="003B0127">
              <w:rPr>
                <w:rFonts w:ascii="Times New Roman" w:eastAsia="Times New Roman" w:hAnsi="Times New Roman"/>
                <w:color w:val="000000"/>
                <w:sz w:val="28"/>
                <w:lang w:val="ru-RU"/>
              </w:rPr>
              <w:t xml:space="preserve">Выработать у учащихся культуру поведения в транспорте и дорожную </w:t>
            </w:r>
          </w:p>
        </w:tc>
      </w:tr>
    </w:tbl>
    <w:p w:rsidR="0020688D" w:rsidRPr="003B0127" w:rsidRDefault="004B04C5">
      <w:pPr>
        <w:autoSpaceDE w:val="0"/>
        <w:autoSpaceDN w:val="0"/>
        <w:spacing w:before="6" w:after="0" w:line="310" w:lineRule="exact"/>
        <w:ind w:left="1080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этику.</w:t>
      </w:r>
    </w:p>
    <w:p w:rsidR="003B0127" w:rsidRDefault="004B04C5">
      <w:pPr>
        <w:tabs>
          <w:tab w:val="left" w:pos="1080"/>
          <w:tab w:val="left" w:pos="1440"/>
        </w:tabs>
        <w:autoSpaceDE w:val="0"/>
        <w:autoSpaceDN w:val="0"/>
        <w:spacing w:before="312" w:after="6" w:line="332" w:lineRule="exact"/>
        <w:ind w:left="720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Развитие значимых для данной деятельности личностных качеств:</w:t>
      </w:r>
      <w:r w:rsidRPr="003B0127">
        <w:rPr>
          <w:lang w:val="ru-RU"/>
        </w:rPr>
        <w:tab/>
      </w:r>
    </w:p>
    <w:p w:rsidR="0020688D" w:rsidRPr="003B0127" w:rsidRDefault="003B0127">
      <w:pPr>
        <w:tabs>
          <w:tab w:val="left" w:pos="1080"/>
          <w:tab w:val="left" w:pos="1440"/>
        </w:tabs>
        <w:autoSpaceDE w:val="0"/>
        <w:autoSpaceDN w:val="0"/>
        <w:spacing w:before="312" w:after="6" w:line="332" w:lineRule="exact"/>
        <w:ind w:left="720"/>
        <w:rPr>
          <w:lang w:val="ru-RU"/>
        </w:rPr>
      </w:pPr>
      <w:r>
        <w:rPr>
          <w:lang w:val="ru-RU"/>
        </w:rPr>
        <w:t xml:space="preserve">        </w:t>
      </w:r>
      <w:r w:rsidR="004B04C5">
        <w:rPr>
          <w:rFonts w:ascii="Symbol" w:eastAsia="Symbol" w:hAnsi="Symbol"/>
          <w:color w:val="000000"/>
          <w:sz w:val="28"/>
        </w:rPr>
        <w:t></w:t>
      </w:r>
      <w:r w:rsidR="004B04C5" w:rsidRPr="003B0127">
        <w:rPr>
          <w:lang w:val="ru-RU"/>
        </w:rPr>
        <w:tab/>
      </w:r>
      <w:proofErr w:type="gramStart"/>
      <w:r w:rsidR="004B04C5" w:rsidRPr="003B0127">
        <w:rPr>
          <w:rFonts w:ascii="Times New Roman" w:eastAsia="Times New Roman" w:hAnsi="Times New Roman"/>
          <w:color w:val="000000"/>
          <w:sz w:val="28"/>
          <w:lang w:val="ru-RU"/>
        </w:rPr>
        <w:t>самостоятельности</w:t>
      </w:r>
      <w:proofErr w:type="gramEnd"/>
      <w:r w:rsidR="004B04C5"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в принятии правильных решений; </w:t>
      </w:r>
      <w:r w:rsidR="004B04C5" w:rsidRPr="003B0127">
        <w:rPr>
          <w:lang w:val="ru-RU"/>
        </w:rPr>
        <w:br/>
      </w:r>
      <w:r w:rsidR="004B04C5" w:rsidRPr="003B0127">
        <w:rPr>
          <w:lang w:val="ru-RU"/>
        </w:rPr>
        <w:tab/>
      </w:r>
      <w:r w:rsidR="004B04C5">
        <w:rPr>
          <w:rFonts w:ascii="Symbol" w:eastAsia="Symbol" w:hAnsi="Symbol"/>
          <w:color w:val="000000"/>
          <w:sz w:val="28"/>
        </w:rPr>
        <w:t></w:t>
      </w:r>
      <w:r w:rsidR="004B04C5" w:rsidRPr="003B0127">
        <w:rPr>
          <w:lang w:val="ru-RU"/>
        </w:rPr>
        <w:tab/>
      </w:r>
      <w:r w:rsidR="004B04C5"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убежденности и активности в пропаганде добросовестного выполнения </w:t>
      </w:r>
      <w:r w:rsidR="004B04C5" w:rsidRPr="003B0127">
        <w:rPr>
          <w:lang w:val="ru-RU"/>
        </w:rPr>
        <w:tab/>
      </w:r>
      <w:r w:rsidR="004B04C5" w:rsidRPr="003B0127">
        <w:rPr>
          <w:lang w:val="ru-RU"/>
        </w:rPr>
        <w:tab/>
      </w:r>
      <w:r w:rsidR="004B04C5"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правил дорожного движения, как необходимого элемента сохранения </w:t>
      </w:r>
      <w:r w:rsidR="004B04C5" w:rsidRPr="003B0127">
        <w:rPr>
          <w:lang w:val="ru-RU"/>
        </w:rPr>
        <w:tab/>
      </w:r>
      <w:r w:rsidR="004B04C5" w:rsidRPr="003B0127">
        <w:rPr>
          <w:lang w:val="ru-RU"/>
        </w:rPr>
        <w:tab/>
      </w:r>
      <w:r w:rsidR="004B04C5"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своей </w:t>
      </w:r>
    </w:p>
    <w:tbl>
      <w:tblPr>
        <w:tblW w:w="0" w:type="auto"/>
        <w:tblInd w:w="536" w:type="dxa"/>
        <w:tblLayout w:type="fixed"/>
        <w:tblLook w:val="04A0" w:firstRow="1" w:lastRow="0" w:firstColumn="1" w:lastColumn="0" w:noHBand="0" w:noVBand="1"/>
      </w:tblPr>
      <w:tblGrid>
        <w:gridCol w:w="780"/>
        <w:gridCol w:w="8400"/>
      </w:tblGrid>
      <w:tr w:rsidR="0020688D" w:rsidRPr="004D7923">
        <w:trPr>
          <w:trHeight w:hRule="exact" w:val="1330"/>
        </w:trPr>
        <w:tc>
          <w:tcPr>
            <w:tcW w:w="780" w:type="dxa"/>
            <w:tcMar>
              <w:left w:w="0" w:type="dxa"/>
              <w:right w:w="0" w:type="dxa"/>
            </w:tcMar>
          </w:tcPr>
          <w:p w:rsidR="0020688D" w:rsidRDefault="004B04C5">
            <w:pPr>
              <w:autoSpaceDE w:val="0"/>
              <w:autoSpaceDN w:val="0"/>
              <w:spacing w:after="0" w:line="662" w:lineRule="exact"/>
              <w:ind w:left="432" w:right="108"/>
              <w:jc w:val="right"/>
            </w:pPr>
            <w:r>
              <w:rPr>
                <w:rFonts w:ascii="Symbol" w:eastAsia="Symbol" w:hAnsi="Symbol"/>
                <w:color w:val="000000"/>
                <w:sz w:val="28"/>
              </w:rPr>
              <w:t></w:t>
            </w:r>
            <w:r>
              <w:br/>
            </w:r>
            <w:r>
              <w:rPr>
                <w:rFonts w:ascii="Symbol" w:eastAsia="Symbol" w:hAnsi="Symbol"/>
                <w:color w:val="000000"/>
                <w:sz w:val="28"/>
              </w:rPr>
              <w:t></w:t>
            </w:r>
          </w:p>
        </w:tc>
        <w:tc>
          <w:tcPr>
            <w:tcW w:w="8400" w:type="dxa"/>
            <w:tcMar>
              <w:left w:w="0" w:type="dxa"/>
              <w:right w:w="0" w:type="dxa"/>
            </w:tcMar>
          </w:tcPr>
          <w:p w:rsidR="0020688D" w:rsidRPr="003B0127" w:rsidRDefault="004B04C5">
            <w:pPr>
              <w:autoSpaceDE w:val="0"/>
              <w:autoSpaceDN w:val="0"/>
              <w:spacing w:after="0" w:line="330" w:lineRule="exact"/>
              <w:ind w:left="124" w:right="432"/>
              <w:rPr>
                <w:lang w:val="ru-RU"/>
              </w:rPr>
            </w:pPr>
            <w:r w:rsidRPr="003B0127">
              <w:rPr>
                <w:rFonts w:ascii="Times New Roman" w:eastAsia="Times New Roman" w:hAnsi="Times New Roman"/>
                <w:color w:val="000000"/>
                <w:sz w:val="28"/>
                <w:lang w:val="ru-RU"/>
              </w:rPr>
              <w:t xml:space="preserve">жизни; </w:t>
            </w:r>
            <w:r w:rsidRPr="003B0127">
              <w:rPr>
                <w:lang w:val="ru-RU"/>
              </w:rPr>
              <w:br/>
            </w:r>
            <w:r w:rsidRPr="003B0127">
              <w:rPr>
                <w:rFonts w:ascii="Times New Roman" w:eastAsia="Times New Roman" w:hAnsi="Times New Roman"/>
                <w:color w:val="000000"/>
                <w:sz w:val="28"/>
                <w:lang w:val="ru-RU"/>
              </w:rPr>
              <w:t>внимательности и вежливости во взаимоотношениях участников дорожного движения;</w:t>
            </w:r>
            <w:r w:rsidRPr="003B0127">
              <w:rPr>
                <w:lang w:val="ru-RU"/>
              </w:rPr>
              <w:br/>
            </w:r>
            <w:r w:rsidRPr="003B0127">
              <w:rPr>
                <w:rFonts w:ascii="Times New Roman" w:eastAsia="Times New Roman" w:hAnsi="Times New Roman"/>
                <w:color w:val="000000"/>
                <w:sz w:val="28"/>
                <w:lang w:val="ru-RU"/>
              </w:rPr>
              <w:t xml:space="preserve">здорового образ жизни и навыка самостоятельного физического </w:t>
            </w:r>
          </w:p>
        </w:tc>
      </w:tr>
    </w:tbl>
    <w:p w:rsidR="0020688D" w:rsidRPr="003B0127" w:rsidRDefault="004B04C5">
      <w:pPr>
        <w:autoSpaceDE w:val="0"/>
        <w:autoSpaceDN w:val="0"/>
        <w:spacing w:before="6" w:after="0" w:line="310" w:lineRule="exact"/>
        <w:ind w:left="1440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совершенства. 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1440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 xml:space="preserve">Ожидаемый результат: </w:t>
      </w:r>
    </w:p>
    <w:p w:rsidR="0020688D" w:rsidRPr="003B0127" w:rsidRDefault="004B04C5">
      <w:pPr>
        <w:tabs>
          <w:tab w:val="left" w:pos="720"/>
          <w:tab w:val="left" w:pos="1080"/>
        </w:tabs>
        <w:autoSpaceDE w:val="0"/>
        <w:autoSpaceDN w:val="0"/>
        <w:spacing w:after="6" w:line="322" w:lineRule="exact"/>
        <w:rPr>
          <w:lang w:val="ru-RU"/>
        </w:rPr>
      </w:pPr>
      <w:r w:rsidRPr="003B0127">
        <w:rPr>
          <w:lang w:val="ru-RU"/>
        </w:rPr>
        <w:tab/>
      </w:r>
      <w:r>
        <w:rPr>
          <w:rFonts w:ascii="Symbol" w:eastAsia="Symbol" w:hAnsi="Symbol"/>
          <w:color w:val="000000"/>
          <w:sz w:val="20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Развитие и совершенствование навыков поведения на дороге, оказания первой доврачебной помощи; </w:t>
      </w:r>
    </w:p>
    <w:tbl>
      <w:tblPr>
        <w:tblW w:w="0" w:type="auto"/>
        <w:tblInd w:w="355" w:type="dxa"/>
        <w:tblLayout w:type="fixed"/>
        <w:tblLook w:val="04A0" w:firstRow="1" w:lastRow="0" w:firstColumn="1" w:lastColumn="0" w:noHBand="0" w:noVBand="1"/>
      </w:tblPr>
      <w:tblGrid>
        <w:gridCol w:w="720"/>
        <w:gridCol w:w="5840"/>
        <w:gridCol w:w="3240"/>
      </w:tblGrid>
      <w:tr w:rsidR="0020688D">
        <w:trPr>
          <w:trHeight w:hRule="exact" w:val="322"/>
        </w:trPr>
        <w:tc>
          <w:tcPr>
            <w:tcW w:w="720" w:type="dxa"/>
            <w:tcMar>
              <w:left w:w="0" w:type="dxa"/>
              <w:right w:w="0" w:type="dxa"/>
            </w:tcMar>
          </w:tcPr>
          <w:p w:rsidR="0020688D" w:rsidRDefault="004B04C5">
            <w:pPr>
              <w:autoSpaceDE w:val="0"/>
              <w:autoSpaceDN w:val="0"/>
              <w:spacing w:before="54" w:after="0" w:line="244" w:lineRule="exact"/>
              <w:ind w:right="266"/>
              <w:jc w:val="right"/>
            </w:pPr>
            <w:r>
              <w:rPr>
                <w:rFonts w:ascii="Symbol" w:eastAsia="Symbol" w:hAnsi="Symbol"/>
                <w:color w:val="000000"/>
                <w:sz w:val="20"/>
              </w:rPr>
              <w:t></w:t>
            </w:r>
          </w:p>
        </w:tc>
        <w:tc>
          <w:tcPr>
            <w:tcW w:w="5840" w:type="dxa"/>
            <w:tcMar>
              <w:left w:w="0" w:type="dxa"/>
              <w:right w:w="0" w:type="dxa"/>
            </w:tcMar>
          </w:tcPr>
          <w:p w:rsidR="0020688D" w:rsidRDefault="004B04C5">
            <w:pPr>
              <w:autoSpaceDE w:val="0"/>
              <w:autoSpaceDN w:val="0"/>
              <w:spacing w:before="6" w:after="0" w:line="310" w:lineRule="exact"/>
              <w:ind w:left="304"/>
            </w:pPr>
            <w:r>
              <w:rPr>
                <w:rFonts w:ascii="Times New Roman" w:eastAsia="Times New Roman" w:hAnsi="Times New Roman"/>
                <w:color w:val="000000"/>
                <w:sz w:val="28"/>
              </w:rPr>
              <w:t xml:space="preserve">Формирование интереса к регулярным </w:t>
            </w:r>
          </w:p>
        </w:tc>
        <w:tc>
          <w:tcPr>
            <w:tcW w:w="3240" w:type="dxa"/>
            <w:tcMar>
              <w:left w:w="0" w:type="dxa"/>
              <w:right w:w="0" w:type="dxa"/>
            </w:tcMar>
          </w:tcPr>
          <w:p w:rsidR="0020688D" w:rsidRDefault="004B04C5">
            <w:pPr>
              <w:autoSpaceDE w:val="0"/>
              <w:autoSpaceDN w:val="0"/>
              <w:spacing w:before="6" w:after="0" w:line="310" w:lineRule="exact"/>
              <w:ind w:left="166"/>
            </w:pPr>
            <w:r>
              <w:rPr>
                <w:rFonts w:ascii="Times New Roman" w:eastAsia="Times New Roman" w:hAnsi="Times New Roman"/>
                <w:color w:val="000000"/>
                <w:sz w:val="28"/>
              </w:rPr>
              <w:t xml:space="preserve">занятиям велоспортом, </w:t>
            </w:r>
          </w:p>
        </w:tc>
      </w:tr>
    </w:tbl>
    <w:p w:rsidR="0020688D" w:rsidRDefault="004B04C5">
      <w:pPr>
        <w:autoSpaceDE w:val="0"/>
        <w:autoSpaceDN w:val="0"/>
        <w:spacing w:before="6" w:after="0" w:line="310" w:lineRule="exact"/>
      </w:pPr>
      <w:r>
        <w:rPr>
          <w:rFonts w:ascii="Times New Roman" w:eastAsia="Times New Roman" w:hAnsi="Times New Roman"/>
          <w:color w:val="000000"/>
          <w:sz w:val="28"/>
        </w:rPr>
        <w:t xml:space="preserve">повышение спортивного мастерства; </w:t>
      </w:r>
    </w:p>
    <w:p w:rsidR="0020688D" w:rsidRPr="003B0127" w:rsidRDefault="004B04C5">
      <w:pPr>
        <w:tabs>
          <w:tab w:val="left" w:pos="1080"/>
        </w:tabs>
        <w:autoSpaceDE w:val="0"/>
        <w:autoSpaceDN w:val="0"/>
        <w:spacing w:after="0" w:line="322" w:lineRule="exact"/>
        <w:ind w:left="720"/>
        <w:rPr>
          <w:lang w:val="ru-RU"/>
        </w:rPr>
      </w:pPr>
      <w:r>
        <w:rPr>
          <w:rFonts w:ascii="Symbol" w:eastAsia="Symbol" w:hAnsi="Symbol"/>
          <w:color w:val="000000"/>
          <w:sz w:val="20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Формирование совокупности устойчивых форм поведения на дорогах, в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общественном транспорте, в случаях чрезвычайных ситуаций; </w:t>
      </w:r>
    </w:p>
    <w:p w:rsidR="0020688D" w:rsidRPr="003B0127" w:rsidRDefault="004B04C5">
      <w:pPr>
        <w:tabs>
          <w:tab w:val="left" w:pos="1080"/>
        </w:tabs>
        <w:autoSpaceDE w:val="0"/>
        <w:autoSpaceDN w:val="0"/>
        <w:spacing w:after="0" w:line="322" w:lineRule="exact"/>
        <w:ind w:left="720"/>
        <w:rPr>
          <w:lang w:val="ru-RU"/>
        </w:rPr>
      </w:pPr>
      <w:r>
        <w:rPr>
          <w:rFonts w:ascii="Symbol" w:eastAsia="Symbol" w:hAnsi="Symbol"/>
          <w:color w:val="000000"/>
          <w:sz w:val="20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Формирование глубоких теоретических знаний правил дорожного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движения; </w:t>
      </w:r>
    </w:p>
    <w:p w:rsidR="0020688D" w:rsidRPr="003B0127" w:rsidRDefault="004B04C5">
      <w:pPr>
        <w:tabs>
          <w:tab w:val="left" w:pos="1080"/>
        </w:tabs>
        <w:autoSpaceDE w:val="0"/>
        <w:autoSpaceDN w:val="0"/>
        <w:spacing w:after="0" w:line="322" w:lineRule="exact"/>
        <w:ind w:left="720"/>
        <w:rPr>
          <w:lang w:val="ru-RU"/>
        </w:rPr>
      </w:pPr>
      <w:r>
        <w:rPr>
          <w:rFonts w:ascii="Symbol" w:eastAsia="Symbol" w:hAnsi="Symbol"/>
          <w:color w:val="000000"/>
          <w:sz w:val="20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Формирование у детей желание вести работу по профилактике ДДТТ и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навыков пропагандисткой работы; </w:t>
      </w:r>
    </w:p>
    <w:p w:rsidR="0020688D" w:rsidRPr="003B0127" w:rsidRDefault="004B04C5">
      <w:pPr>
        <w:tabs>
          <w:tab w:val="left" w:pos="1080"/>
        </w:tabs>
        <w:autoSpaceDE w:val="0"/>
        <w:autoSpaceDN w:val="0"/>
        <w:spacing w:after="0" w:line="322" w:lineRule="exact"/>
        <w:ind w:left="720"/>
        <w:rPr>
          <w:lang w:val="ru-RU"/>
        </w:rPr>
      </w:pPr>
      <w:r>
        <w:rPr>
          <w:rFonts w:ascii="Symbol" w:eastAsia="Symbol" w:hAnsi="Symbol"/>
          <w:color w:val="000000"/>
          <w:sz w:val="20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Сокращение детского дорожно-транспортного травматизма по вине детей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и подростков. </w:t>
      </w:r>
    </w:p>
    <w:p w:rsidR="0020688D" w:rsidRPr="003B0127" w:rsidRDefault="004B04C5">
      <w:pPr>
        <w:autoSpaceDE w:val="0"/>
        <w:autoSpaceDN w:val="0"/>
        <w:spacing w:before="292" w:after="0" w:line="310" w:lineRule="exact"/>
        <w:ind w:left="720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Научно – методическое обеспечение:</w:t>
      </w:r>
    </w:p>
    <w:p w:rsidR="0020688D" w:rsidRPr="003B0127" w:rsidRDefault="0020688D" w:rsidP="003B0127">
      <w:pPr>
        <w:tabs>
          <w:tab w:val="left" w:pos="1176"/>
        </w:tabs>
        <w:rPr>
          <w:lang w:val="ru-RU"/>
        </w:rPr>
        <w:sectPr w:rsidR="0020688D" w:rsidRPr="003B0127">
          <w:footerReference w:type="default" r:id="rId10"/>
          <w:pgSz w:w="11906" w:h="16838"/>
          <w:pgMar w:top="734" w:right="756" w:bottom="596" w:left="984" w:header="720" w:footer="720" w:gutter="0"/>
          <w:cols w:space="720"/>
          <w:docGrid w:linePitch="360"/>
        </w:sectPr>
      </w:pPr>
    </w:p>
    <w:p w:rsidR="0020688D" w:rsidRPr="003B0127" w:rsidRDefault="003B0127" w:rsidP="003B0127">
      <w:pPr>
        <w:tabs>
          <w:tab w:val="left" w:pos="972"/>
        </w:tabs>
        <w:autoSpaceDE w:val="0"/>
        <w:autoSpaceDN w:val="0"/>
        <w:spacing w:after="0" w:line="316" w:lineRule="exact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lang w:val="ru-RU"/>
        </w:rPr>
        <w:lastRenderedPageBreak/>
        <w:t>1</w:t>
      </w:r>
      <w:r w:rsidR="004B04C5"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.</w:t>
      </w:r>
      <w:r w:rsidR="004B04C5"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Методические рекомендации по курсу ОБЖ для проведения уроков ПДД. </w:t>
      </w:r>
    </w:p>
    <w:p w:rsidR="0020688D" w:rsidRPr="003B0127" w:rsidRDefault="004B04C5">
      <w:pPr>
        <w:tabs>
          <w:tab w:val="left" w:pos="984"/>
        </w:tabs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4.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Учебники по ОБЖ, ПДД. </w:t>
      </w:r>
    </w:p>
    <w:p w:rsidR="0020688D" w:rsidRPr="003B0127" w:rsidRDefault="004B04C5">
      <w:pPr>
        <w:tabs>
          <w:tab w:val="left" w:pos="984"/>
        </w:tabs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5.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Методические разработки для родителей, обучающихся и педагогов. </w:t>
      </w:r>
    </w:p>
    <w:p w:rsidR="0020688D" w:rsidRPr="003B0127" w:rsidRDefault="004B04C5">
      <w:pPr>
        <w:tabs>
          <w:tab w:val="left" w:pos="984"/>
        </w:tabs>
        <w:autoSpaceDE w:val="0"/>
        <w:autoSpaceDN w:val="0"/>
        <w:spacing w:after="0" w:line="322" w:lineRule="exact"/>
        <w:ind w:left="264" w:right="374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6.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Газета «Добрая Дорога Детства»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7.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Журнал «Путешествие на зеленый свет»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В тематический план включен следующий материал:</w:t>
      </w:r>
    </w:p>
    <w:p w:rsidR="0020688D" w:rsidRPr="003B0127" w:rsidRDefault="004B04C5">
      <w:pPr>
        <w:autoSpaceDE w:val="0"/>
        <w:autoSpaceDN w:val="0"/>
        <w:spacing w:before="322" w:after="0" w:line="322" w:lineRule="exact"/>
        <w:ind w:left="264" w:right="5328"/>
        <w:rPr>
          <w:lang w:val="ru-RU"/>
        </w:rPr>
      </w:pPr>
      <w:r w:rsidRPr="003B0127">
        <w:rPr>
          <w:rFonts w:ascii="Times New Roman" w:eastAsia="Times New Roman" w:hAnsi="Times New Roman"/>
          <w:i/>
          <w:color w:val="000000"/>
          <w:sz w:val="28"/>
          <w:lang w:val="ru-RU"/>
        </w:rPr>
        <w:t>1. Правила дорожного движения: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общие положения;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обязанности пешеходов;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сигналы светофора;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правила для водителей;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дорожные знаки;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практические занятия.</w:t>
      </w:r>
    </w:p>
    <w:p w:rsidR="0020688D" w:rsidRPr="003B0127" w:rsidRDefault="004B04C5">
      <w:pPr>
        <w:autoSpaceDE w:val="0"/>
        <w:autoSpaceDN w:val="0"/>
        <w:spacing w:before="322" w:after="0" w:line="322" w:lineRule="exact"/>
        <w:ind w:left="264" w:right="1152"/>
        <w:rPr>
          <w:lang w:val="ru-RU"/>
        </w:rPr>
      </w:pPr>
      <w:r w:rsidRPr="003B0127">
        <w:rPr>
          <w:rFonts w:ascii="Times New Roman" w:eastAsia="Times New Roman" w:hAnsi="Times New Roman"/>
          <w:i/>
          <w:color w:val="000000"/>
          <w:sz w:val="28"/>
          <w:lang w:val="ru-RU"/>
        </w:rPr>
        <w:t>2. Основы доврачебной медицинской помощи: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 общие принципы оказания доврачебной помощи;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 техника наложения повязок;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 первая помощь при общих ранениях;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 первая помощь при повреждении мягких тканей, суставов, костей;•   первая помощь при несчастных случаях;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 первая помощь при ожогах и отморожениях;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•   транспортировка при различных видах травм.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i/>
          <w:color w:val="000000"/>
          <w:sz w:val="28"/>
          <w:lang w:val="ru-RU"/>
        </w:rPr>
        <w:t xml:space="preserve">3. Фигурное вождение </w:t>
      </w:r>
      <w:proofErr w:type="spellStart"/>
      <w:r w:rsidRPr="003B0127">
        <w:rPr>
          <w:rFonts w:ascii="Times New Roman" w:eastAsia="Times New Roman" w:hAnsi="Times New Roman"/>
          <w:i/>
          <w:color w:val="000000"/>
          <w:sz w:val="28"/>
          <w:lang w:val="ru-RU"/>
        </w:rPr>
        <w:t>велотранспортных</w:t>
      </w:r>
      <w:proofErr w:type="spellEnd"/>
      <w:r w:rsidRPr="003B0127">
        <w:rPr>
          <w:rFonts w:ascii="Times New Roman" w:eastAsia="Times New Roman" w:hAnsi="Times New Roman"/>
          <w:i/>
          <w:color w:val="000000"/>
          <w:sz w:val="28"/>
          <w:lang w:val="ru-RU"/>
        </w:rPr>
        <w:t xml:space="preserve"> средств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. 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u w:val="single"/>
          <w:lang w:val="ru-RU"/>
        </w:rPr>
        <w:t>Основные методы, используемые для реализации программы кружка:</w:t>
      </w:r>
    </w:p>
    <w:p w:rsidR="0020688D" w:rsidRPr="003B0127" w:rsidRDefault="004B04C5">
      <w:pPr>
        <w:autoSpaceDE w:val="0"/>
        <w:autoSpaceDN w:val="0"/>
        <w:spacing w:before="322" w:after="0" w:line="322" w:lineRule="exact"/>
        <w:ind w:left="264" w:right="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Программа кружка «ЮИД» относится к </w:t>
      </w: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социально-педагогической направленности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: создаются условия для социальной практики ребенка в его реальной жизни, накопления нравственного и практического опыта. </w:t>
      </w:r>
    </w:p>
    <w:p w:rsidR="0020688D" w:rsidRPr="003B0127" w:rsidRDefault="004B04C5">
      <w:pPr>
        <w:autoSpaceDE w:val="0"/>
        <w:autoSpaceDN w:val="0"/>
        <w:spacing w:before="322"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Работа кружка «ЮИД» основывается на различных </w:t>
      </w: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видах деятельности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:- Изучение правил дорожного движения и пропаганда их в классах;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Встречи и беседы с инспектором ГИБДД;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Встречи с медицинским работником, с целью изучения основ медицинских знаний и применения знаний на практике;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Проведение практических занятий по вождению велосипеда;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Участие в различных конкурсах по профилактике дорожно-транспортной безопасности;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Проведение игр, конкурсов, соревнований в школе.</w:t>
      </w:r>
    </w:p>
    <w:p w:rsidR="0020688D" w:rsidRPr="003B0127" w:rsidRDefault="004B04C5">
      <w:pPr>
        <w:autoSpaceDE w:val="0"/>
        <w:autoSpaceDN w:val="0"/>
        <w:spacing w:before="322" w:after="0" w:line="322" w:lineRule="exact"/>
        <w:ind w:left="264" w:right="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В работе кружка участвуют учащиеся </w:t>
      </w:r>
      <w:r w:rsid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всех категорий в том числе дети </w:t>
      </w:r>
      <w:proofErr w:type="spellStart"/>
      <w:r w:rsidR="003B0127">
        <w:rPr>
          <w:rFonts w:ascii="Times New Roman" w:eastAsia="Times New Roman" w:hAnsi="Times New Roman"/>
          <w:color w:val="000000"/>
          <w:sz w:val="28"/>
          <w:lang w:val="ru-RU"/>
        </w:rPr>
        <w:t>овз</w:t>
      </w:r>
      <w:proofErr w:type="spellEnd"/>
      <w:r w:rsidR="003B0127">
        <w:rPr>
          <w:rFonts w:ascii="Times New Roman" w:eastAsia="Times New Roman" w:hAnsi="Times New Roman"/>
          <w:color w:val="000000"/>
          <w:sz w:val="28"/>
          <w:lang w:val="ru-RU"/>
        </w:rPr>
        <w:t>.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Создается актив детей для оказания помощи изучения ПДД во всех классах начального звена через агитацию, пропаганду, конкурсы, игры, соревнования.</w:t>
      </w:r>
    </w:p>
    <w:p w:rsidR="0020688D" w:rsidRPr="003B0127" w:rsidRDefault="0020688D">
      <w:pPr>
        <w:rPr>
          <w:lang w:val="ru-RU"/>
        </w:rPr>
        <w:sectPr w:rsidR="0020688D" w:rsidRPr="003B0127">
          <w:footerReference w:type="default" r:id="rId11"/>
          <w:pgSz w:w="11906" w:h="16838"/>
          <w:pgMar w:top="572" w:right="756" w:bottom="284" w:left="1440" w:header="720" w:footer="720" w:gutter="0"/>
          <w:cols w:space="720"/>
          <w:docGrid w:linePitch="360"/>
        </w:sectPr>
      </w:pPr>
    </w:p>
    <w:p w:rsidR="0020688D" w:rsidRPr="003B0127" w:rsidRDefault="0020688D">
      <w:pPr>
        <w:autoSpaceDE w:val="0"/>
        <w:autoSpaceDN w:val="0"/>
        <w:spacing w:after="514" w:line="220" w:lineRule="exact"/>
        <w:rPr>
          <w:lang w:val="ru-RU"/>
        </w:rPr>
      </w:pPr>
    </w:p>
    <w:p w:rsidR="003B0127" w:rsidRDefault="004B04C5">
      <w:pPr>
        <w:tabs>
          <w:tab w:val="left" w:pos="624"/>
        </w:tabs>
        <w:autoSpaceDE w:val="0"/>
        <w:autoSpaceDN w:val="0"/>
        <w:spacing w:after="0" w:line="332" w:lineRule="exact"/>
        <w:ind w:left="264"/>
        <w:rPr>
          <w:rFonts w:ascii="Times New Roman" w:eastAsia="Times New Roman" w:hAnsi="Times New Roman"/>
          <w:color w:val="000000"/>
          <w:sz w:val="28"/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Учащиеся должны: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знать: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правила дорожного движения, нормативные документы об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ответственности за нарушение ПДД;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серии дорожных знаков и их представителей;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="003B0127">
        <w:rPr>
          <w:lang w:val="ru-RU"/>
        </w:rPr>
        <w:t xml:space="preserve"> 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способы оказания первой медицинской помощи;</w:t>
      </w:r>
    </w:p>
    <w:p w:rsidR="0020688D" w:rsidRPr="003B0127" w:rsidRDefault="004B04C5">
      <w:pPr>
        <w:tabs>
          <w:tab w:val="left" w:pos="624"/>
        </w:tabs>
        <w:autoSpaceDE w:val="0"/>
        <w:autoSpaceDN w:val="0"/>
        <w:spacing w:after="0" w:line="332" w:lineRule="exact"/>
        <w:ind w:left="264"/>
        <w:rPr>
          <w:lang w:val="ru-RU"/>
        </w:rPr>
      </w:pP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техническое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устройство велосипеда.</w:t>
      </w:r>
    </w:p>
    <w:p w:rsidR="0020688D" w:rsidRPr="003B0127" w:rsidRDefault="004B04C5">
      <w:pPr>
        <w:tabs>
          <w:tab w:val="left" w:pos="624"/>
        </w:tabs>
        <w:autoSpaceDE w:val="0"/>
        <w:autoSpaceDN w:val="0"/>
        <w:spacing w:after="0" w:line="336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уметь: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работать с правилами дорожного движения, выделять нужную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информацию;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работать по билетам;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читать информацию по дорожным знакам; оценивать дорожную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ситуацию;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оказывать первую медицинскую помощь пострадавшему;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пользоваться общественным транспортом;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управлять велосипедом.</w:t>
      </w:r>
    </w:p>
    <w:p w:rsidR="0020688D" w:rsidRPr="003B0127" w:rsidRDefault="004B04C5">
      <w:pPr>
        <w:tabs>
          <w:tab w:val="left" w:pos="624"/>
        </w:tabs>
        <w:autoSpaceDE w:val="0"/>
        <w:autoSpaceDN w:val="0"/>
        <w:spacing w:after="0" w:line="334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иметь навыки: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дисциплины, осторожности, безопасного движения как пешехода,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пассажира, велосипедиста;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взаимной поддержки и выручки в совместной деятельности;</w:t>
      </w:r>
      <w:r w:rsidRPr="003B0127">
        <w:rPr>
          <w:lang w:val="ru-RU"/>
        </w:rPr>
        <w:br/>
      </w: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участия в конкурсах, соревнованиях.</w:t>
      </w:r>
    </w:p>
    <w:p w:rsidR="0020688D" w:rsidRPr="003B0127" w:rsidRDefault="004B04C5">
      <w:pPr>
        <w:tabs>
          <w:tab w:val="left" w:pos="624"/>
        </w:tabs>
        <w:autoSpaceDE w:val="0"/>
        <w:autoSpaceDN w:val="0"/>
        <w:spacing w:before="20" w:after="0" w:line="322" w:lineRule="exact"/>
        <w:ind w:left="264"/>
        <w:rPr>
          <w:lang w:val="ru-RU"/>
        </w:rPr>
      </w:pPr>
      <w:r>
        <w:rPr>
          <w:rFonts w:ascii="Symbol" w:eastAsia="Symbol" w:hAnsi="Symbol"/>
          <w:color w:val="000000"/>
          <w:sz w:val="28"/>
        </w:rPr>
        <w:t></w:t>
      </w:r>
      <w:r w:rsidRPr="003B0127">
        <w:rPr>
          <w:lang w:val="ru-RU"/>
        </w:rPr>
        <w:tab/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активной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жизненной позиции образцового участника дорожного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движения.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 xml:space="preserve"> Планируемые результаты.</w:t>
      </w:r>
    </w:p>
    <w:p w:rsidR="0020688D" w:rsidRPr="003B0127" w:rsidRDefault="004B04C5" w:rsidP="00253908">
      <w:pPr>
        <w:autoSpaceDE w:val="0"/>
        <w:autoSpaceDN w:val="0"/>
        <w:spacing w:before="2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В процессе обучения соблюдению правил дорожного движения, культуры 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поведения на дороге у обучающихся формируются познавательные, 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личностные, регулятивные, коммуникативные учебные действия: </w:t>
      </w:r>
    </w:p>
    <w:p w:rsidR="0020688D" w:rsidRPr="003B0127" w:rsidRDefault="004B04C5" w:rsidP="00253908">
      <w:pPr>
        <w:autoSpaceDE w:val="0"/>
        <w:autoSpaceDN w:val="0"/>
        <w:spacing w:before="2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- личностные результаты-готовность и способность обучающихся к 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саморазвитию, </w:t>
      </w:r>
      <w:proofErr w:type="spellStart"/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 мотивации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к учению и познанию, 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ценностно-смысловые установки, отражающие их индивидуально-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личностные позиции, социальные компетентности, личные качества, 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proofErr w:type="spell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основ российской гражданской идентичности.</w:t>
      </w:r>
    </w:p>
    <w:p w:rsidR="0020688D" w:rsidRPr="003B0127" w:rsidRDefault="004B04C5" w:rsidP="00253908">
      <w:pPr>
        <w:autoSpaceDE w:val="0"/>
        <w:autoSpaceDN w:val="0"/>
        <w:spacing w:before="2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-предметные результаты - освоенный обучающимися в ходе изучения 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учебных предметов опыт специфической для </w:t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каждой  предметной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области 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деятельности по получению </w:t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нового  знания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, его преобразованию и 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применению, а также система основополагающих элементов научного </w:t>
      </w:r>
    </w:p>
    <w:p w:rsidR="0020688D" w:rsidRPr="003B0127" w:rsidRDefault="004B04C5" w:rsidP="00253908">
      <w:pPr>
        <w:autoSpaceDE w:val="0"/>
        <w:autoSpaceDN w:val="0"/>
        <w:spacing w:before="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знания, лежащая в основе современной научной картины мира. </w:t>
      </w:r>
    </w:p>
    <w:p w:rsidR="0020688D" w:rsidRPr="003B0127" w:rsidRDefault="004B04C5" w:rsidP="00253908">
      <w:pPr>
        <w:autoSpaceDE w:val="0"/>
        <w:autoSpaceDN w:val="0"/>
        <w:spacing w:before="260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lastRenderedPageBreak/>
        <w:t xml:space="preserve">- </w:t>
      </w:r>
      <w:proofErr w:type="spell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результаты-освоение обучающимися универсальные </w:t>
      </w:r>
    </w:p>
    <w:p w:rsidR="0020688D" w:rsidRPr="003B0127" w:rsidRDefault="004B04C5" w:rsidP="00721043">
      <w:pPr>
        <w:autoSpaceDE w:val="0"/>
        <w:autoSpaceDN w:val="0"/>
        <w:spacing w:before="60" w:after="0" w:line="310" w:lineRule="exact"/>
        <w:ind w:left="264"/>
        <w:rPr>
          <w:lang w:val="ru-RU"/>
        </w:rPr>
        <w:sectPr w:rsidR="0020688D" w:rsidRPr="003B0127">
          <w:footerReference w:type="default" r:id="rId12"/>
          <w:pgSz w:w="11906" w:h="16838"/>
          <w:pgMar w:top="734" w:right="756" w:bottom="344" w:left="1440" w:header="720" w:footer="720" w:gutter="0"/>
          <w:cols w:space="720"/>
          <w:docGrid w:linePitch="360"/>
        </w:sect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учебные действия (познавательные, р</w:t>
      </w:r>
      <w:r w:rsidR="00090128">
        <w:rPr>
          <w:rFonts w:ascii="Times New Roman" w:eastAsia="Times New Roman" w:hAnsi="Times New Roman"/>
          <w:color w:val="000000"/>
          <w:sz w:val="28"/>
          <w:lang w:val="ru-RU"/>
        </w:rPr>
        <w:t>егулятивные и коммуникативные )</w:t>
      </w:r>
    </w:p>
    <w:p w:rsidR="0020688D" w:rsidRPr="003B0127" w:rsidRDefault="0020688D">
      <w:pPr>
        <w:autoSpaceDE w:val="0"/>
        <w:autoSpaceDN w:val="0"/>
        <w:spacing w:after="514" w:line="220" w:lineRule="exact"/>
        <w:rPr>
          <w:lang w:val="ru-RU"/>
        </w:rPr>
      </w:pPr>
    </w:p>
    <w:p w:rsidR="0020688D" w:rsidRPr="003B0127" w:rsidRDefault="004B04C5">
      <w:pPr>
        <w:autoSpaceDE w:val="0"/>
        <w:autoSpaceDN w:val="0"/>
        <w:spacing w:after="0" w:line="310" w:lineRule="exact"/>
        <w:ind w:right="3218"/>
        <w:jc w:val="right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Содержание программы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right="3134"/>
        <w:jc w:val="right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 xml:space="preserve">68 </w:t>
      </w:r>
      <w:proofErr w:type="gramStart"/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часов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 (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2 часа в неделю)</w:t>
      </w:r>
    </w:p>
    <w:p w:rsidR="0020688D" w:rsidRPr="003B0127" w:rsidRDefault="004B04C5">
      <w:pPr>
        <w:autoSpaceDE w:val="0"/>
        <w:autoSpaceDN w:val="0"/>
        <w:spacing w:before="322" w:after="0" w:line="322" w:lineRule="exact"/>
        <w:ind w:left="264" w:right="1296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Программа состоит из нескольких тематических разделов, которые взаимосвязаны между собой.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u w:val="single"/>
          <w:lang w:val="ru-RU"/>
        </w:rPr>
        <w:t xml:space="preserve">Тема 1. 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Введение в образовательную программу кружка.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Теория.</w:t>
      </w:r>
    </w:p>
    <w:p w:rsidR="0020688D" w:rsidRPr="003B0127" w:rsidRDefault="004B04C5">
      <w:pPr>
        <w:autoSpaceDE w:val="0"/>
        <w:autoSpaceDN w:val="0"/>
        <w:spacing w:after="0" w:line="322" w:lineRule="exact"/>
        <w:ind w:left="264" w:right="22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Цели, задачи кружка ЮИД. Утверждение программы. Организационные вопросы (структура отряда, положение, обязанности). Оформление уголка «Дорога, транспорт, пешеход».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Практика.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Оформление уголка по безопасности ДД.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u w:val="single"/>
          <w:lang w:val="ru-RU"/>
        </w:rPr>
        <w:t>Тема 2.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История правил дорожного движения.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Теория.</w:t>
      </w:r>
    </w:p>
    <w:p w:rsidR="0020688D" w:rsidRPr="003B0127" w:rsidRDefault="004B04C5">
      <w:pPr>
        <w:autoSpaceDE w:val="0"/>
        <w:autoSpaceDN w:val="0"/>
        <w:spacing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История и развитие Правил дорожного движения. Информация о первом светофоре, автотранспорте, велосипеде, дорожных знаках…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Практика.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Составление викторины по истории ПДД.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u w:val="single"/>
          <w:lang w:val="ru-RU"/>
        </w:rPr>
        <w:t>Тема 3.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Изучение правил дорожного движения.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Теория.</w:t>
      </w:r>
    </w:p>
    <w:p w:rsidR="0020688D" w:rsidRPr="003B0127" w:rsidRDefault="004B04C5">
      <w:pPr>
        <w:tabs>
          <w:tab w:val="left" w:pos="6372"/>
        </w:tabs>
        <w:autoSpaceDE w:val="0"/>
        <w:autoSpaceDN w:val="0"/>
        <w:spacing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Правила дорожного движения в России. Общие положения. Обязанности пешеходов, водителей, велосипедистов и </w:t>
      </w:r>
      <w:r w:rsidRPr="003B0127">
        <w:rPr>
          <w:lang w:val="ru-RU"/>
        </w:rPr>
        <w:tab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пассажиров. Проблемы безопасности движения, причины дорожно-транспортных происшествий.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Дороги и их элементы. Проезжая часть. Разделительная полоса. Полоса движения. </w:t>
      </w:r>
    </w:p>
    <w:p w:rsidR="0020688D" w:rsidRPr="003B0127" w:rsidRDefault="004B04C5">
      <w:pPr>
        <w:autoSpaceDE w:val="0"/>
        <w:autoSpaceDN w:val="0"/>
        <w:spacing w:before="1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Тротуар. Прилегающие территории. Перекрестки.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Границы перекрестков. Пересечение проезжих частей на перекрестках. Населенные пункты.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 w:right="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</w:p>
    <w:p w:rsidR="0020688D" w:rsidRPr="003B0127" w:rsidRDefault="0020688D">
      <w:pPr>
        <w:rPr>
          <w:lang w:val="ru-RU"/>
        </w:rPr>
        <w:sectPr w:rsidR="0020688D" w:rsidRPr="003B0127">
          <w:footerReference w:type="default" r:id="rId13"/>
          <w:pgSz w:w="11906" w:h="16838"/>
          <w:pgMar w:top="734" w:right="756" w:bottom="728" w:left="1440" w:header="720" w:footer="720" w:gutter="0"/>
          <w:cols w:space="720"/>
          <w:docGrid w:linePitch="360"/>
        </w:sectPr>
      </w:pPr>
    </w:p>
    <w:p w:rsidR="0020688D" w:rsidRPr="003B0127" w:rsidRDefault="0020688D">
      <w:pPr>
        <w:autoSpaceDE w:val="0"/>
        <w:autoSpaceDN w:val="0"/>
        <w:spacing w:after="354" w:line="220" w:lineRule="exact"/>
        <w:rPr>
          <w:lang w:val="ru-RU"/>
        </w:rPr>
      </w:pPr>
    </w:p>
    <w:p w:rsidR="0020688D" w:rsidRPr="003B0127" w:rsidRDefault="004B04C5">
      <w:pPr>
        <w:autoSpaceDE w:val="0"/>
        <w:autoSpaceDN w:val="0"/>
        <w:spacing w:after="0" w:line="318" w:lineRule="exact"/>
        <w:ind w:left="264" w:right="22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ПДД для пассажиров – виды общественного транспорта, посадочные площадки и дорожные знаки, правила поведения в салоне транспорта, перевоз грузов. </w:t>
      </w:r>
      <w:proofErr w:type="spell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Взаимовежливые</w:t>
      </w:r>
      <w:proofErr w:type="spell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отношения пассажиров и водителя. </w:t>
      </w:r>
    </w:p>
    <w:p w:rsidR="0020688D" w:rsidRPr="003B0127" w:rsidRDefault="004B04C5">
      <w:pPr>
        <w:autoSpaceDE w:val="0"/>
        <w:autoSpaceDN w:val="0"/>
        <w:spacing w:before="1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Дорожные знаки. Предупреждающие знаки. </w:t>
      </w:r>
    </w:p>
    <w:p w:rsidR="0020688D" w:rsidRPr="003B0127" w:rsidRDefault="004B04C5">
      <w:pPr>
        <w:autoSpaceDE w:val="0"/>
        <w:autoSpaceDN w:val="0"/>
        <w:spacing w:before="1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Дорожные знаки. Знаки приоритета. </w:t>
      </w:r>
    </w:p>
    <w:p w:rsidR="0020688D" w:rsidRPr="003B0127" w:rsidRDefault="004B04C5">
      <w:pPr>
        <w:autoSpaceDE w:val="0"/>
        <w:autoSpaceDN w:val="0"/>
        <w:spacing w:before="1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Дорожные знаки. Предписывающие знаки.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Дорожные знаки. Информационно-указательные знаки. Знаки сервиса. Знаки дополнительной информации.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 w:right="22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Случаи, когда значения временных дорожных знаков противоречат указаниям стационарных знаков. Дорожная разметка и ее характеристики. Горизонтальная разметка.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 w:right="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Случаи, когда значение временных дорожных знаков и линий временной разметки противоречат значениям линий постоянной разметки. Вертикальная разметка. Светофорное регулирование. Значение круглых сигналов светофора выполненных в виде стрелок. Пешеходные светофоры для велосипедистов. Светофоры для регулирования движения через железнодорожные переезды.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Распределение приоритета между участниками дорожного движения. Главная и второстепенная дороги. «Правило правой руки».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 w:right="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Действие водителя при запрещающем сигнале светофора (кроме реверсивного) или регулировщика. Приоритет транспортных средств, подающих специальные сигналы. Транспортные средства, оборудованные маячками синего или синего и красного цвета и специальным звуковым сигналом. Транспортные средства, оборудованные маячками желтого или оранжевого цвета. Транспортные средства, оборудованные маячками бело- лунного цвета и специальным звуковым сигналом.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Определение регулируемых и нерегулируемых перекрестков. Общие правила проезда перекрестков. Регулируемые перекрестки.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Проезд перекрестков, движением на которых управляет регулировщик. Проезд перекрестков со светофорным регулированием.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 w:right="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Преимущество трамваев на регулируемых перекрестках. Нерегулируемые перекрестки. Нерегулируемые перекрестки неравнозначных дорог. Нерегулируемые перекрестки равнозначных дорог.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 w:right="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Проезд пешеходных переходов. Проезд мест остановок маршрутных транспортных средств. Проезд мимо транспортных средств, предназначенного для перевозки детей. </w:t>
      </w:r>
    </w:p>
    <w:p w:rsidR="0020688D" w:rsidRPr="003B0127" w:rsidRDefault="004B04C5">
      <w:pPr>
        <w:autoSpaceDE w:val="0"/>
        <w:autoSpaceDN w:val="0"/>
        <w:spacing w:before="1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Движение через железнодорожные пути. </w:t>
      </w:r>
    </w:p>
    <w:p w:rsidR="0020688D" w:rsidRPr="003B0127" w:rsidRDefault="004B04C5">
      <w:pPr>
        <w:autoSpaceDE w:val="0"/>
        <w:autoSpaceDN w:val="0"/>
        <w:spacing w:before="100" w:after="0" w:line="322" w:lineRule="exact"/>
        <w:ind w:left="264" w:right="22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Приближение к железнодорожному переезду. Места прекращения движения в случаях, когда движение через переезд запрещено. Вынужденная остановка на железнодорожном переезде. </w:t>
      </w:r>
    </w:p>
    <w:p w:rsidR="003B0127" w:rsidRDefault="004B04C5" w:rsidP="003B0127">
      <w:pPr>
        <w:autoSpaceDE w:val="0"/>
        <w:autoSpaceDN w:val="0"/>
        <w:spacing w:before="76" w:after="0" w:line="240" w:lineRule="auto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lastRenderedPageBreak/>
        <w:t xml:space="preserve">ПДД для велосипедистов – дорожные знаки, техническое состояние велосипеда, движение групп велосипедистов. Разметка проезжей части </w:t>
      </w:r>
    </w:p>
    <w:p w:rsidR="003B0127" w:rsidRDefault="003B0127" w:rsidP="003B0127">
      <w:pPr>
        <w:tabs>
          <w:tab w:val="left" w:pos="2376"/>
        </w:tabs>
        <w:spacing w:line="240" w:lineRule="auto"/>
        <w:rPr>
          <w:lang w:val="ru-RU"/>
        </w:rPr>
      </w:pP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Практика.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Тестирование. 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Встречи с инспектором </w:t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ГИБДД  по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практическим вопросам.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Разработка викторины по ПДД.</w:t>
      </w:r>
    </w:p>
    <w:p w:rsidR="0020688D" w:rsidRPr="003B0127" w:rsidRDefault="004B04C5">
      <w:pPr>
        <w:autoSpaceDE w:val="0"/>
        <w:autoSpaceDN w:val="0"/>
        <w:spacing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Проведение занятия в начальной школе «Азбука дороги», «Сами не видят, а другим говорят».</w:t>
      </w:r>
    </w:p>
    <w:p w:rsidR="0020688D" w:rsidRPr="003B0127" w:rsidRDefault="004B04C5">
      <w:pPr>
        <w:autoSpaceDE w:val="0"/>
        <w:autoSpaceDN w:val="0"/>
        <w:spacing w:after="0" w:line="322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Помощь начальным классам в создании схемы «Безопасный путь: Дом-школа-дом».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Участие в конкурсах по правилам ДД.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u w:val="single"/>
          <w:lang w:val="ru-RU"/>
        </w:rPr>
        <w:t>Тема 4.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Основы оказания первой медицинской доврачебной помощи.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264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Теория.</w:t>
      </w:r>
    </w:p>
    <w:p w:rsidR="0020688D" w:rsidRPr="003B0127" w:rsidRDefault="004B04C5" w:rsidP="003B0127">
      <w:pPr>
        <w:autoSpaceDE w:val="0"/>
        <w:autoSpaceDN w:val="0"/>
        <w:spacing w:after="0" w:line="322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Первая помощь при ДТП. Информация, которую должен сообщить </w:t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свидетель  ДТП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. Аптечка автомобиля и ее содержимое.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Раны, их виды, оказание первой помощи. 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Вывихи и оказание первой медицинской помощи.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Виды кровотечения и оказание первой медицинской помощи.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Переломы, их виды. Оказание первой помощи пострадавшему.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Ожоги, степени ожогов. Оказание первой помощи.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Виды повязок и способы их наложения.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Обморок, оказание помощи.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Правила оказания первой помощи при солнечном и тепловом ударах.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Транспортировка пострадавшего, иммобилизация.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Обморожение. Оказание первой помощи.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Сердечный приступ, первая помощь.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Практика.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Встречи с медицинским </w:t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работником  по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практическим вопросам.</w:t>
      </w:r>
    </w:p>
    <w:p w:rsidR="0020688D" w:rsidRPr="003B0127" w:rsidRDefault="004B04C5" w:rsidP="003B0127">
      <w:pPr>
        <w:autoSpaceDE w:val="0"/>
        <w:autoSpaceDN w:val="0"/>
        <w:spacing w:after="0" w:line="322" w:lineRule="exact"/>
        <w:ind w:left="264" w:right="22"/>
        <w:jc w:val="both"/>
        <w:rPr>
          <w:lang w:val="ru-RU"/>
        </w:rPr>
      </w:pP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Наложение  различных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Транспортировка пострадавшего. 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Ответы на вопросы билетов и выполнение практического задания.</w:t>
      </w:r>
    </w:p>
    <w:p w:rsidR="0020688D" w:rsidRPr="003B0127" w:rsidRDefault="004B04C5" w:rsidP="003B0127">
      <w:pPr>
        <w:autoSpaceDE w:val="0"/>
        <w:autoSpaceDN w:val="0"/>
        <w:spacing w:before="334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u w:val="single"/>
          <w:lang w:val="ru-RU"/>
        </w:rPr>
        <w:t>Тема 5.</w:t>
      </w:r>
    </w:p>
    <w:p w:rsidR="0020688D" w:rsidRPr="003B0127" w:rsidRDefault="004B04C5" w:rsidP="003B0127">
      <w:pPr>
        <w:autoSpaceDE w:val="0"/>
        <w:autoSpaceDN w:val="0"/>
        <w:spacing w:before="12" w:after="0" w:line="310" w:lineRule="exact"/>
        <w:ind w:left="264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Фигурное вождение велосипеда.</w:t>
      </w:r>
    </w:p>
    <w:p w:rsidR="0020688D" w:rsidRPr="003B0127" w:rsidRDefault="004B04C5" w:rsidP="003B0127">
      <w:pPr>
        <w:autoSpaceDE w:val="0"/>
        <w:autoSpaceDN w:val="0"/>
        <w:spacing w:after="0" w:line="322" w:lineRule="exact"/>
        <w:ind w:left="264" w:right="20"/>
        <w:jc w:val="both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Теория.</w:t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Езда на велосипеде, технические требования, предъявляемые к велосипеду. Экипировка. Правила движения велосипедистов. Подача предупредительных сигналов велосипедистом световыми приборами и </w:t>
      </w:r>
    </w:p>
    <w:p w:rsidR="0020688D" w:rsidRPr="003B0127" w:rsidRDefault="0020688D">
      <w:pPr>
        <w:rPr>
          <w:lang w:val="ru-RU"/>
        </w:rPr>
        <w:sectPr w:rsidR="0020688D" w:rsidRPr="003B0127">
          <w:footerReference w:type="default" r:id="rId14"/>
          <w:pgSz w:w="11906" w:h="16838"/>
          <w:pgMar w:top="572" w:right="756" w:bottom="284" w:left="1440" w:header="720" w:footer="720" w:gutter="0"/>
          <w:cols w:space="720"/>
          <w:docGrid w:linePitch="360"/>
        </w:sectPr>
      </w:pPr>
    </w:p>
    <w:p w:rsidR="0020688D" w:rsidRPr="003B0127" w:rsidRDefault="0020688D">
      <w:pPr>
        <w:autoSpaceDE w:val="0"/>
        <w:autoSpaceDN w:val="0"/>
        <w:spacing w:after="354" w:line="220" w:lineRule="exact"/>
        <w:rPr>
          <w:lang w:val="ru-RU"/>
        </w:rPr>
      </w:pPr>
    </w:p>
    <w:p w:rsidR="0020688D" w:rsidRPr="003B0127" w:rsidRDefault="004B04C5">
      <w:pPr>
        <w:autoSpaceDE w:val="0"/>
        <w:autoSpaceDN w:val="0"/>
        <w:spacing w:after="0" w:line="316" w:lineRule="exact"/>
        <w:ind w:left="470" w:right="288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рукой. Дополнительные требования к движению велосипедистов: Правила проезда велосипедистами нерегулируемых перекрестков.</w:t>
      </w:r>
    </w:p>
    <w:p w:rsidR="0020688D" w:rsidRPr="003B0127" w:rsidRDefault="004B04C5">
      <w:pPr>
        <w:autoSpaceDE w:val="0"/>
        <w:autoSpaceDN w:val="0"/>
        <w:spacing w:after="0" w:line="322" w:lineRule="exact"/>
        <w:ind w:left="470" w:right="288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Изучение каждого препятствия отдельно. Правила проезда велосипедистами пешеходного </w:t>
      </w:r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перехода .Движение</w:t>
      </w:r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групп велосипедистов.</w:t>
      </w:r>
    </w:p>
    <w:p w:rsidR="0020688D" w:rsidRPr="003B0127" w:rsidRDefault="004B04C5">
      <w:pPr>
        <w:autoSpaceDE w:val="0"/>
        <w:autoSpaceDN w:val="0"/>
        <w:spacing w:after="0" w:line="322" w:lineRule="exact"/>
        <w:ind w:left="470" w:right="5472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Препятствия (прохождение трассы):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змейка;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восьмерка;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качели;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перестановка предмета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слалом;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ворота с подвижными стойками;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скачок;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- коридор из коротких досок.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470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Практика.</w:t>
      </w:r>
    </w:p>
    <w:p w:rsidR="0020688D" w:rsidRPr="003B0127" w:rsidRDefault="004B04C5">
      <w:pPr>
        <w:autoSpaceDE w:val="0"/>
        <w:autoSpaceDN w:val="0"/>
        <w:spacing w:after="0" w:line="322" w:lineRule="exact"/>
        <w:ind w:left="470" w:right="3312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Прохождение отдельных препятствий на велосипеде. Фигурное вождение велосипеда.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470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Составление памятки: «Юному велосипедисту».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jc w:val="center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 xml:space="preserve">Тема </w:t>
      </w:r>
      <w:proofErr w:type="gramStart"/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6.Традиционно</w:t>
      </w:r>
      <w:proofErr w:type="gramEnd"/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-массовые мероприятия.</w:t>
      </w:r>
    </w:p>
    <w:p w:rsidR="0020688D" w:rsidRPr="003B0127" w:rsidRDefault="004B04C5">
      <w:pPr>
        <w:autoSpaceDE w:val="0"/>
        <w:autoSpaceDN w:val="0"/>
        <w:spacing w:before="334" w:after="0" w:line="310" w:lineRule="exact"/>
        <w:ind w:left="470"/>
        <w:rPr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Практика.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470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Подготовка и проведение игр по ПДД в классах.</w:t>
      </w:r>
    </w:p>
    <w:p w:rsidR="0020688D" w:rsidRPr="003B0127" w:rsidRDefault="004B04C5">
      <w:pPr>
        <w:autoSpaceDE w:val="0"/>
        <w:autoSpaceDN w:val="0"/>
        <w:spacing w:after="0" w:line="322" w:lineRule="exact"/>
        <w:ind w:left="470" w:right="1296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Подготовка и проведение соревнования «Безопасное колесо» в </w:t>
      </w:r>
      <w:proofErr w:type="spellStart"/>
      <w:proofErr w:type="gramStart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школе.Выступление</w:t>
      </w:r>
      <w:proofErr w:type="spellEnd"/>
      <w:proofErr w:type="gramEnd"/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 в классах по пропаганде ПДД.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470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Подготовка и участие в конкурсе агитбригад по ПДД.</w:t>
      </w:r>
    </w:p>
    <w:p w:rsidR="0020688D" w:rsidRPr="003B0127" w:rsidRDefault="004B04C5">
      <w:pPr>
        <w:autoSpaceDE w:val="0"/>
        <w:autoSpaceDN w:val="0"/>
        <w:spacing w:before="12" w:after="0" w:line="310" w:lineRule="exact"/>
        <w:ind w:left="470"/>
        <w:rPr>
          <w:lang w:val="ru-RU"/>
        </w:rPr>
      </w:pP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 xml:space="preserve">Подготовка и участие в районном конкурсе «Безопасное колесо». </w:t>
      </w:r>
    </w:p>
    <w:p w:rsidR="00A8685A" w:rsidRPr="00A8685A" w:rsidRDefault="004B04C5" w:rsidP="00A8685A">
      <w:pPr>
        <w:autoSpaceDE w:val="0"/>
        <w:autoSpaceDN w:val="0"/>
        <w:spacing w:before="644" w:after="320" w:line="322" w:lineRule="exact"/>
        <w:ind w:left="2448" w:right="2448"/>
        <w:jc w:val="center"/>
        <w:rPr>
          <w:rFonts w:ascii="Times New Roman" w:eastAsia="Times New Roman" w:hAnsi="Times New Roman"/>
          <w:color w:val="000000"/>
          <w:sz w:val="28"/>
          <w:lang w:val="ru-RU"/>
        </w:rPr>
      </w:pP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Календарно-тематическое планирование</w:t>
      </w:r>
      <w:r w:rsidR="00090128">
        <w:rPr>
          <w:rFonts w:ascii="Times New Roman" w:eastAsia="Times New Roman" w:hAnsi="Times New Roman"/>
          <w:b/>
          <w:color w:val="000000"/>
          <w:sz w:val="28"/>
          <w:lang w:val="ru-RU"/>
        </w:rPr>
        <w:t xml:space="preserve"> </w:t>
      </w:r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 xml:space="preserve">работы объединения </w:t>
      </w:r>
      <w:proofErr w:type="gramStart"/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>ЮИД .</w:t>
      </w:r>
      <w:proofErr w:type="gramEnd"/>
      <w:r w:rsidRPr="003B0127">
        <w:rPr>
          <w:rFonts w:ascii="Times New Roman" w:eastAsia="Times New Roman" w:hAnsi="Times New Roman"/>
          <w:b/>
          <w:color w:val="000000"/>
          <w:sz w:val="28"/>
          <w:lang w:val="ru-RU"/>
        </w:rPr>
        <w:t xml:space="preserve"> 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2 часа в неделю (68 часов в год)</w:t>
      </w:r>
      <w:r w:rsidRPr="003B0127">
        <w:rPr>
          <w:lang w:val="ru-RU"/>
        </w:rPr>
        <w:br/>
      </w:r>
      <w:r w:rsidRPr="003B0127">
        <w:rPr>
          <w:rFonts w:ascii="Times New Roman" w:eastAsia="Times New Roman" w:hAnsi="Times New Roman"/>
          <w:color w:val="000000"/>
          <w:sz w:val="28"/>
          <w:lang w:val="ru-RU"/>
        </w:rPr>
        <w:t>на 2026 – 2027 учебный год.</w:t>
      </w:r>
    </w:p>
    <w:tbl>
      <w:tblPr>
        <w:tblW w:w="16600" w:type="dxa"/>
        <w:tblLayout w:type="fixed"/>
        <w:tblLook w:val="04A0" w:firstRow="1" w:lastRow="0" w:firstColumn="1" w:lastColumn="0" w:noHBand="0" w:noVBand="1"/>
      </w:tblPr>
      <w:tblGrid>
        <w:gridCol w:w="10"/>
        <w:gridCol w:w="1162"/>
        <w:gridCol w:w="10"/>
        <w:gridCol w:w="6318"/>
        <w:gridCol w:w="10"/>
        <w:gridCol w:w="1402"/>
        <w:gridCol w:w="10"/>
        <w:gridCol w:w="1350"/>
        <w:gridCol w:w="10"/>
        <w:gridCol w:w="6318"/>
      </w:tblGrid>
      <w:tr w:rsidR="0020688D" w:rsidTr="00A8685A">
        <w:trPr>
          <w:gridBefore w:val="1"/>
          <w:gridAfter w:val="1"/>
          <w:wBefore w:w="10" w:type="dxa"/>
          <w:wAfter w:w="6318" w:type="dxa"/>
          <w:trHeight w:hRule="exact" w:val="340"/>
        </w:trPr>
        <w:tc>
          <w:tcPr>
            <w:tcW w:w="1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before="12" w:after="0" w:line="322" w:lineRule="exact"/>
              <w:ind w:left="144" w:right="144"/>
              <w:jc w:val="center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№</w:t>
            </w:r>
            <w:r w:rsidRPr="00A8685A">
              <w:rPr>
                <w:sz w:val="28"/>
                <w:szCs w:val="28"/>
              </w:rPr>
              <w:br/>
            </w:r>
            <w:proofErr w:type="spellStart"/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63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before="184" w:after="0" w:line="310" w:lineRule="exact"/>
              <w:jc w:val="center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27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Default="004B04C5">
            <w:pPr>
              <w:autoSpaceDE w:val="0"/>
              <w:autoSpaceDN w:val="0"/>
              <w:spacing w:before="18" w:after="0" w:line="310" w:lineRule="exact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Дата</w:t>
            </w:r>
          </w:p>
        </w:tc>
      </w:tr>
      <w:tr w:rsidR="0020688D" w:rsidTr="00A8685A">
        <w:trPr>
          <w:gridBefore w:val="1"/>
          <w:gridAfter w:val="1"/>
          <w:wBefore w:w="10" w:type="dxa"/>
          <w:wAfter w:w="6318" w:type="dxa"/>
          <w:trHeight w:hRule="exact" w:val="334"/>
        </w:trPr>
        <w:tc>
          <w:tcPr>
            <w:tcW w:w="11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88D" w:rsidRPr="00A8685A" w:rsidRDefault="0020688D">
            <w:pPr>
              <w:rPr>
                <w:sz w:val="28"/>
                <w:szCs w:val="28"/>
              </w:rPr>
            </w:pPr>
          </w:p>
        </w:tc>
        <w:tc>
          <w:tcPr>
            <w:tcW w:w="63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88D" w:rsidRPr="00A8685A" w:rsidRDefault="0020688D">
            <w:pPr>
              <w:rPr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Default="004B04C5">
            <w:pPr>
              <w:autoSpaceDE w:val="0"/>
              <w:autoSpaceDN w:val="0"/>
              <w:spacing w:before="14" w:after="0" w:line="310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</w:rPr>
              <w:t>по плану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Default="004B04C5">
            <w:pPr>
              <w:autoSpaceDE w:val="0"/>
              <w:autoSpaceDN w:val="0"/>
              <w:spacing w:before="14" w:after="0" w:line="310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8"/>
              </w:rPr>
              <w:t>по факту</w:t>
            </w:r>
          </w:p>
        </w:tc>
      </w:tr>
      <w:tr w:rsidR="0020688D" w:rsidTr="00A8685A">
        <w:trPr>
          <w:gridBefore w:val="1"/>
          <w:gridAfter w:val="1"/>
          <w:wBefore w:w="10" w:type="dxa"/>
          <w:wAfter w:w="6318" w:type="dxa"/>
          <w:trHeight w:hRule="exact" w:val="330"/>
        </w:trPr>
        <w:tc>
          <w:tcPr>
            <w:tcW w:w="102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before="10" w:after="0" w:line="310" w:lineRule="exact"/>
              <w:jc w:val="center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Тема 1: Введение.</w:t>
            </w:r>
          </w:p>
        </w:tc>
      </w:tr>
      <w:tr w:rsidR="0020688D" w:rsidRPr="004D7923" w:rsidTr="00A8685A">
        <w:trPr>
          <w:gridBefore w:val="1"/>
          <w:gridAfter w:val="1"/>
          <w:wBefore w:w="10" w:type="dxa"/>
          <w:wAfter w:w="6318" w:type="dxa"/>
          <w:trHeight w:hRule="exact" w:val="65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before="174" w:after="0" w:line="310" w:lineRule="exact"/>
              <w:ind w:right="224"/>
              <w:jc w:val="right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1-2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after="0" w:line="322" w:lineRule="exact"/>
              <w:ind w:left="106" w:right="720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Введение. Правила движения – закон улиц и дорог.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3B0127" w:rsidRDefault="0020688D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3B0127" w:rsidRDefault="0020688D">
            <w:pPr>
              <w:rPr>
                <w:lang w:val="ru-RU"/>
              </w:rPr>
            </w:pPr>
          </w:p>
        </w:tc>
      </w:tr>
      <w:tr w:rsidR="0020688D" w:rsidRPr="004D7923" w:rsidTr="00A8685A">
        <w:trPr>
          <w:gridBefore w:val="1"/>
          <w:gridAfter w:val="1"/>
          <w:wBefore w:w="10" w:type="dxa"/>
          <w:wAfter w:w="6318" w:type="dxa"/>
          <w:trHeight w:hRule="exact" w:val="656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20688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after="0" w:line="322" w:lineRule="exact"/>
              <w:ind w:left="106" w:right="288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Оформление уголка по безопасности дорожного движения.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3B0127" w:rsidRDefault="0020688D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3B0127" w:rsidRDefault="0020688D">
            <w:pPr>
              <w:rPr>
                <w:lang w:val="ru-RU"/>
              </w:rPr>
            </w:pPr>
          </w:p>
        </w:tc>
      </w:tr>
      <w:tr w:rsidR="0020688D" w:rsidRPr="004D7923" w:rsidTr="00A8685A">
        <w:trPr>
          <w:gridBefore w:val="1"/>
          <w:gridAfter w:val="1"/>
          <w:wBefore w:w="10" w:type="dxa"/>
          <w:wAfter w:w="6318" w:type="dxa"/>
          <w:trHeight w:hRule="exact" w:val="330"/>
        </w:trPr>
        <w:tc>
          <w:tcPr>
            <w:tcW w:w="102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before="10" w:after="0" w:line="310" w:lineRule="exact"/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Тема 2: История правил дорожного движения.</w:t>
            </w:r>
          </w:p>
        </w:tc>
      </w:tr>
      <w:tr w:rsidR="0020688D" w:rsidRPr="004D7923" w:rsidTr="00A8685A">
        <w:trPr>
          <w:gridBefore w:val="1"/>
          <w:gridAfter w:val="1"/>
          <w:wBefore w:w="10" w:type="dxa"/>
          <w:wAfter w:w="6318" w:type="dxa"/>
          <w:trHeight w:hRule="exact" w:val="976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before="334" w:after="0" w:line="310" w:lineRule="exact"/>
              <w:ind w:right="404"/>
              <w:jc w:val="right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3-4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after="0" w:line="322" w:lineRule="exact"/>
              <w:ind w:left="10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История и развитие Правил дорожного движения. Информация о первом светофоре, автотранспорте, велосипеде, дорожных знаках…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3B0127" w:rsidRDefault="0020688D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3B0127" w:rsidRDefault="0020688D">
            <w:pPr>
              <w:rPr>
                <w:lang w:val="ru-RU"/>
              </w:rPr>
            </w:pPr>
          </w:p>
        </w:tc>
      </w:tr>
      <w:tr w:rsidR="0020688D" w:rsidTr="00A8685A">
        <w:trPr>
          <w:gridBefore w:val="1"/>
          <w:gridAfter w:val="1"/>
          <w:wBefore w:w="10" w:type="dxa"/>
          <w:wAfter w:w="6318" w:type="dxa"/>
          <w:trHeight w:hRule="exact" w:val="31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20688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Pr="00A8685A" w:rsidRDefault="004B04C5">
            <w:pPr>
              <w:autoSpaceDE w:val="0"/>
              <w:autoSpaceDN w:val="0"/>
              <w:spacing w:before="14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ПДД. Общие положения.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Default="0020688D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0688D" w:rsidRDefault="0020688D"/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332"/>
        </w:trPr>
        <w:tc>
          <w:tcPr>
            <w:tcW w:w="102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Тема 3: Изучение правил дорожного движения.</w:t>
            </w:r>
          </w:p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244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5-6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Обязанности пешеходов.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0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Обязанности пассажиров.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65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74" w:after="0" w:line="310" w:lineRule="exact"/>
              <w:ind w:left="244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7-8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2" w:lineRule="exact"/>
              <w:ind w:left="106" w:right="720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Дорога, её элементы и правила поведения на дороге.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976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2" w:lineRule="exact"/>
              <w:ind w:left="106" w:right="144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Назначение тротуаров, обочин, проезжих частей, трамвайных путей, разделительной полосы, </w:t>
            </w:r>
            <w:r w:rsidRPr="00A8685A">
              <w:rPr>
                <w:sz w:val="28"/>
                <w:szCs w:val="28"/>
                <w:lang w:val="ru-RU"/>
              </w:rPr>
              <w:br/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пешеходной и велосипедной дорожек.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65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76" w:after="0" w:line="310" w:lineRule="exact"/>
              <w:ind w:left="244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9-10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2" w:after="0" w:line="322" w:lineRule="exact"/>
              <w:ind w:left="106" w:right="1440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Назначение и роль дорожных знаков в регулировании дорожного движения.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65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2" w:lineRule="exact"/>
              <w:ind w:left="106" w:right="144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История дорожных знаков. Дорожные знаки и их группы.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jc w:val="center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11-12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Предупреждающие знаки.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4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Знаки приоритета. Запрещающие знаки.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Изготовление макетов дорожных знаков.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65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72" w:after="0" w:line="310" w:lineRule="exact"/>
              <w:jc w:val="center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13-14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0" w:lineRule="exact"/>
              <w:ind w:left="106" w:right="1440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Предписывающие знаки. Знаки особых предписаний.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33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Информационные знаки. Знаки сервиса. Таблички.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0" w:after="0" w:line="310" w:lineRule="exact"/>
              <w:ind w:left="106"/>
              <w:rPr>
                <w:sz w:val="28"/>
                <w:szCs w:val="28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Изготовление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макетов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дорожных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знаков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97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62" w:after="0" w:line="322" w:lineRule="exact"/>
              <w:ind w:left="564" w:right="144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15-</w:t>
            </w:r>
            <w:r w:rsidRPr="00A8685A">
              <w:rPr>
                <w:sz w:val="28"/>
                <w:szCs w:val="28"/>
              </w:rPr>
              <w:br/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2" w:lineRule="exact"/>
              <w:ind w:left="106" w:right="864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Средства регулирования ДД. Транспортные светофоры.</w:t>
            </w:r>
          </w:p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Опознавательные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знаки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транспортных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средств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jc w:val="center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17-18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Места установки дорожных знаков.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97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0" w:lineRule="exact"/>
              <w:ind w:left="106" w:right="57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Дорожная разметка как способ регулирования дорожного движения.</w:t>
            </w:r>
            <w:r w:rsidRPr="00A8685A">
              <w:rPr>
                <w:sz w:val="28"/>
                <w:szCs w:val="28"/>
                <w:lang w:val="ru-RU"/>
              </w:rPr>
              <w:br/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Виды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разметки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33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4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19-20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Горизонтальная разметка и ее назначение.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33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Вертикальная разметка и ее назначение.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65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74" w:after="0" w:line="310" w:lineRule="exact"/>
              <w:ind w:left="104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21-22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2" w:lineRule="exact"/>
              <w:ind w:left="10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Светофорное регулирование движение транспорта и пешеходов.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0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0" w:after="0" w:line="310" w:lineRule="exact"/>
              <w:ind w:left="106"/>
              <w:rPr>
                <w:sz w:val="28"/>
                <w:szCs w:val="28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Сигналы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светофора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4" w:after="0" w:line="310" w:lineRule="exact"/>
              <w:ind w:left="174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23-24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4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Виды светофоров.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976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2" w:lineRule="exact"/>
              <w:ind w:left="106" w:right="720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Порядок перехода и проезда улиц и дорог по сигналам транспортного и пешеходного </w:t>
            </w:r>
            <w:r w:rsidRPr="00A8685A">
              <w:rPr>
                <w:sz w:val="28"/>
                <w:szCs w:val="28"/>
                <w:lang w:val="ru-RU"/>
              </w:rPr>
              <w:br/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светофоров.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0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0" w:after="0" w:line="310" w:lineRule="exact"/>
              <w:jc w:val="center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25-26</w:t>
            </w:r>
          </w:p>
        </w:tc>
        <w:tc>
          <w:tcPr>
            <w:tcW w:w="63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76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Сигналы регулировщика.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</w:rPr>
            </w:pPr>
          </w:p>
        </w:tc>
        <w:tc>
          <w:tcPr>
            <w:tcW w:w="63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8" w:rsidRPr="00A8685A" w:rsidRDefault="00090128" w:rsidP="00CB5935">
            <w:pPr>
              <w:rPr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65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72" w:after="0" w:line="310" w:lineRule="exact"/>
              <w:ind w:right="124"/>
              <w:jc w:val="right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27-28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0" w:lineRule="exact"/>
              <w:ind w:left="106" w:right="1008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Изучение и тренировка в подаче сигналов регулировщика.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4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20" w:after="0" w:line="310" w:lineRule="exact"/>
              <w:ind w:left="106"/>
              <w:rPr>
                <w:sz w:val="28"/>
                <w:szCs w:val="28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Сигналы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автомобиля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RPr="004D7923" w:rsidTr="00A8685A">
        <w:trPr>
          <w:gridBefore w:val="1"/>
          <w:gridAfter w:val="1"/>
          <w:wBefore w:w="10" w:type="dxa"/>
          <w:wAfter w:w="6318" w:type="dxa"/>
          <w:trHeight w:hRule="exact" w:val="65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72" w:after="0" w:line="310" w:lineRule="exact"/>
              <w:ind w:right="124"/>
              <w:jc w:val="right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 29-30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after="0" w:line="322" w:lineRule="exact"/>
              <w:ind w:left="106" w:right="144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Расположение транспортных средств на проезжей части.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3B0127" w:rsidRDefault="00090128" w:rsidP="00CB5935">
            <w:pPr>
              <w:rPr>
                <w:lang w:val="ru-RU"/>
              </w:rPr>
            </w:pPr>
          </w:p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332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338" w:after="0" w:line="310" w:lineRule="exact"/>
              <w:ind w:left="106"/>
              <w:rPr>
                <w:sz w:val="28"/>
                <w:szCs w:val="28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Перекрестки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их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виды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654"/>
        </w:trPr>
        <w:tc>
          <w:tcPr>
            <w:tcW w:w="1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tabs>
                <w:tab w:val="left" w:pos="384"/>
              </w:tabs>
              <w:autoSpaceDE w:val="0"/>
              <w:autoSpaceDN w:val="0"/>
              <w:spacing w:after="0" w:line="322" w:lineRule="exact"/>
              <w:ind w:left="104" w:right="288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31-32</w:t>
            </w:r>
          </w:p>
        </w:tc>
        <w:tc>
          <w:tcPr>
            <w:tcW w:w="63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8" w:rsidRPr="00A8685A" w:rsidRDefault="00090128" w:rsidP="00CB5935">
            <w:pPr>
              <w:rPr>
                <w:sz w:val="28"/>
                <w:szCs w:val="28"/>
              </w:rPr>
            </w:pPr>
          </w:p>
        </w:tc>
        <w:tc>
          <w:tcPr>
            <w:tcW w:w="14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8" w:rsidRDefault="00090128" w:rsidP="00CB5935"/>
        </w:tc>
        <w:tc>
          <w:tcPr>
            <w:tcW w:w="13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128" w:rsidRDefault="00090128" w:rsidP="00CB5935"/>
        </w:tc>
      </w:tr>
      <w:tr w:rsidR="00090128" w:rsidTr="00A8685A">
        <w:trPr>
          <w:gridBefore w:val="1"/>
          <w:gridAfter w:val="1"/>
          <w:wBefore w:w="10" w:type="dxa"/>
          <w:wAfter w:w="6318" w:type="dxa"/>
          <w:trHeight w:hRule="exact" w:val="497"/>
        </w:trPr>
        <w:tc>
          <w:tcPr>
            <w:tcW w:w="117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rPr>
                <w:sz w:val="28"/>
                <w:szCs w:val="28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Проезд перекрестков.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090128" w:rsidTr="00A8685A">
        <w:trPr>
          <w:gridAfter w:val="2"/>
          <w:wAfter w:w="6328" w:type="dxa"/>
          <w:trHeight w:hRule="exact" w:val="314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jc w:val="center"/>
              <w:rPr>
                <w:sz w:val="28"/>
                <w:szCs w:val="28"/>
              </w:rPr>
            </w:pPr>
            <w:r w:rsidRPr="00A8685A">
              <w:rPr>
                <w:sz w:val="28"/>
                <w:szCs w:val="28"/>
              </w:rPr>
              <w:t>33-34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Pr="00A8685A" w:rsidRDefault="00090128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Правила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перехода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перекрестка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90128" w:rsidRDefault="00090128" w:rsidP="00CB5935"/>
        </w:tc>
      </w:tr>
      <w:tr w:rsidR="00243A50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43A50" w:rsidRPr="00A8685A" w:rsidRDefault="00243A50" w:rsidP="00A8685A">
            <w:pPr>
              <w:jc w:val="center"/>
              <w:rPr>
                <w:sz w:val="28"/>
                <w:szCs w:val="28"/>
              </w:rPr>
            </w:pPr>
            <w:r w:rsidRPr="00A8685A">
              <w:rPr>
                <w:sz w:val="28"/>
                <w:szCs w:val="28"/>
              </w:rPr>
              <w:t>35-36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43A50" w:rsidRPr="00A8685A" w:rsidRDefault="00243A50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Порядок движения на перекрестке при </w:t>
            </w:r>
            <w:r w:rsidRPr="00A8685A">
              <w:rPr>
                <w:sz w:val="28"/>
                <w:szCs w:val="28"/>
                <w:lang w:val="ru-RU"/>
              </w:rPr>
              <w:br/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регулировании движения регулировщиком и светофором.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43A50" w:rsidRPr="00243A50" w:rsidRDefault="00243A50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43A50" w:rsidRPr="00243A50" w:rsidRDefault="00243A50" w:rsidP="00CB5935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4D7923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Места перехода проезжей части. Правила движения пешеходов вдоль дорог.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CB5935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37-38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Порядок движения по пешеходным переходам пешеходов и транспортных средств.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CB5935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CB5935">
            <w:pPr>
              <w:autoSpaceDE w:val="0"/>
              <w:autoSpaceDN w:val="0"/>
              <w:spacing w:before="12" w:after="0" w:line="310" w:lineRule="exact"/>
              <w:ind w:left="106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Общие вопросы порядка движения. Остановка и стоянка транспортных средств.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CB5935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CB5935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39-40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after="0" w:line="320" w:lineRule="exact"/>
              <w:ind w:left="106" w:right="720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Пешеходные переходы. Движение через Ж/Д пути.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A8685A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4" w:after="0" w:line="310" w:lineRule="exact"/>
              <w:ind w:left="106"/>
              <w:rPr>
                <w:sz w:val="28"/>
                <w:szCs w:val="28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Перевозка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людей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41-42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Правила пользования транспортом.</w:t>
            </w:r>
          </w:p>
          <w:p w:rsidR="00A8685A" w:rsidRPr="00A8685A" w:rsidRDefault="00A8685A" w:rsidP="00A8685A">
            <w:pPr>
              <w:autoSpaceDE w:val="0"/>
              <w:autoSpaceDN w:val="0"/>
              <w:spacing w:after="0" w:line="322" w:lineRule="exact"/>
              <w:ind w:left="106" w:right="1008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Правила перехода улицы после выхода из транспортных средств.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0" w:after="0" w:line="310" w:lineRule="exact"/>
              <w:ind w:left="10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Правила перехода для каждого пешехода.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43-44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2" w:after="0" w:line="322" w:lineRule="exact"/>
              <w:ind w:left="106" w:right="144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Движение учащихся по тротуарам и пешеходным переходам.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A8685A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2" w:after="0" w:line="322" w:lineRule="exact"/>
              <w:ind w:left="106" w:right="14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Дорожные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ловушки.Тестирование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A8685A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45-46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ДТП. Причины ДТП.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after="0" w:line="322" w:lineRule="exact"/>
              <w:ind w:left="10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Меры ответственности пешеходов и  водителей за нарушение ПДД.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02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2" w:after="0" w:line="310" w:lineRule="exact"/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Тема 4: Основы оказания первой медицинской доврачебной помощи.</w:t>
            </w: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47-48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after="0" w:line="320" w:lineRule="exact"/>
              <w:ind w:left="106" w:right="57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Основные требования при оказании ПМП при ДТП.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Аптечка автомобиля и ее содержимое.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49-50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0" w:after="0" w:line="310" w:lineRule="exact"/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Виды кровотечений. Способы наложения повязок.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2" w:after="0" w:line="322" w:lineRule="exact"/>
              <w:ind w:left="106" w:right="57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Переломы, их виды. Оказание первой помощи пострадавшему.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51-52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76" w:after="0" w:line="310" w:lineRule="exact"/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Ожоги, степени ожогов. Оказание первой помощи.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2" w:after="0" w:line="310" w:lineRule="exact"/>
              <w:ind w:left="10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Обморок, оказание помощи.</w:t>
            </w:r>
          </w:p>
          <w:p w:rsidR="00A8685A" w:rsidRPr="00A8685A" w:rsidRDefault="00A8685A" w:rsidP="00A8685A">
            <w:pPr>
              <w:autoSpaceDE w:val="0"/>
              <w:autoSpaceDN w:val="0"/>
              <w:spacing w:after="0" w:line="322" w:lineRule="exact"/>
              <w:ind w:left="106" w:right="144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Правила оказания первой помощи при солнечном и тепловом ударах.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53-54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after="0" w:line="322" w:lineRule="exact"/>
              <w:ind w:left="106" w:right="1152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Обморожение. Оказание первой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помощи.Сердечный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приступ, первая помощь.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A8685A" w:rsidTr="00A8685A">
        <w:trPr>
          <w:trHeight w:hRule="exact" w:val="1095"/>
        </w:trPr>
        <w:tc>
          <w:tcPr>
            <w:tcW w:w="102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rPr>
                <w:sz w:val="28"/>
                <w:szCs w:val="28"/>
                <w:lang w:val="ru-RU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5: </w:t>
            </w:r>
            <w:proofErr w:type="spellStart"/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Фигурное</w:t>
            </w:r>
            <w:proofErr w:type="spellEnd"/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вождение</w:t>
            </w:r>
            <w:proofErr w:type="spellEnd"/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велосипеда</w:t>
            </w:r>
            <w:proofErr w:type="spellEnd"/>
          </w:p>
        </w:tc>
        <w:tc>
          <w:tcPr>
            <w:tcW w:w="6328" w:type="dxa"/>
            <w:gridSpan w:val="2"/>
          </w:tcPr>
          <w:p w:rsidR="00A8685A" w:rsidRDefault="00A8685A" w:rsidP="00A8685A">
            <w:pPr>
              <w:autoSpaceDE w:val="0"/>
              <w:autoSpaceDN w:val="0"/>
              <w:spacing w:before="10" w:after="0" w:line="310" w:lineRule="exact"/>
            </w:pPr>
          </w:p>
        </w:tc>
      </w:tr>
      <w:tr w:rsidR="00A8685A" w:rsidRPr="00A8685A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55-56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after="0" w:line="322" w:lineRule="exact"/>
              <w:ind w:left="106" w:right="576"/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Езда на велосипеде, технические требования, предъявляемые к велосипеду. Экипировка.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A8685A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autoSpaceDE w:val="0"/>
              <w:autoSpaceDN w:val="0"/>
              <w:spacing w:before="176" w:after="0" w:line="310" w:lineRule="exact"/>
              <w:ind w:left="106"/>
              <w:rPr>
                <w:sz w:val="28"/>
                <w:szCs w:val="28"/>
              </w:rPr>
            </w:pP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Правила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движения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велосипедистов</w:t>
            </w:r>
            <w:proofErr w:type="spellEnd"/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57-58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rPr>
                <w:sz w:val="28"/>
                <w:szCs w:val="28"/>
                <w:lang w:val="ru-RU"/>
              </w:rPr>
            </w:pP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Подача предупредительных сигналов </w:t>
            </w:r>
            <w:r w:rsidRPr="00A8685A">
              <w:rPr>
                <w:sz w:val="28"/>
                <w:szCs w:val="28"/>
                <w:lang w:val="ru-RU"/>
              </w:rPr>
              <w:br/>
            </w:r>
            <w:r w:rsidRPr="00A868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велосипедистом световыми приборами и рукой.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 xml:space="preserve">Дополнительные требования к движению </w:t>
            </w:r>
            <w:r w:rsidRPr="00A8685A">
              <w:rPr>
                <w:sz w:val="28"/>
                <w:szCs w:val="28"/>
                <w:lang w:val="ru-RU"/>
              </w:rPr>
              <w:br/>
              <w:t>велосипедистов: Правила проезда велосипедистами нерегулируемых перекрестков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59-60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tabs>
                <w:tab w:val="left" w:pos="3345"/>
              </w:tabs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Правила проезда велосипедистами пешеходного перехода.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A8685A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61-62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tabs>
                <w:tab w:val="left" w:pos="3345"/>
              </w:tabs>
              <w:rPr>
                <w:sz w:val="28"/>
                <w:szCs w:val="28"/>
                <w:lang w:val="ru-RU"/>
              </w:rPr>
            </w:pPr>
            <w:proofErr w:type="spellStart"/>
            <w:r w:rsidRPr="00A8685A">
              <w:rPr>
                <w:sz w:val="28"/>
                <w:szCs w:val="28"/>
              </w:rPr>
              <w:t>Составление</w:t>
            </w:r>
            <w:proofErr w:type="spellEnd"/>
            <w:r w:rsidRPr="00A8685A">
              <w:rPr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sz w:val="28"/>
                <w:szCs w:val="28"/>
              </w:rPr>
              <w:t>памятки</w:t>
            </w:r>
            <w:proofErr w:type="spellEnd"/>
            <w:r w:rsidRPr="00A8685A">
              <w:rPr>
                <w:sz w:val="28"/>
                <w:szCs w:val="28"/>
              </w:rPr>
              <w:t>: «</w:t>
            </w:r>
            <w:proofErr w:type="spellStart"/>
            <w:r w:rsidRPr="00A8685A">
              <w:rPr>
                <w:sz w:val="28"/>
                <w:szCs w:val="28"/>
              </w:rPr>
              <w:t>Юному</w:t>
            </w:r>
            <w:proofErr w:type="spellEnd"/>
            <w:r w:rsidRPr="00A8685A">
              <w:rPr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sz w:val="28"/>
                <w:szCs w:val="28"/>
              </w:rPr>
              <w:t>велосипедисту</w:t>
            </w:r>
            <w:proofErr w:type="spellEnd"/>
            <w:r w:rsidRPr="00A8685A">
              <w:rPr>
                <w:sz w:val="28"/>
                <w:szCs w:val="28"/>
              </w:rPr>
              <w:t>».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63-64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tabs>
                <w:tab w:val="left" w:pos="3345"/>
              </w:tabs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Тренировочные занятия по фигурному катанию на велосипеде.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4D7923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65-66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tabs>
                <w:tab w:val="left" w:pos="3345"/>
              </w:tabs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Правила проезда велосипедистами пешеходного перехода.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A8685A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67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Выступление агитбригады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  <w:tr w:rsidR="00A8685A" w:rsidRPr="00A8685A" w:rsidTr="00A8685A">
        <w:trPr>
          <w:gridAfter w:val="2"/>
          <w:wAfter w:w="6328" w:type="dxa"/>
          <w:trHeight w:hRule="exact" w:val="1095"/>
        </w:trPr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jc w:val="center"/>
              <w:rPr>
                <w:sz w:val="28"/>
                <w:szCs w:val="28"/>
                <w:lang w:val="ru-RU"/>
              </w:rPr>
            </w:pPr>
            <w:r w:rsidRPr="00A8685A">
              <w:rPr>
                <w:sz w:val="28"/>
                <w:szCs w:val="28"/>
                <w:lang w:val="ru-RU"/>
              </w:rPr>
              <w:t>68</w:t>
            </w:r>
          </w:p>
        </w:tc>
        <w:tc>
          <w:tcPr>
            <w:tcW w:w="6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A8685A" w:rsidRDefault="00A8685A" w:rsidP="00A8685A">
            <w:pPr>
              <w:rPr>
                <w:sz w:val="28"/>
                <w:szCs w:val="28"/>
                <w:lang w:val="ru-RU"/>
              </w:rPr>
            </w:pPr>
            <w:proofErr w:type="spellStart"/>
            <w:r w:rsidRPr="00A8685A">
              <w:rPr>
                <w:sz w:val="28"/>
                <w:szCs w:val="28"/>
              </w:rPr>
              <w:t>Зачет</w:t>
            </w:r>
            <w:proofErr w:type="spellEnd"/>
            <w:r w:rsidRPr="00A8685A">
              <w:rPr>
                <w:sz w:val="28"/>
                <w:szCs w:val="28"/>
              </w:rPr>
              <w:t xml:space="preserve"> </w:t>
            </w:r>
            <w:proofErr w:type="spellStart"/>
            <w:r w:rsidRPr="00A8685A">
              <w:rPr>
                <w:sz w:val="28"/>
                <w:szCs w:val="28"/>
              </w:rPr>
              <w:t>по</w:t>
            </w:r>
            <w:proofErr w:type="spellEnd"/>
            <w:r w:rsidRPr="00A8685A">
              <w:rPr>
                <w:sz w:val="28"/>
                <w:szCs w:val="28"/>
              </w:rPr>
              <w:t xml:space="preserve"> ПДД. </w:t>
            </w:r>
            <w:proofErr w:type="spellStart"/>
            <w:r w:rsidRPr="00A8685A">
              <w:rPr>
                <w:sz w:val="28"/>
                <w:szCs w:val="28"/>
              </w:rPr>
              <w:t>Тестирование</w:t>
            </w:r>
            <w:proofErr w:type="spellEnd"/>
          </w:p>
          <w:p w:rsidR="00A8685A" w:rsidRPr="00A8685A" w:rsidRDefault="00A8685A" w:rsidP="00A8685A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8685A" w:rsidRPr="00243A50" w:rsidRDefault="00A8685A" w:rsidP="00A8685A">
            <w:pPr>
              <w:rPr>
                <w:lang w:val="ru-RU"/>
              </w:rPr>
            </w:pPr>
          </w:p>
        </w:tc>
      </w:tr>
    </w:tbl>
    <w:p w:rsidR="00A8685A" w:rsidRDefault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Pr="00A8685A" w:rsidRDefault="00A8685A" w:rsidP="00A8685A">
      <w:pPr>
        <w:rPr>
          <w:lang w:val="ru-RU"/>
        </w:rPr>
      </w:pPr>
    </w:p>
    <w:p w:rsidR="00A8685A" w:rsidRDefault="00A8685A" w:rsidP="00A8685A">
      <w:pPr>
        <w:rPr>
          <w:lang w:val="ru-RU"/>
        </w:rPr>
      </w:pPr>
    </w:p>
    <w:p w:rsidR="00A8685A" w:rsidRDefault="00A8685A" w:rsidP="00A8685A">
      <w:pPr>
        <w:tabs>
          <w:tab w:val="left" w:pos="2160"/>
        </w:tabs>
        <w:rPr>
          <w:lang w:val="ru-RU"/>
        </w:rPr>
      </w:pPr>
      <w:r>
        <w:rPr>
          <w:lang w:val="ru-RU"/>
        </w:rPr>
        <w:tab/>
      </w:r>
    </w:p>
    <w:p w:rsidR="0020688D" w:rsidRPr="00A8685A" w:rsidRDefault="00A8685A" w:rsidP="00A8685A">
      <w:pPr>
        <w:tabs>
          <w:tab w:val="left" w:pos="2160"/>
        </w:tabs>
        <w:rPr>
          <w:lang w:val="ru-RU"/>
        </w:rPr>
        <w:sectPr w:rsidR="0020688D" w:rsidRPr="00A8685A">
          <w:footerReference w:type="default" r:id="rId15"/>
          <w:pgSz w:w="11906" w:h="16838"/>
          <w:pgMar w:top="572" w:right="362" w:bottom="394" w:left="1234" w:header="720" w:footer="720" w:gutter="0"/>
          <w:cols w:space="720"/>
          <w:docGrid w:linePitch="360"/>
        </w:sectPr>
      </w:pPr>
      <w:r>
        <w:rPr>
          <w:lang w:val="ru-RU"/>
        </w:rPr>
        <w:tab/>
      </w:r>
    </w:p>
    <w:p w:rsidR="004D7923" w:rsidRPr="004D7923" w:rsidRDefault="004D7923" w:rsidP="004D792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val="ru-RU" w:eastAsia="ru-RU"/>
        </w:rPr>
      </w:pPr>
      <w:r w:rsidRPr="004D79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Список литературы, используемой при написании Программы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Зайцева О.В., Карпова Е.В. На досуге. Игры в школе, дома, во дворе. Популярное пособие для родителей и педагогов. - Ярославль: Академия Развития, 1998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Логинова Л.Н. 365 уроков </w:t>
      </w:r>
      <w:proofErr w:type="gramStart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безопасности.-</w:t>
      </w:r>
      <w:proofErr w:type="gramEnd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М.: Айрис-Пресс, 2000.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Суковицин</w:t>
      </w:r>
      <w:proofErr w:type="spellEnd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В.И. От городового до инспектора ГИБДД. Иллюстрированная история службы. - М.: Вариант, 2002.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proofErr w:type="spellStart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Форштат</w:t>
      </w:r>
      <w:proofErr w:type="spellEnd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М.Л. Учись быть пешеходом. </w:t>
      </w:r>
      <w:proofErr w:type="spellStart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Учеб.пособие</w:t>
      </w:r>
      <w:proofErr w:type="spellEnd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правилам дорожного движения. – СПб.: ИД </w:t>
      </w:r>
      <w:proofErr w:type="spellStart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МиМ</w:t>
      </w:r>
      <w:proofErr w:type="spellEnd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1998.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 Юсин А.А. Я купил велосипед. - М.: Молодая гвардия, 1984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 Яковлев Ю. Ваши права, дети. - М.: Международные отношения, 1992.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Федеральный закон «О безопасности дорожного движения», от 10.12.1995 года, № 196-ФЗ.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 Программа по изучению ПДД и профилактике дорожно-транспортного травматизма 1-11 классы. - Ставрополь: СКИПКРО, 2002.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 Учителю о правилах дорожного движения. Рекомендации по организации внеклассной работы с детьми по ПДД. - М.: Просвещение, 1982.</w:t>
      </w:r>
    </w:p>
    <w:p w:rsidR="004D7923" w:rsidRPr="004D7923" w:rsidRDefault="004D7923" w:rsidP="004D792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О символах, ритуалах, атрибутах и традициях детской организации. «Проблемы школьного воспитания» № 2/2001, приложение к журналу «Педагогическое обозрение</w:t>
      </w:r>
      <w:proofErr w:type="gramStart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».-</w:t>
      </w:r>
      <w:proofErr w:type="gramEnd"/>
      <w:r w:rsidRPr="004D792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С. 66.</w:t>
      </w:r>
    </w:p>
    <w:p w:rsidR="0020688D" w:rsidRPr="00A8685A" w:rsidRDefault="0020688D">
      <w:pPr>
        <w:autoSpaceDE w:val="0"/>
        <w:autoSpaceDN w:val="0"/>
        <w:spacing w:after="346" w:line="220" w:lineRule="exact"/>
        <w:rPr>
          <w:lang w:val="ru-RU"/>
        </w:rPr>
      </w:pPr>
    </w:p>
    <w:p w:rsidR="0020688D" w:rsidRPr="00A8685A" w:rsidRDefault="0020688D" w:rsidP="00090128">
      <w:pPr>
        <w:framePr w:hSpace="180" w:wrap="around" w:vAnchor="page" w:hAnchor="margin" w:y="2041"/>
        <w:autoSpaceDE w:val="0"/>
        <w:autoSpaceDN w:val="0"/>
        <w:spacing w:after="0" w:line="14" w:lineRule="exact"/>
        <w:rPr>
          <w:lang w:val="ru-RU"/>
        </w:rPr>
      </w:pPr>
    </w:p>
    <w:p w:rsidR="0020688D" w:rsidRPr="003B0127" w:rsidRDefault="0020688D">
      <w:pPr>
        <w:rPr>
          <w:lang w:val="ru-RU"/>
        </w:rPr>
        <w:sectPr w:rsidR="0020688D" w:rsidRPr="003B0127">
          <w:footerReference w:type="default" r:id="rId16"/>
          <w:pgSz w:w="11906" w:h="16838"/>
          <w:pgMar w:top="564" w:right="362" w:bottom="282" w:left="1234" w:header="720" w:footer="720" w:gutter="0"/>
          <w:cols w:space="720"/>
          <w:docGrid w:linePitch="360"/>
        </w:sectPr>
      </w:pPr>
      <w:bookmarkStart w:id="0" w:name="_GoBack"/>
      <w:bookmarkEnd w:id="0"/>
    </w:p>
    <w:p w:rsidR="0020688D" w:rsidRPr="00A8685A" w:rsidRDefault="0020688D" w:rsidP="00A8685A">
      <w:pPr>
        <w:tabs>
          <w:tab w:val="left" w:pos="1995"/>
        </w:tabs>
      </w:pPr>
    </w:p>
    <w:sectPr w:rsidR="0020688D" w:rsidRPr="00A8685A" w:rsidSect="00034616">
      <w:footerReference w:type="default" r:id="rId17"/>
      <w:pgSz w:w="11906" w:h="16838"/>
      <w:pgMar w:top="564" w:right="362" w:bottom="1440" w:left="12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81D" w:rsidRDefault="005D681D">
      <w:pPr>
        <w:spacing w:after="0" w:line="240" w:lineRule="auto"/>
      </w:pPr>
      <w:r>
        <w:separator/>
      </w:r>
    </w:p>
  </w:endnote>
  <w:endnote w:type="continuationSeparator" w:id="0">
    <w:p w:rsidR="005D681D" w:rsidRDefault="005D6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8D" w:rsidRDefault="0020688D">
    <w:pPr>
      <w:pStyle w:val="a7"/>
    </w:pPr>
  </w:p>
  <w:p w:rsidR="0020688D" w:rsidRDefault="004B04C5">
    <w:pPr>
      <w:jc w:val="right"/>
    </w:pPr>
    <w:r>
      <w:rPr>
        <w:color w:val="8A8F98"/>
        <w:sz w:val="14"/>
      </w:rPr>
      <w:t>Документ создан в pdfhelp.ru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81D" w:rsidRDefault="005D681D">
      <w:pPr>
        <w:spacing w:after="0" w:line="240" w:lineRule="auto"/>
      </w:pPr>
      <w:r>
        <w:separator/>
      </w:r>
    </w:p>
  </w:footnote>
  <w:footnote w:type="continuationSeparator" w:id="0">
    <w:p w:rsidR="005D681D" w:rsidRDefault="005D6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CD46C5"/>
    <w:multiLevelType w:val="multilevel"/>
    <w:tmpl w:val="82880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0128"/>
    <w:rsid w:val="0015074B"/>
    <w:rsid w:val="0020688D"/>
    <w:rsid w:val="00243A50"/>
    <w:rsid w:val="00253908"/>
    <w:rsid w:val="0029639D"/>
    <w:rsid w:val="002A7AC1"/>
    <w:rsid w:val="002B0433"/>
    <w:rsid w:val="00326F90"/>
    <w:rsid w:val="0035369B"/>
    <w:rsid w:val="003B0127"/>
    <w:rsid w:val="003B214F"/>
    <w:rsid w:val="003D26A7"/>
    <w:rsid w:val="004B04C5"/>
    <w:rsid w:val="004D7923"/>
    <w:rsid w:val="005D681D"/>
    <w:rsid w:val="00721043"/>
    <w:rsid w:val="00766295"/>
    <w:rsid w:val="007D4653"/>
    <w:rsid w:val="00A8685A"/>
    <w:rsid w:val="00AA1D8D"/>
    <w:rsid w:val="00B47730"/>
    <w:rsid w:val="00B77236"/>
    <w:rsid w:val="00BB17CF"/>
    <w:rsid w:val="00CB0664"/>
    <w:rsid w:val="00F20E61"/>
    <w:rsid w:val="00F83E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50D08F"/>
  <w14:defaultImageDpi w14:val="300"/>
  <w15:docId w15:val="{C762F7E5-665A-4A8D-B386-AF1DB1F5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11">
    <w:name w:val="c11"/>
    <w:basedOn w:val="a1"/>
    <w:rsid w:val="004D7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">
    <w:name w:val="c4"/>
    <w:basedOn w:val="a2"/>
    <w:rsid w:val="004D7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490581-781C-499D-B584-1D7619A64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2833</Words>
  <Characters>16152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Дом</cp:lastModifiedBy>
  <cp:revision>2</cp:revision>
  <dcterms:created xsi:type="dcterms:W3CDTF">2026-10-08T03:36:00Z</dcterms:created>
  <dcterms:modified xsi:type="dcterms:W3CDTF">2026-10-08T03:36:00Z</dcterms:modified>
  <cp:category/>
</cp:coreProperties>
</file>